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«Российский химико-технологический университет имени Д.И. Менделеева»</w:t>
      </w:r>
    </w:p>
    <w:p>
      <w:pPr>
        <w:pStyle w:val="Normal1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Кафедра информационных компьютерных технологий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 ПО ЛАБОРАТОРНОЙ РАБОТЕ № 5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</w:t>
        <w:tab/>
        <w:t>КС-36</w:t>
        <w:tab/>
        <w:t>Перминова П.А.</w:t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Приняли: </w:t>
        <w:tab/>
        <w:t>Пысин Максим Дмитриевич</w:t>
      </w:r>
    </w:p>
    <w:p>
      <w:pPr>
        <w:pStyle w:val="Normal1"/>
        <w:tabs>
          <w:tab w:val="clear" w:pos="720"/>
          <w:tab w:val="left" w:pos="993" w:leader="none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ab/>
        <w:t>Краснов Дмитрий Олегович</w:t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851" w:leader="none"/>
        </w:tabs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Normal1"/>
        <w:tabs>
          <w:tab w:val="clear" w:pos="720"/>
          <w:tab w:val="left" w:pos="3544" w:leader="none"/>
          <w:tab w:val="right" w:pos="10466" w:leader="none"/>
        </w:tabs>
        <w:spacing w:lineRule="auto" w:line="2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Дата сдачи: </w:t>
        <w:tab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Normal1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/>
              <w:color w:val="000000"/>
            </w:rPr>
            <w:fldChar w:fldCharType="separate"/>
          </w:r>
          <w:hyperlink w:anchor="_os6af9yzriow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задачи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qmtzjq1uu4fo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метода/модели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qei8cgvtd8ep">
            <w:r>
              <w:rPr>
                <w:webHidden/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Выполнение задачи</w:t>
            </w:r>
          </w:hyperlink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  <w:t>5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5uowgjmy6b3u">
            <w:r>
              <w:rPr>
                <w:webHidden/>
                <w:b/>
                <w:sz w:val="28"/>
                <w:szCs w:val="28"/>
              </w:rPr>
              <w:t>Заключение</w:t>
            </w:r>
          </w:hyperlink>
          <w:r>
            <w:rPr>
              <w:b/>
              <w:sz w:val="28"/>
              <w:szCs w:val="28"/>
            </w:rPr>
            <w:tab/>
            <w:t>6</w:t>
          </w:r>
          <w:r>
            <w:rPr>
              <w:sz w:val="28"/>
              <w:b/>
              <w:szCs w:val="28"/>
            </w:rPr>
            <w:fldChar w:fldCharType="end"/>
          </w:r>
        </w:p>
      </w:sdtContent>
    </w:sdt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sz w:val="28"/>
          <w:szCs w:val="28"/>
        </w:rPr>
      </w:pPr>
      <w:bookmarkStart w:id="0" w:name="_os6af9yzriow"/>
      <w:bookmarkEnd w:id="0"/>
      <w:r>
        <w:rPr>
          <w:sz w:val="28"/>
          <w:szCs w:val="28"/>
        </w:rPr>
        <w:t>Описание задачи</w:t>
      </w:r>
    </w:p>
    <w:p>
      <w:pPr>
        <w:pStyle w:val="Normal1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Создайте взвешенный граф, состоящий из [10, 20, 50, 100] вершин.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Каждая вершина графа связана со случайным количеством вершин, минимум с [3, 4, 10, 20].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Веса ребер задаются случайным значением от 1 до 20.</w:t>
      </w:r>
    </w:p>
    <w:p>
      <w:pPr>
        <w:pStyle w:val="Normal1"/>
        <w:numPr>
          <w:ilvl w:val="0"/>
          <w:numId w:val="3"/>
        </w:numPr>
        <w:ind w:left="720" w:hanging="36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Каждая вершина графа должна быть доступна, т.е. до каждой вершины графа должен обязательно существовать путь до каждой вершины, не обязательно прямой.</w:t>
      </w:r>
    </w:p>
    <w:p>
      <w:pPr>
        <w:pStyle w:val="Normal1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Выведите получившийся граф в виде матрицы смежности.</w:t>
      </w:r>
    </w:p>
    <w:p>
      <w:pPr>
        <w:pStyle w:val="Normal1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Для каждого графа требуется провести серию из 5-10 тестов, в зависимости от времени затраченного на выполнение одного теста, необходимо построить минимальное остовное дерево взвешенного связного неориентированного графа с помощью алгоритма Прима.</w:t>
      </w:r>
    </w:p>
    <w:p>
      <w:pPr>
        <w:pStyle w:val="Normal1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рамках каждого теста необходимо замерить потребовавшееся время на выполнение задания из пункта 3 для каждого набора вершин. По окончанию всех тестов необходимо построить график используя полученные замеры времени, где на ось абсцисс (Х) нанести N – количество вершин, а на ось ординат(Y) - значения затраченного времени.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1"/>
        <w:rPr>
          <w:sz w:val="28"/>
          <w:szCs w:val="28"/>
        </w:rPr>
      </w:pPr>
      <w:bookmarkStart w:id="1" w:name="_qmtzjq1uu4fo"/>
      <w:bookmarkEnd w:id="1"/>
      <w:r>
        <w:rPr>
          <w:sz w:val="28"/>
          <w:szCs w:val="28"/>
        </w:rPr>
        <w:t>Описание метода/модели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Суть самого алгоритма Прима сводится к жадному перебору рёбер из определенного множества. На входе имеется пустой подграф, который и будем достраивать до потенциального минимального остовного дерева.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Изначально наш подграф состоит из одной любой вершины исходного графа.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Затем из рёбер инцидентных этой вершине, выбирается такое минимальное ребро, которое связала бы две абсолютно разные компоненты связности, одной из которых и является наш подграф. То есть, как только у нас появляется возможность добавить новую вершину в наш подграф, мы тут же включаем ее по минимально возможному весу.</w:t>
      </w:r>
    </w:p>
    <w:p>
      <w:pPr>
        <w:pStyle w:val="Normal1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Продолжаем выполнять предыдущий шаг до тех пор, пока не найдем искомое MST.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048125" cy="30765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  <w:r>
        <w:br w:type="page"/>
      </w:r>
    </w:p>
    <w:p>
      <w:pPr>
        <w:pStyle w:val="1"/>
        <w:rPr>
          <w:sz w:val="28"/>
          <w:szCs w:val="28"/>
        </w:rPr>
      </w:pPr>
      <w:bookmarkStart w:id="2" w:name="_qei8cgvtd8ep"/>
      <w:bookmarkEnd w:id="2"/>
      <w:r>
        <w:rPr>
          <w:sz w:val="28"/>
          <w:szCs w:val="28"/>
        </w:rPr>
        <w:t>Выполнение задачи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была реализована на языке Python.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Классы, реализованные в программе: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Generate_graph</w:t>
      </w:r>
    </w:p>
    <w:p>
      <w:pPr>
        <w:pStyle w:val="Normal1"/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Graph (из реализованного в данном классе метода create_adjacency_matrix() можно получить матрицу смежности; также в prim() реализован алгоритм Прима.)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Данные о зависимости времени выполнения алгоритма Прима от количества вершин графа, полученные в ходе выполнения программы, представлены на графике.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41275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sz w:val="28"/>
          <w:szCs w:val="28"/>
        </w:rPr>
      </w:pPr>
      <w:r>
        <w:rPr>
          <w:sz w:val="28"/>
          <w:szCs w:val="28"/>
        </w:rPr>
      </w:r>
      <w:bookmarkStart w:id="3" w:name="_62ue34cn7hx8"/>
      <w:bookmarkStart w:id="4" w:name="_62ue34cn7hx8"/>
      <w:bookmarkEnd w:id="4"/>
      <w:r>
        <w:br w:type="page"/>
      </w:r>
    </w:p>
    <w:p>
      <w:pPr>
        <w:pStyle w:val="1"/>
        <w:rPr>
          <w:sz w:val="28"/>
          <w:szCs w:val="28"/>
        </w:rPr>
      </w:pPr>
      <w:bookmarkStart w:id="5" w:name="_5uowgjmy6b3u"/>
      <w:bookmarkEnd w:id="5"/>
      <w:r>
        <w:rPr>
          <w:sz w:val="28"/>
          <w:szCs w:val="28"/>
        </w:rPr>
        <w:t>Заключение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сделаны следующие выводы о достоинствах и недостатках алгоритма Прима.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Достоинства алгоритма Прима: гарантия получения глобального оптимального решения.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Недостатки: алгоритм применим только к неориентированным графам.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6"/>
        <w:szCs w:val="26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 Unicode MS"/>
      <w:color w:val="auto"/>
      <w:kern w:val="0"/>
      <w:sz w:val="26"/>
      <w:szCs w:val="26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jc w:val="center"/>
    </w:pPr>
    <w:rPr>
      <w:rFonts w:ascii="Times New Roman" w:hAnsi="Times New Roman" w:eastAsia="Times New Roman" w:cs="Times New Roman"/>
      <w:b/>
      <w:sz w:val="26"/>
      <w:szCs w:val="26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 Unicode M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SimSun" w:cs="Arial Unicode MS"/>
      <w:color w:val="auto"/>
      <w:kern w:val="0"/>
      <w:sz w:val="26"/>
      <w:szCs w:val="26"/>
      <w:lang w:val="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6</Pages>
  <Words>386</Words>
  <Characters>2514</Characters>
  <CharactersWithSpaces>2864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2022-11-26T20:56:34Z</dcterms:modified>
  <cp:revision>1</cp:revision>
  <dc:subject/>
  <dc:title/>
</cp:coreProperties>
</file>