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C1F55" w14:textId="77777777" w:rsidR="00BF2C17" w:rsidRDefault="00BF2C17" w:rsidP="00790DBD">
      <w:pPr>
        <w:jc w:val="center"/>
      </w:pPr>
      <w:r>
        <w:rPr>
          <w:noProof/>
        </w:rPr>
        <w:drawing>
          <wp:inline distT="114300" distB="114300" distL="114300" distR="114300" wp14:anchorId="7EF81486" wp14:editId="0E38642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6DFAD166" w14:textId="77777777" w:rsidR="00BF2C17" w:rsidRDefault="00BF2C17" w:rsidP="008C586D"/>
    <w:p w14:paraId="4A4027DF" w14:textId="77777777" w:rsidR="00BF2C17" w:rsidRDefault="00BF2C17" w:rsidP="008C586D">
      <w:pPr>
        <w:pStyle w:val="Titolo"/>
      </w:pPr>
    </w:p>
    <w:p w14:paraId="1A466C8E" w14:textId="77777777" w:rsidR="00BF2C17" w:rsidRPr="00790DBD" w:rsidRDefault="00BF2C17" w:rsidP="00790DBD">
      <w:pPr>
        <w:pStyle w:val="Titolo"/>
        <w:jc w:val="center"/>
        <w:rPr>
          <w:sz w:val="48"/>
          <w:szCs w:val="48"/>
        </w:rPr>
      </w:pPr>
      <w:bookmarkStart w:id="0" w:name="_gjdgxs"/>
      <w:bookmarkEnd w:id="0"/>
      <w:r w:rsidRPr="00790DBD">
        <w:rPr>
          <w:sz w:val="48"/>
          <w:szCs w:val="48"/>
        </w:rPr>
        <w:t>Problem Statement</w:t>
      </w:r>
    </w:p>
    <w:p w14:paraId="1ABF558F" w14:textId="77777777" w:rsidR="00BF2C17" w:rsidRDefault="00BF2C17" w:rsidP="008C586D"/>
    <w:p w14:paraId="39421DD9" w14:textId="4A432AF3" w:rsidR="00BF2C17" w:rsidRDefault="008520AA" w:rsidP="008520AA">
      <w:pPr>
        <w:jc w:val="center"/>
      </w:pPr>
      <w:r>
        <w:rPr>
          <w:noProof/>
        </w:rPr>
        <w:drawing>
          <wp:inline distT="0" distB="0" distL="0" distR="0" wp14:anchorId="7FAA5C5C" wp14:editId="40CB1721">
            <wp:extent cx="1933575" cy="604242"/>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6737" cy="617730"/>
                    </a:xfrm>
                    <a:prstGeom prst="rect">
                      <a:avLst/>
                    </a:prstGeom>
                    <a:noFill/>
                    <a:ln>
                      <a:noFill/>
                    </a:ln>
                  </pic:spPr>
                </pic:pic>
              </a:graphicData>
            </a:graphic>
          </wp:inline>
        </w:drawing>
      </w:r>
    </w:p>
    <w:p w14:paraId="0DD37D94" w14:textId="77777777" w:rsidR="008520AA" w:rsidRDefault="008520AA" w:rsidP="008520AA">
      <w:pPr>
        <w:jc w:val="center"/>
      </w:pPr>
    </w:p>
    <w:tbl>
      <w:tblPr>
        <w:tblStyle w:val="Tabellagriglia4-colore5"/>
        <w:tblW w:w="9369" w:type="dxa"/>
        <w:tblLayout w:type="fixed"/>
        <w:tblLook w:val="0420" w:firstRow="1" w:lastRow="0" w:firstColumn="0" w:lastColumn="0" w:noHBand="0" w:noVBand="1"/>
      </w:tblPr>
      <w:tblGrid>
        <w:gridCol w:w="4684"/>
        <w:gridCol w:w="4685"/>
      </w:tblGrid>
      <w:tr w:rsidR="00BF2C17" w14:paraId="594E19F1" w14:textId="77777777" w:rsidTr="002D7059">
        <w:trPr>
          <w:cnfStyle w:val="100000000000" w:firstRow="1" w:lastRow="0" w:firstColumn="0" w:lastColumn="0" w:oddVBand="0" w:evenVBand="0" w:oddHBand="0" w:evenHBand="0" w:firstRowFirstColumn="0" w:firstRowLastColumn="0" w:lastRowFirstColumn="0" w:lastRowLastColumn="0"/>
          <w:trHeight w:val="391"/>
        </w:trPr>
        <w:tc>
          <w:tcPr>
            <w:tcW w:w="4684" w:type="dxa"/>
          </w:tcPr>
          <w:p w14:paraId="387FF1F0" w14:textId="784A36F1" w:rsidR="00BF2C17" w:rsidRDefault="002D7059" w:rsidP="002D7059">
            <w:pPr>
              <w:jc w:val="center"/>
            </w:pPr>
            <w:r>
              <w:t>Candidato</w:t>
            </w:r>
          </w:p>
        </w:tc>
        <w:tc>
          <w:tcPr>
            <w:tcW w:w="4685" w:type="dxa"/>
          </w:tcPr>
          <w:p w14:paraId="1F715171" w14:textId="77777777" w:rsidR="00BF2C17" w:rsidRDefault="00BF2C17" w:rsidP="002D7059">
            <w:pPr>
              <w:jc w:val="center"/>
            </w:pPr>
            <w:r>
              <w:t>Matricola</w:t>
            </w:r>
          </w:p>
        </w:tc>
      </w:tr>
      <w:tr w:rsidR="00BF2C17" w14:paraId="7B898D6B" w14:textId="77777777" w:rsidTr="002D7059">
        <w:trPr>
          <w:cnfStyle w:val="000000100000" w:firstRow="0" w:lastRow="0" w:firstColumn="0" w:lastColumn="0" w:oddVBand="0" w:evenVBand="0" w:oddHBand="1" w:evenHBand="0" w:firstRowFirstColumn="0" w:firstRowLastColumn="0" w:lastRowFirstColumn="0" w:lastRowLastColumn="0"/>
          <w:trHeight w:val="391"/>
        </w:trPr>
        <w:tc>
          <w:tcPr>
            <w:tcW w:w="4684" w:type="dxa"/>
          </w:tcPr>
          <w:p w14:paraId="24460DBE" w14:textId="00A8140F" w:rsidR="00BF2C17" w:rsidRDefault="008520AA" w:rsidP="002D7059">
            <w:pPr>
              <w:jc w:val="center"/>
            </w:pPr>
            <w:r>
              <w:t>Danilo Aliberti</w:t>
            </w:r>
          </w:p>
        </w:tc>
        <w:tc>
          <w:tcPr>
            <w:tcW w:w="4685" w:type="dxa"/>
          </w:tcPr>
          <w:p w14:paraId="2E89E7AC" w14:textId="255AF26E" w:rsidR="00BF2C17" w:rsidRDefault="008520AA" w:rsidP="002D7059">
            <w:pPr>
              <w:jc w:val="center"/>
            </w:pPr>
            <w:r>
              <w:t>0512103836</w:t>
            </w:r>
          </w:p>
        </w:tc>
      </w:tr>
    </w:tbl>
    <w:p w14:paraId="44B1D493" w14:textId="33A2C939" w:rsidR="00487FC1" w:rsidRPr="00BF2C17" w:rsidRDefault="001A7F09" w:rsidP="008C586D">
      <w:r>
        <w:br w:type="page"/>
      </w:r>
    </w:p>
    <w:p w14:paraId="7534EDA1" w14:textId="77777777" w:rsidR="00487FC1" w:rsidRDefault="008C586D" w:rsidP="008C586D">
      <w:pPr>
        <w:pStyle w:val="Titolo1"/>
      </w:pPr>
      <w:bookmarkStart w:id="1" w:name="_Toc79603210"/>
      <w:r>
        <w:lastRenderedPageBreak/>
        <w:t>Sommario</w:t>
      </w:r>
      <w:bookmarkEnd w:id="1"/>
    </w:p>
    <w:p w14:paraId="0F3872EE" w14:textId="3EABC715" w:rsidR="00DA4799" w:rsidRDefault="008C586D">
      <w:pPr>
        <w:pStyle w:val="Sommario1"/>
        <w:tabs>
          <w:tab w:val="right" w:pos="9019"/>
        </w:tabs>
        <w:rPr>
          <w:rFonts w:asciiTheme="minorHAnsi" w:eastAsiaTheme="minorEastAsia" w:hAnsiTheme="minorHAnsi" w:cstheme="minorBidi"/>
          <w:noProof/>
          <w:sz w:val="22"/>
          <w:szCs w:val="22"/>
          <w:lang w:val="en-US" w:eastAsia="en-US"/>
        </w:rPr>
      </w:pPr>
      <w:r>
        <w:fldChar w:fldCharType="begin"/>
      </w:r>
      <w:r>
        <w:instrText xml:space="preserve"> TOC \o "1-5" \h \z \u </w:instrText>
      </w:r>
      <w:r>
        <w:fldChar w:fldCharType="separate"/>
      </w:r>
      <w:hyperlink w:anchor="_Toc79603210" w:history="1">
        <w:r w:rsidR="00DA4799" w:rsidRPr="00255090">
          <w:rPr>
            <w:rStyle w:val="Collegamentoipertestuale"/>
            <w:noProof/>
          </w:rPr>
          <w:t>Sommario</w:t>
        </w:r>
        <w:r w:rsidR="00DA4799">
          <w:rPr>
            <w:noProof/>
            <w:webHidden/>
          </w:rPr>
          <w:tab/>
        </w:r>
        <w:r w:rsidR="00DA4799">
          <w:rPr>
            <w:noProof/>
            <w:webHidden/>
          </w:rPr>
          <w:fldChar w:fldCharType="begin"/>
        </w:r>
        <w:r w:rsidR="00DA4799">
          <w:rPr>
            <w:noProof/>
            <w:webHidden/>
          </w:rPr>
          <w:instrText xml:space="preserve"> PAGEREF _Toc79603210 \h </w:instrText>
        </w:r>
        <w:r w:rsidR="00DA4799">
          <w:rPr>
            <w:noProof/>
            <w:webHidden/>
          </w:rPr>
        </w:r>
        <w:r w:rsidR="00DA4799">
          <w:rPr>
            <w:noProof/>
            <w:webHidden/>
          </w:rPr>
          <w:fldChar w:fldCharType="separate"/>
        </w:r>
        <w:r w:rsidR="00DA4799">
          <w:rPr>
            <w:noProof/>
            <w:webHidden/>
          </w:rPr>
          <w:t>2</w:t>
        </w:r>
        <w:r w:rsidR="00DA4799">
          <w:rPr>
            <w:noProof/>
            <w:webHidden/>
          </w:rPr>
          <w:fldChar w:fldCharType="end"/>
        </w:r>
      </w:hyperlink>
    </w:p>
    <w:p w14:paraId="039DBEF3" w14:textId="465008EF"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11" w:history="1">
        <w:r w:rsidRPr="00255090">
          <w:rPr>
            <w:rStyle w:val="Collegamentoipertestuale"/>
            <w:noProof/>
          </w:rPr>
          <w:t>1. Introduzione</w:t>
        </w:r>
        <w:r>
          <w:rPr>
            <w:noProof/>
            <w:webHidden/>
          </w:rPr>
          <w:tab/>
        </w:r>
        <w:r>
          <w:rPr>
            <w:noProof/>
            <w:webHidden/>
          </w:rPr>
          <w:fldChar w:fldCharType="begin"/>
        </w:r>
        <w:r>
          <w:rPr>
            <w:noProof/>
            <w:webHidden/>
          </w:rPr>
          <w:instrText xml:space="preserve"> PAGEREF _Toc79603211 \h </w:instrText>
        </w:r>
        <w:r>
          <w:rPr>
            <w:noProof/>
            <w:webHidden/>
          </w:rPr>
        </w:r>
        <w:r>
          <w:rPr>
            <w:noProof/>
            <w:webHidden/>
          </w:rPr>
          <w:fldChar w:fldCharType="separate"/>
        </w:r>
        <w:r>
          <w:rPr>
            <w:noProof/>
            <w:webHidden/>
          </w:rPr>
          <w:t>3</w:t>
        </w:r>
        <w:r>
          <w:rPr>
            <w:noProof/>
            <w:webHidden/>
          </w:rPr>
          <w:fldChar w:fldCharType="end"/>
        </w:r>
      </w:hyperlink>
    </w:p>
    <w:p w14:paraId="55B32361" w14:textId="0F4E0021"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12" w:history="1">
        <w:r w:rsidRPr="00255090">
          <w:rPr>
            <w:rStyle w:val="Collegamentoipertestuale"/>
            <w:noProof/>
          </w:rPr>
          <w:t>2. Problema</w:t>
        </w:r>
        <w:r>
          <w:rPr>
            <w:noProof/>
            <w:webHidden/>
          </w:rPr>
          <w:tab/>
        </w:r>
        <w:r>
          <w:rPr>
            <w:noProof/>
            <w:webHidden/>
          </w:rPr>
          <w:fldChar w:fldCharType="begin"/>
        </w:r>
        <w:r>
          <w:rPr>
            <w:noProof/>
            <w:webHidden/>
          </w:rPr>
          <w:instrText xml:space="preserve"> PAGEREF _Toc79603212 \h </w:instrText>
        </w:r>
        <w:r>
          <w:rPr>
            <w:noProof/>
            <w:webHidden/>
          </w:rPr>
        </w:r>
        <w:r>
          <w:rPr>
            <w:noProof/>
            <w:webHidden/>
          </w:rPr>
          <w:fldChar w:fldCharType="separate"/>
        </w:r>
        <w:r>
          <w:rPr>
            <w:noProof/>
            <w:webHidden/>
          </w:rPr>
          <w:t>4</w:t>
        </w:r>
        <w:r>
          <w:rPr>
            <w:noProof/>
            <w:webHidden/>
          </w:rPr>
          <w:fldChar w:fldCharType="end"/>
        </w:r>
      </w:hyperlink>
    </w:p>
    <w:p w14:paraId="5461156E" w14:textId="6105C6CF"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13" w:history="1">
        <w:r w:rsidRPr="00255090">
          <w:rPr>
            <w:rStyle w:val="Collegamentoipertestuale"/>
            <w:noProof/>
          </w:rPr>
          <w:t>3. Scenari</w:t>
        </w:r>
        <w:r>
          <w:rPr>
            <w:noProof/>
            <w:webHidden/>
          </w:rPr>
          <w:tab/>
        </w:r>
        <w:r>
          <w:rPr>
            <w:noProof/>
            <w:webHidden/>
          </w:rPr>
          <w:fldChar w:fldCharType="begin"/>
        </w:r>
        <w:r>
          <w:rPr>
            <w:noProof/>
            <w:webHidden/>
          </w:rPr>
          <w:instrText xml:space="preserve"> PAGEREF _Toc79603213 \h </w:instrText>
        </w:r>
        <w:r>
          <w:rPr>
            <w:noProof/>
            <w:webHidden/>
          </w:rPr>
        </w:r>
        <w:r>
          <w:rPr>
            <w:noProof/>
            <w:webHidden/>
          </w:rPr>
          <w:fldChar w:fldCharType="separate"/>
        </w:r>
        <w:r>
          <w:rPr>
            <w:noProof/>
            <w:webHidden/>
          </w:rPr>
          <w:t>5</w:t>
        </w:r>
        <w:r>
          <w:rPr>
            <w:noProof/>
            <w:webHidden/>
          </w:rPr>
          <w:fldChar w:fldCharType="end"/>
        </w:r>
      </w:hyperlink>
    </w:p>
    <w:p w14:paraId="2B800AF5" w14:textId="087A085F"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14" w:history="1">
        <w:r w:rsidRPr="00255090">
          <w:rPr>
            <w:rStyle w:val="Collegamentoipertestuale"/>
            <w:noProof/>
          </w:rPr>
          <w:t>3.1 Registrazione</w:t>
        </w:r>
        <w:r>
          <w:rPr>
            <w:noProof/>
            <w:webHidden/>
          </w:rPr>
          <w:tab/>
        </w:r>
        <w:r>
          <w:rPr>
            <w:noProof/>
            <w:webHidden/>
          </w:rPr>
          <w:fldChar w:fldCharType="begin"/>
        </w:r>
        <w:r>
          <w:rPr>
            <w:noProof/>
            <w:webHidden/>
          </w:rPr>
          <w:instrText xml:space="preserve"> PAGEREF _Toc79603214 \h </w:instrText>
        </w:r>
        <w:r>
          <w:rPr>
            <w:noProof/>
            <w:webHidden/>
          </w:rPr>
        </w:r>
        <w:r>
          <w:rPr>
            <w:noProof/>
            <w:webHidden/>
          </w:rPr>
          <w:fldChar w:fldCharType="separate"/>
        </w:r>
        <w:r>
          <w:rPr>
            <w:noProof/>
            <w:webHidden/>
          </w:rPr>
          <w:t>5</w:t>
        </w:r>
        <w:r>
          <w:rPr>
            <w:noProof/>
            <w:webHidden/>
          </w:rPr>
          <w:fldChar w:fldCharType="end"/>
        </w:r>
      </w:hyperlink>
    </w:p>
    <w:p w14:paraId="6A31255B" w14:textId="5EA8DC77" w:rsidR="00DA4799" w:rsidRDefault="00DA4799">
      <w:pPr>
        <w:pStyle w:val="Sommario4"/>
        <w:tabs>
          <w:tab w:val="right" w:pos="9019"/>
        </w:tabs>
        <w:rPr>
          <w:rFonts w:asciiTheme="minorHAnsi" w:eastAsiaTheme="minorEastAsia" w:hAnsiTheme="minorHAnsi" w:cstheme="minorBidi"/>
          <w:noProof/>
          <w:sz w:val="22"/>
          <w:szCs w:val="22"/>
          <w:lang w:val="en-US" w:eastAsia="en-US"/>
        </w:rPr>
      </w:pPr>
      <w:hyperlink w:anchor="_Toc79603215" w:history="1">
        <w:r w:rsidRPr="00255090">
          <w:rPr>
            <w:rStyle w:val="Collegamentoipertestuale"/>
            <w:noProof/>
          </w:rPr>
          <w:t>3.1.1 Championship Admin (admin di campionato)</w:t>
        </w:r>
        <w:r>
          <w:rPr>
            <w:noProof/>
            <w:webHidden/>
          </w:rPr>
          <w:tab/>
        </w:r>
        <w:r>
          <w:rPr>
            <w:noProof/>
            <w:webHidden/>
          </w:rPr>
          <w:fldChar w:fldCharType="begin"/>
        </w:r>
        <w:r>
          <w:rPr>
            <w:noProof/>
            <w:webHidden/>
          </w:rPr>
          <w:instrText xml:space="preserve"> PAGEREF _Toc79603215 \h </w:instrText>
        </w:r>
        <w:r>
          <w:rPr>
            <w:noProof/>
            <w:webHidden/>
          </w:rPr>
        </w:r>
        <w:r>
          <w:rPr>
            <w:noProof/>
            <w:webHidden/>
          </w:rPr>
          <w:fldChar w:fldCharType="separate"/>
        </w:r>
        <w:r>
          <w:rPr>
            <w:noProof/>
            <w:webHidden/>
          </w:rPr>
          <w:t>5</w:t>
        </w:r>
        <w:r>
          <w:rPr>
            <w:noProof/>
            <w:webHidden/>
          </w:rPr>
          <w:fldChar w:fldCharType="end"/>
        </w:r>
      </w:hyperlink>
    </w:p>
    <w:p w14:paraId="7A72F16A" w14:textId="7136D521" w:rsidR="00DA4799" w:rsidRDefault="00DA4799">
      <w:pPr>
        <w:pStyle w:val="Sommario4"/>
        <w:tabs>
          <w:tab w:val="right" w:pos="9019"/>
        </w:tabs>
        <w:rPr>
          <w:rFonts w:asciiTheme="minorHAnsi" w:eastAsiaTheme="minorEastAsia" w:hAnsiTheme="minorHAnsi" w:cstheme="minorBidi"/>
          <w:noProof/>
          <w:sz w:val="22"/>
          <w:szCs w:val="22"/>
          <w:lang w:val="en-US" w:eastAsia="en-US"/>
        </w:rPr>
      </w:pPr>
      <w:hyperlink w:anchor="_Toc79603216" w:history="1">
        <w:r w:rsidRPr="00255090">
          <w:rPr>
            <w:rStyle w:val="Collegamentoipertestuale"/>
            <w:noProof/>
          </w:rPr>
          <w:t>3.1.2 Allenatore (User)</w:t>
        </w:r>
        <w:r>
          <w:rPr>
            <w:noProof/>
            <w:webHidden/>
          </w:rPr>
          <w:tab/>
        </w:r>
        <w:r>
          <w:rPr>
            <w:noProof/>
            <w:webHidden/>
          </w:rPr>
          <w:fldChar w:fldCharType="begin"/>
        </w:r>
        <w:r>
          <w:rPr>
            <w:noProof/>
            <w:webHidden/>
          </w:rPr>
          <w:instrText xml:space="preserve"> PAGEREF _Toc79603216 \h </w:instrText>
        </w:r>
        <w:r>
          <w:rPr>
            <w:noProof/>
            <w:webHidden/>
          </w:rPr>
        </w:r>
        <w:r>
          <w:rPr>
            <w:noProof/>
            <w:webHidden/>
          </w:rPr>
          <w:fldChar w:fldCharType="separate"/>
        </w:r>
        <w:r>
          <w:rPr>
            <w:noProof/>
            <w:webHidden/>
          </w:rPr>
          <w:t>5</w:t>
        </w:r>
        <w:r>
          <w:rPr>
            <w:noProof/>
            <w:webHidden/>
          </w:rPr>
          <w:fldChar w:fldCharType="end"/>
        </w:r>
      </w:hyperlink>
    </w:p>
    <w:p w14:paraId="26A47C26" w14:textId="7D20556A"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17" w:history="1">
        <w:r w:rsidRPr="00255090">
          <w:rPr>
            <w:rStyle w:val="Collegamentoipertestuale"/>
            <w:noProof/>
            <w:lang w:val="it-IT"/>
          </w:rPr>
          <w:t>3.2 Creazione di inviti per il campionato</w:t>
        </w:r>
        <w:r>
          <w:rPr>
            <w:noProof/>
            <w:webHidden/>
          </w:rPr>
          <w:tab/>
        </w:r>
        <w:r>
          <w:rPr>
            <w:noProof/>
            <w:webHidden/>
          </w:rPr>
          <w:fldChar w:fldCharType="begin"/>
        </w:r>
        <w:r>
          <w:rPr>
            <w:noProof/>
            <w:webHidden/>
          </w:rPr>
          <w:instrText xml:space="preserve"> PAGEREF _Toc79603217 \h </w:instrText>
        </w:r>
        <w:r>
          <w:rPr>
            <w:noProof/>
            <w:webHidden/>
          </w:rPr>
        </w:r>
        <w:r>
          <w:rPr>
            <w:noProof/>
            <w:webHidden/>
          </w:rPr>
          <w:fldChar w:fldCharType="separate"/>
        </w:r>
        <w:r>
          <w:rPr>
            <w:noProof/>
            <w:webHidden/>
          </w:rPr>
          <w:t>6</w:t>
        </w:r>
        <w:r>
          <w:rPr>
            <w:noProof/>
            <w:webHidden/>
          </w:rPr>
          <w:fldChar w:fldCharType="end"/>
        </w:r>
      </w:hyperlink>
    </w:p>
    <w:p w14:paraId="0F3B9566" w14:textId="3E0B3DCA"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18" w:history="1">
        <w:r w:rsidRPr="00255090">
          <w:rPr>
            <w:rStyle w:val="Collegamentoipertestuale"/>
            <w:noProof/>
          </w:rPr>
          <w:t>4. Requisiti funzionali</w:t>
        </w:r>
        <w:r>
          <w:rPr>
            <w:noProof/>
            <w:webHidden/>
          </w:rPr>
          <w:tab/>
        </w:r>
        <w:r>
          <w:rPr>
            <w:noProof/>
            <w:webHidden/>
          </w:rPr>
          <w:fldChar w:fldCharType="begin"/>
        </w:r>
        <w:r>
          <w:rPr>
            <w:noProof/>
            <w:webHidden/>
          </w:rPr>
          <w:instrText xml:space="preserve"> PAGEREF _Toc79603218 \h </w:instrText>
        </w:r>
        <w:r>
          <w:rPr>
            <w:noProof/>
            <w:webHidden/>
          </w:rPr>
        </w:r>
        <w:r>
          <w:rPr>
            <w:noProof/>
            <w:webHidden/>
          </w:rPr>
          <w:fldChar w:fldCharType="separate"/>
        </w:r>
        <w:r>
          <w:rPr>
            <w:noProof/>
            <w:webHidden/>
          </w:rPr>
          <w:t>7</w:t>
        </w:r>
        <w:r>
          <w:rPr>
            <w:noProof/>
            <w:webHidden/>
          </w:rPr>
          <w:fldChar w:fldCharType="end"/>
        </w:r>
      </w:hyperlink>
    </w:p>
    <w:p w14:paraId="7BDF2A7D" w14:textId="6BE23BB7" w:rsidR="00DA4799" w:rsidRDefault="00DA4799">
      <w:pPr>
        <w:pStyle w:val="Sommario2"/>
        <w:tabs>
          <w:tab w:val="left" w:pos="880"/>
          <w:tab w:val="right" w:pos="9019"/>
        </w:tabs>
        <w:rPr>
          <w:rFonts w:asciiTheme="minorHAnsi" w:eastAsiaTheme="minorEastAsia" w:hAnsiTheme="minorHAnsi" w:cstheme="minorBidi"/>
          <w:noProof/>
          <w:sz w:val="22"/>
          <w:szCs w:val="22"/>
          <w:lang w:val="en-US" w:eastAsia="en-US"/>
        </w:rPr>
      </w:pPr>
      <w:hyperlink w:anchor="_Toc79603219" w:history="1">
        <w:r w:rsidRPr="00255090">
          <w:rPr>
            <w:rStyle w:val="Collegamentoipertestuale"/>
            <w:noProof/>
          </w:rPr>
          <w:t>4.1</w:t>
        </w:r>
        <w:r>
          <w:rPr>
            <w:rFonts w:asciiTheme="minorHAnsi" w:eastAsiaTheme="minorEastAsia" w:hAnsiTheme="minorHAnsi" w:cstheme="minorBidi"/>
            <w:noProof/>
            <w:sz w:val="22"/>
            <w:szCs w:val="22"/>
            <w:lang w:val="en-US" w:eastAsia="en-US"/>
          </w:rPr>
          <w:tab/>
        </w:r>
        <w:r w:rsidRPr="00255090">
          <w:rPr>
            <w:rStyle w:val="Collegamentoipertestuale"/>
            <w:noProof/>
          </w:rPr>
          <w:t>Requisiti per la gestione degli utenti</w:t>
        </w:r>
        <w:r>
          <w:rPr>
            <w:noProof/>
            <w:webHidden/>
          </w:rPr>
          <w:tab/>
        </w:r>
        <w:r>
          <w:rPr>
            <w:noProof/>
            <w:webHidden/>
          </w:rPr>
          <w:fldChar w:fldCharType="begin"/>
        </w:r>
        <w:r>
          <w:rPr>
            <w:noProof/>
            <w:webHidden/>
          </w:rPr>
          <w:instrText xml:space="preserve"> PAGEREF _Toc79603219 \h </w:instrText>
        </w:r>
        <w:r>
          <w:rPr>
            <w:noProof/>
            <w:webHidden/>
          </w:rPr>
        </w:r>
        <w:r>
          <w:rPr>
            <w:noProof/>
            <w:webHidden/>
          </w:rPr>
          <w:fldChar w:fldCharType="separate"/>
        </w:r>
        <w:r>
          <w:rPr>
            <w:noProof/>
            <w:webHidden/>
          </w:rPr>
          <w:t>7</w:t>
        </w:r>
        <w:r>
          <w:rPr>
            <w:noProof/>
            <w:webHidden/>
          </w:rPr>
          <w:fldChar w:fldCharType="end"/>
        </w:r>
      </w:hyperlink>
    </w:p>
    <w:p w14:paraId="3B6E05B5" w14:textId="633612F2"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0" w:history="1">
        <w:r w:rsidRPr="00255090">
          <w:rPr>
            <w:rStyle w:val="Collegamentoipertestuale"/>
            <w:noProof/>
          </w:rPr>
          <w:t>4.2 Requisiti per la gestione del campionato</w:t>
        </w:r>
        <w:r>
          <w:rPr>
            <w:noProof/>
            <w:webHidden/>
          </w:rPr>
          <w:tab/>
        </w:r>
        <w:r>
          <w:rPr>
            <w:noProof/>
            <w:webHidden/>
          </w:rPr>
          <w:fldChar w:fldCharType="begin"/>
        </w:r>
        <w:r>
          <w:rPr>
            <w:noProof/>
            <w:webHidden/>
          </w:rPr>
          <w:instrText xml:space="preserve"> PAGEREF _Toc79603220 \h </w:instrText>
        </w:r>
        <w:r>
          <w:rPr>
            <w:noProof/>
            <w:webHidden/>
          </w:rPr>
        </w:r>
        <w:r>
          <w:rPr>
            <w:noProof/>
            <w:webHidden/>
          </w:rPr>
          <w:fldChar w:fldCharType="separate"/>
        </w:r>
        <w:r>
          <w:rPr>
            <w:noProof/>
            <w:webHidden/>
          </w:rPr>
          <w:t>7</w:t>
        </w:r>
        <w:r>
          <w:rPr>
            <w:noProof/>
            <w:webHidden/>
          </w:rPr>
          <w:fldChar w:fldCharType="end"/>
        </w:r>
      </w:hyperlink>
    </w:p>
    <w:p w14:paraId="06DDB3D2" w14:textId="0D9DADB1"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1" w:history="1">
        <w:r w:rsidRPr="00255090">
          <w:rPr>
            <w:rStyle w:val="Collegamentoipertestuale"/>
            <w:noProof/>
          </w:rPr>
          <w:t>4.3 Requisiti per la gestione della squadra</w:t>
        </w:r>
        <w:r>
          <w:rPr>
            <w:noProof/>
            <w:webHidden/>
          </w:rPr>
          <w:tab/>
        </w:r>
        <w:r>
          <w:rPr>
            <w:noProof/>
            <w:webHidden/>
          </w:rPr>
          <w:fldChar w:fldCharType="begin"/>
        </w:r>
        <w:r>
          <w:rPr>
            <w:noProof/>
            <w:webHidden/>
          </w:rPr>
          <w:instrText xml:space="preserve"> PAGEREF _Toc79603221 \h </w:instrText>
        </w:r>
        <w:r>
          <w:rPr>
            <w:noProof/>
            <w:webHidden/>
          </w:rPr>
        </w:r>
        <w:r>
          <w:rPr>
            <w:noProof/>
            <w:webHidden/>
          </w:rPr>
          <w:fldChar w:fldCharType="separate"/>
        </w:r>
        <w:r>
          <w:rPr>
            <w:noProof/>
            <w:webHidden/>
          </w:rPr>
          <w:t>8</w:t>
        </w:r>
        <w:r>
          <w:rPr>
            <w:noProof/>
            <w:webHidden/>
          </w:rPr>
          <w:fldChar w:fldCharType="end"/>
        </w:r>
      </w:hyperlink>
    </w:p>
    <w:p w14:paraId="02482236" w14:textId="44C8CD64"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2" w:history="1">
        <w:r w:rsidRPr="00255090">
          <w:rPr>
            <w:rStyle w:val="Collegamentoipertestuale"/>
            <w:noProof/>
          </w:rPr>
          <w:t>4.3 Requisiti per la gestione della messaggistica</w:t>
        </w:r>
        <w:r>
          <w:rPr>
            <w:noProof/>
            <w:webHidden/>
          </w:rPr>
          <w:tab/>
        </w:r>
        <w:r>
          <w:rPr>
            <w:noProof/>
            <w:webHidden/>
          </w:rPr>
          <w:fldChar w:fldCharType="begin"/>
        </w:r>
        <w:r>
          <w:rPr>
            <w:noProof/>
            <w:webHidden/>
          </w:rPr>
          <w:instrText xml:space="preserve"> PAGEREF _Toc79603222 \h </w:instrText>
        </w:r>
        <w:r>
          <w:rPr>
            <w:noProof/>
            <w:webHidden/>
          </w:rPr>
        </w:r>
        <w:r>
          <w:rPr>
            <w:noProof/>
            <w:webHidden/>
          </w:rPr>
          <w:fldChar w:fldCharType="separate"/>
        </w:r>
        <w:r>
          <w:rPr>
            <w:noProof/>
            <w:webHidden/>
          </w:rPr>
          <w:t>8</w:t>
        </w:r>
        <w:r>
          <w:rPr>
            <w:noProof/>
            <w:webHidden/>
          </w:rPr>
          <w:fldChar w:fldCharType="end"/>
        </w:r>
      </w:hyperlink>
    </w:p>
    <w:p w14:paraId="24551775" w14:textId="584A7E71"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23" w:history="1">
        <w:r w:rsidRPr="00255090">
          <w:rPr>
            <w:rStyle w:val="Collegamentoipertestuale"/>
            <w:noProof/>
          </w:rPr>
          <w:t>5. Requisiti non funzionali</w:t>
        </w:r>
        <w:r>
          <w:rPr>
            <w:noProof/>
            <w:webHidden/>
          </w:rPr>
          <w:tab/>
        </w:r>
        <w:r>
          <w:rPr>
            <w:noProof/>
            <w:webHidden/>
          </w:rPr>
          <w:fldChar w:fldCharType="begin"/>
        </w:r>
        <w:r>
          <w:rPr>
            <w:noProof/>
            <w:webHidden/>
          </w:rPr>
          <w:instrText xml:space="preserve"> PAGEREF _Toc79603223 \h </w:instrText>
        </w:r>
        <w:r>
          <w:rPr>
            <w:noProof/>
            <w:webHidden/>
          </w:rPr>
        </w:r>
        <w:r>
          <w:rPr>
            <w:noProof/>
            <w:webHidden/>
          </w:rPr>
          <w:fldChar w:fldCharType="separate"/>
        </w:r>
        <w:r>
          <w:rPr>
            <w:noProof/>
            <w:webHidden/>
          </w:rPr>
          <w:t>9</w:t>
        </w:r>
        <w:r>
          <w:rPr>
            <w:noProof/>
            <w:webHidden/>
          </w:rPr>
          <w:fldChar w:fldCharType="end"/>
        </w:r>
      </w:hyperlink>
    </w:p>
    <w:p w14:paraId="6F71B2ED" w14:textId="0E94ECE9"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4" w:history="1">
        <w:r w:rsidRPr="00255090">
          <w:rPr>
            <w:rStyle w:val="Collegamentoipertestuale"/>
            <w:noProof/>
          </w:rPr>
          <w:t>5.1 Usability</w:t>
        </w:r>
        <w:r>
          <w:rPr>
            <w:noProof/>
            <w:webHidden/>
          </w:rPr>
          <w:tab/>
        </w:r>
        <w:r>
          <w:rPr>
            <w:noProof/>
            <w:webHidden/>
          </w:rPr>
          <w:fldChar w:fldCharType="begin"/>
        </w:r>
        <w:r>
          <w:rPr>
            <w:noProof/>
            <w:webHidden/>
          </w:rPr>
          <w:instrText xml:space="preserve"> PAGEREF _Toc79603224 \h </w:instrText>
        </w:r>
        <w:r>
          <w:rPr>
            <w:noProof/>
            <w:webHidden/>
          </w:rPr>
        </w:r>
        <w:r>
          <w:rPr>
            <w:noProof/>
            <w:webHidden/>
          </w:rPr>
          <w:fldChar w:fldCharType="separate"/>
        </w:r>
        <w:r>
          <w:rPr>
            <w:noProof/>
            <w:webHidden/>
          </w:rPr>
          <w:t>9</w:t>
        </w:r>
        <w:r>
          <w:rPr>
            <w:noProof/>
            <w:webHidden/>
          </w:rPr>
          <w:fldChar w:fldCharType="end"/>
        </w:r>
      </w:hyperlink>
    </w:p>
    <w:p w14:paraId="77EA339E" w14:textId="14C6016E"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5" w:history="1">
        <w:r w:rsidRPr="00255090">
          <w:rPr>
            <w:rStyle w:val="Collegamentoipertestuale"/>
            <w:noProof/>
          </w:rPr>
          <w:t>5.2 Reliability</w:t>
        </w:r>
        <w:r>
          <w:rPr>
            <w:noProof/>
            <w:webHidden/>
          </w:rPr>
          <w:tab/>
        </w:r>
        <w:r>
          <w:rPr>
            <w:noProof/>
            <w:webHidden/>
          </w:rPr>
          <w:fldChar w:fldCharType="begin"/>
        </w:r>
        <w:r>
          <w:rPr>
            <w:noProof/>
            <w:webHidden/>
          </w:rPr>
          <w:instrText xml:space="preserve"> PAGEREF _Toc79603225 \h </w:instrText>
        </w:r>
        <w:r>
          <w:rPr>
            <w:noProof/>
            <w:webHidden/>
          </w:rPr>
        </w:r>
        <w:r>
          <w:rPr>
            <w:noProof/>
            <w:webHidden/>
          </w:rPr>
          <w:fldChar w:fldCharType="separate"/>
        </w:r>
        <w:r>
          <w:rPr>
            <w:noProof/>
            <w:webHidden/>
          </w:rPr>
          <w:t>9</w:t>
        </w:r>
        <w:r>
          <w:rPr>
            <w:noProof/>
            <w:webHidden/>
          </w:rPr>
          <w:fldChar w:fldCharType="end"/>
        </w:r>
      </w:hyperlink>
    </w:p>
    <w:p w14:paraId="6ECB289C" w14:textId="3AAFD906"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6" w:history="1">
        <w:r w:rsidRPr="00255090">
          <w:rPr>
            <w:rStyle w:val="Collegamentoipertestuale"/>
            <w:noProof/>
          </w:rPr>
          <w:t>5.3 Performance</w:t>
        </w:r>
        <w:r>
          <w:rPr>
            <w:noProof/>
            <w:webHidden/>
          </w:rPr>
          <w:tab/>
        </w:r>
        <w:r>
          <w:rPr>
            <w:noProof/>
            <w:webHidden/>
          </w:rPr>
          <w:fldChar w:fldCharType="begin"/>
        </w:r>
        <w:r>
          <w:rPr>
            <w:noProof/>
            <w:webHidden/>
          </w:rPr>
          <w:instrText xml:space="preserve"> PAGEREF _Toc79603226 \h </w:instrText>
        </w:r>
        <w:r>
          <w:rPr>
            <w:noProof/>
            <w:webHidden/>
          </w:rPr>
        </w:r>
        <w:r>
          <w:rPr>
            <w:noProof/>
            <w:webHidden/>
          </w:rPr>
          <w:fldChar w:fldCharType="separate"/>
        </w:r>
        <w:r>
          <w:rPr>
            <w:noProof/>
            <w:webHidden/>
          </w:rPr>
          <w:t>10</w:t>
        </w:r>
        <w:r>
          <w:rPr>
            <w:noProof/>
            <w:webHidden/>
          </w:rPr>
          <w:fldChar w:fldCharType="end"/>
        </w:r>
      </w:hyperlink>
    </w:p>
    <w:p w14:paraId="02E1DE63" w14:textId="77620340"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7" w:history="1">
        <w:r w:rsidRPr="00255090">
          <w:rPr>
            <w:rStyle w:val="Collegamentoipertestuale"/>
            <w:noProof/>
          </w:rPr>
          <w:t>5.4 Supportability</w:t>
        </w:r>
        <w:r>
          <w:rPr>
            <w:noProof/>
            <w:webHidden/>
          </w:rPr>
          <w:tab/>
        </w:r>
        <w:r>
          <w:rPr>
            <w:noProof/>
            <w:webHidden/>
          </w:rPr>
          <w:fldChar w:fldCharType="begin"/>
        </w:r>
        <w:r>
          <w:rPr>
            <w:noProof/>
            <w:webHidden/>
          </w:rPr>
          <w:instrText xml:space="preserve"> PAGEREF _Toc79603227 \h </w:instrText>
        </w:r>
        <w:r>
          <w:rPr>
            <w:noProof/>
            <w:webHidden/>
          </w:rPr>
        </w:r>
        <w:r>
          <w:rPr>
            <w:noProof/>
            <w:webHidden/>
          </w:rPr>
          <w:fldChar w:fldCharType="separate"/>
        </w:r>
        <w:r>
          <w:rPr>
            <w:noProof/>
            <w:webHidden/>
          </w:rPr>
          <w:t>10</w:t>
        </w:r>
        <w:r>
          <w:rPr>
            <w:noProof/>
            <w:webHidden/>
          </w:rPr>
          <w:fldChar w:fldCharType="end"/>
        </w:r>
      </w:hyperlink>
    </w:p>
    <w:p w14:paraId="2E1D3D3B" w14:textId="1E10FA5C" w:rsidR="00DA4799" w:rsidRDefault="00DA4799">
      <w:pPr>
        <w:pStyle w:val="Sommario2"/>
        <w:tabs>
          <w:tab w:val="right" w:pos="9019"/>
        </w:tabs>
        <w:rPr>
          <w:rFonts w:asciiTheme="minorHAnsi" w:eastAsiaTheme="minorEastAsia" w:hAnsiTheme="minorHAnsi" w:cstheme="minorBidi"/>
          <w:noProof/>
          <w:sz w:val="22"/>
          <w:szCs w:val="22"/>
          <w:lang w:val="en-US" w:eastAsia="en-US"/>
        </w:rPr>
      </w:pPr>
      <w:hyperlink w:anchor="_Toc79603228" w:history="1">
        <w:r w:rsidRPr="00255090">
          <w:rPr>
            <w:rStyle w:val="Collegamentoipertestuale"/>
            <w:noProof/>
          </w:rPr>
          <w:t>5.5 Implementation</w:t>
        </w:r>
        <w:r>
          <w:rPr>
            <w:noProof/>
            <w:webHidden/>
          </w:rPr>
          <w:tab/>
        </w:r>
        <w:r>
          <w:rPr>
            <w:noProof/>
            <w:webHidden/>
          </w:rPr>
          <w:fldChar w:fldCharType="begin"/>
        </w:r>
        <w:r>
          <w:rPr>
            <w:noProof/>
            <w:webHidden/>
          </w:rPr>
          <w:instrText xml:space="preserve"> PAGEREF _Toc79603228 \h </w:instrText>
        </w:r>
        <w:r>
          <w:rPr>
            <w:noProof/>
            <w:webHidden/>
          </w:rPr>
        </w:r>
        <w:r>
          <w:rPr>
            <w:noProof/>
            <w:webHidden/>
          </w:rPr>
          <w:fldChar w:fldCharType="separate"/>
        </w:r>
        <w:r>
          <w:rPr>
            <w:noProof/>
            <w:webHidden/>
          </w:rPr>
          <w:t>10</w:t>
        </w:r>
        <w:r>
          <w:rPr>
            <w:noProof/>
            <w:webHidden/>
          </w:rPr>
          <w:fldChar w:fldCharType="end"/>
        </w:r>
      </w:hyperlink>
    </w:p>
    <w:p w14:paraId="32C2BBEE" w14:textId="4139CA4F" w:rsidR="00DA4799" w:rsidRDefault="00DA4799">
      <w:pPr>
        <w:pStyle w:val="Sommario1"/>
        <w:tabs>
          <w:tab w:val="right" w:pos="9019"/>
        </w:tabs>
        <w:rPr>
          <w:rFonts w:asciiTheme="minorHAnsi" w:eastAsiaTheme="minorEastAsia" w:hAnsiTheme="minorHAnsi" w:cstheme="minorBidi"/>
          <w:noProof/>
          <w:sz w:val="22"/>
          <w:szCs w:val="22"/>
          <w:lang w:val="en-US" w:eastAsia="en-US"/>
        </w:rPr>
      </w:pPr>
      <w:hyperlink w:anchor="_Toc79603229" w:history="1">
        <w:r w:rsidRPr="00255090">
          <w:rPr>
            <w:rStyle w:val="Collegamentoipertestuale"/>
            <w:noProof/>
          </w:rPr>
          <w:t>6 - Target Environment</w:t>
        </w:r>
        <w:r>
          <w:rPr>
            <w:noProof/>
            <w:webHidden/>
          </w:rPr>
          <w:tab/>
        </w:r>
        <w:r>
          <w:rPr>
            <w:noProof/>
            <w:webHidden/>
          </w:rPr>
          <w:fldChar w:fldCharType="begin"/>
        </w:r>
        <w:r>
          <w:rPr>
            <w:noProof/>
            <w:webHidden/>
          </w:rPr>
          <w:instrText xml:space="preserve"> PAGEREF _Toc79603229 \h </w:instrText>
        </w:r>
        <w:r>
          <w:rPr>
            <w:noProof/>
            <w:webHidden/>
          </w:rPr>
        </w:r>
        <w:r>
          <w:rPr>
            <w:noProof/>
            <w:webHidden/>
          </w:rPr>
          <w:fldChar w:fldCharType="separate"/>
        </w:r>
        <w:r>
          <w:rPr>
            <w:noProof/>
            <w:webHidden/>
          </w:rPr>
          <w:t>10</w:t>
        </w:r>
        <w:r>
          <w:rPr>
            <w:noProof/>
            <w:webHidden/>
          </w:rPr>
          <w:fldChar w:fldCharType="end"/>
        </w:r>
      </w:hyperlink>
    </w:p>
    <w:p w14:paraId="3A1A5903" w14:textId="73B06C7B" w:rsidR="008C586D" w:rsidRPr="008C586D" w:rsidRDefault="008C586D" w:rsidP="008C586D">
      <w:r>
        <w:fldChar w:fldCharType="end"/>
      </w:r>
    </w:p>
    <w:p w14:paraId="1FD5A9A6" w14:textId="77777777" w:rsidR="00487FC1" w:rsidRDefault="001A7F09" w:rsidP="008C586D">
      <w:pPr>
        <w:pStyle w:val="Sottotitolo"/>
        <w:rPr>
          <w:u w:val="single"/>
        </w:rPr>
      </w:pPr>
      <w:bookmarkStart w:id="2" w:name="_m01bstpr09dj" w:colFirst="0" w:colLast="0"/>
      <w:bookmarkEnd w:id="2"/>
      <w:r>
        <w:br w:type="page"/>
      </w:r>
    </w:p>
    <w:p w14:paraId="62DA0BCF" w14:textId="77777777" w:rsidR="00487FC1" w:rsidRPr="004C2C11" w:rsidRDefault="001A7F09" w:rsidP="008C586D">
      <w:pPr>
        <w:pStyle w:val="Titolo1"/>
      </w:pPr>
      <w:bookmarkStart w:id="3" w:name="_Toc30448680"/>
      <w:bookmarkStart w:id="4" w:name="_Toc79603211"/>
      <w:r w:rsidRPr="004C2C11">
        <w:lastRenderedPageBreak/>
        <w:t>1</w:t>
      </w:r>
      <w:r w:rsidR="00755AAF" w:rsidRPr="004C2C11">
        <w:t xml:space="preserve">. </w:t>
      </w:r>
      <w:r w:rsidRPr="008C586D">
        <w:t>Introduzione</w:t>
      </w:r>
      <w:bookmarkEnd w:id="3"/>
      <w:bookmarkEnd w:id="4"/>
    </w:p>
    <w:p w14:paraId="29408866" w14:textId="23FF3FCF" w:rsidR="008520AA" w:rsidRDefault="008520AA" w:rsidP="008520AA">
      <w:pPr>
        <w:jc w:val="both"/>
      </w:pPr>
      <w:bookmarkStart w:id="5" w:name="_ephynmirwlxn" w:colFirst="0" w:colLast="0"/>
      <w:bookmarkEnd w:id="5"/>
      <w:r w:rsidRPr="008520AA">
        <w:rPr>
          <w:b/>
          <w:bCs/>
        </w:rPr>
        <w:t>BiaSet</w:t>
      </w:r>
      <w:r w:rsidRPr="008520AA">
        <w:t xml:space="preserve"> è un sistema di gestione di campionati di fantacalcio, con regole differenti da quello standard. Tale progetto nasce, in primis, dall'esigenza di avere una piattaforma in grado di fornire un calcolo automatizzato delle giornate fantacalcistiche, basandosi su regole differenti da quelle standard. Seconda, ma non meno importante, l'esigenza aggiornare la piattaforma attualmente in uso dal 2009, in quanto la tecnologia risulta obsoleta, anche nella progettazione.</w:t>
      </w:r>
      <w:r>
        <w:t xml:space="preserve"> </w:t>
      </w:r>
      <w:r w:rsidRPr="008520AA">
        <w:t>I</w:t>
      </w:r>
      <w:r>
        <w:t xml:space="preserve">l </w:t>
      </w:r>
      <w:r w:rsidRPr="008520AA">
        <w:t>nome e il progetto sono interamente dedicati ad un componente fondamentale del gruppo.</w:t>
      </w:r>
    </w:p>
    <w:p w14:paraId="123F9DB3" w14:textId="77777777" w:rsidR="008520AA" w:rsidRDefault="008520AA">
      <w:r>
        <w:br w:type="page"/>
      </w:r>
    </w:p>
    <w:p w14:paraId="2BBD7B03" w14:textId="77777777" w:rsidR="00487FC1" w:rsidRPr="004C2C11" w:rsidRDefault="001A7F09" w:rsidP="008C586D">
      <w:pPr>
        <w:pStyle w:val="Titolo1"/>
      </w:pPr>
      <w:bookmarkStart w:id="6" w:name="_Toc30448681"/>
      <w:bookmarkStart w:id="7" w:name="_Toc79603212"/>
      <w:r w:rsidRPr="004C2C11">
        <w:lastRenderedPageBreak/>
        <w:t>2</w:t>
      </w:r>
      <w:r w:rsidR="00755AAF" w:rsidRPr="004C2C11">
        <w:t xml:space="preserve">. </w:t>
      </w:r>
      <w:r w:rsidRPr="004C2C11">
        <w:t>Problema</w:t>
      </w:r>
      <w:bookmarkEnd w:id="6"/>
      <w:bookmarkEnd w:id="7"/>
    </w:p>
    <w:p w14:paraId="5459E6E6" w14:textId="77777777" w:rsidR="006D4966" w:rsidRDefault="00D852E4" w:rsidP="006D4966">
      <w:pPr>
        <w:jc w:val="both"/>
      </w:pPr>
      <w:bookmarkStart w:id="8" w:name="_6pqq2q4xli9j" w:colFirst="0" w:colLast="0"/>
      <w:bookmarkEnd w:id="8"/>
      <w:r>
        <w:t>L’idea della piattaforma BiaSet nasce dall’esigenza di rinnovamento di un sistema già esistente, ma con numerose limitazioni, oltre alla non modularità del software attualmente in uso.</w:t>
      </w:r>
      <w:r w:rsidR="006D4966">
        <w:t xml:space="preserve"> BiaSet vuole migliorare il supporto alla gestione di campionati fantacalcistici che non seguono le classiche regole del fantacalcio. L’esperienza acquisita negli anni di utilizzo dell’attuale piattaforma ha sottolineato falle e lacune soprattutto a livello dell’usabilità da parte dei semplici utenti (allenatori). Da qui il desiderio di semplificare e rendere piacevole l’esperienza dell’utente finale, a prescindere dal suo livello di esperienza.</w:t>
      </w:r>
    </w:p>
    <w:p w14:paraId="64DE097E" w14:textId="4B6F093B" w:rsidR="00487FC1" w:rsidRPr="004C2C11" w:rsidRDefault="006D4966" w:rsidP="006D4966">
      <w:pPr>
        <w:jc w:val="both"/>
      </w:pPr>
      <w:r>
        <w:t xml:space="preserve">BiaSet potrebbe essere un trampolino di lancio per una community vasta. A differenza della precedente piattaforma, BiaSet sarà in grado di gestire campionati multipli, </w:t>
      </w:r>
      <w:r w:rsidR="00C918C2">
        <w:t xml:space="preserve">con l’idea, in una release futura e con l’accrescere della community, di dare la possibilità di partecipare a competizioni inter-campionati, come ad esempio una “Champions league” tra i vincitori di ogni campionato. </w:t>
      </w:r>
      <w:r w:rsidR="001A7F09" w:rsidRPr="004C2C11">
        <w:br w:type="page"/>
      </w:r>
    </w:p>
    <w:p w14:paraId="351F094E" w14:textId="77777777" w:rsidR="00CD1E59" w:rsidRDefault="001A7F09" w:rsidP="00CD1E59">
      <w:pPr>
        <w:pStyle w:val="Titolo1"/>
      </w:pPr>
      <w:bookmarkStart w:id="9" w:name="_Toc30448682"/>
      <w:bookmarkStart w:id="10" w:name="_Toc79603213"/>
      <w:r>
        <w:lastRenderedPageBreak/>
        <w:t>3</w:t>
      </w:r>
      <w:r w:rsidR="00755AAF">
        <w:t xml:space="preserve">. </w:t>
      </w:r>
      <w:r>
        <w:t>Scenari</w:t>
      </w:r>
      <w:bookmarkStart w:id="11" w:name="_Toc30249227"/>
      <w:bookmarkStart w:id="12" w:name="_Toc30448683"/>
      <w:bookmarkEnd w:id="9"/>
      <w:bookmarkEnd w:id="10"/>
    </w:p>
    <w:p w14:paraId="4AA0A285" w14:textId="5B8D9427" w:rsidR="00B942A4" w:rsidRDefault="00755AAF" w:rsidP="00B942A4">
      <w:pPr>
        <w:pStyle w:val="Titolo2"/>
      </w:pPr>
      <w:bookmarkStart w:id="13" w:name="_Toc79603214"/>
      <w:r>
        <w:t>3.1 Registrazione</w:t>
      </w:r>
      <w:bookmarkEnd w:id="11"/>
      <w:bookmarkEnd w:id="12"/>
      <w:bookmarkEnd w:id="13"/>
    </w:p>
    <w:p w14:paraId="111BF628" w14:textId="6C64EEED" w:rsidR="00B942A4" w:rsidRPr="00B942A4" w:rsidRDefault="00B942A4" w:rsidP="00B942A4">
      <w:pPr>
        <w:pStyle w:val="Titolo4"/>
      </w:pPr>
      <w:bookmarkStart w:id="14" w:name="_Toc79603215"/>
      <w:r w:rsidRPr="00B942A4">
        <w:t>3.1.1 Championship Admin (admin di campionato)</w:t>
      </w:r>
      <w:bookmarkEnd w:id="14"/>
    </w:p>
    <w:tbl>
      <w:tblPr>
        <w:tblStyle w:val="Tabellagriglia4-colore5"/>
        <w:tblpPr w:leftFromText="180" w:rightFromText="180" w:vertAnchor="text" w:horzAnchor="margin" w:tblpY="99"/>
        <w:tblW w:w="5000" w:type="pct"/>
        <w:tblLook w:val="0480" w:firstRow="0" w:lastRow="0" w:firstColumn="1" w:lastColumn="0" w:noHBand="0" w:noVBand="1"/>
      </w:tblPr>
      <w:tblGrid>
        <w:gridCol w:w="2664"/>
        <w:gridCol w:w="6355"/>
      </w:tblGrid>
      <w:tr w:rsidR="00B942A4" w14:paraId="3376B605" w14:textId="77777777" w:rsidTr="00B942A4">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477" w:type="pct"/>
          </w:tcPr>
          <w:p w14:paraId="5B63A21E" w14:textId="77777777" w:rsidR="00B942A4" w:rsidRDefault="00B942A4" w:rsidP="00B942A4">
            <w:r>
              <w:t>Nome Scenario</w:t>
            </w:r>
          </w:p>
        </w:tc>
        <w:tc>
          <w:tcPr>
            <w:tcW w:w="3523" w:type="pct"/>
          </w:tcPr>
          <w:p w14:paraId="184F40D4" w14:textId="4C81DE19" w:rsidR="00B942A4" w:rsidRDefault="004A3888" w:rsidP="00B942A4">
            <w:pPr>
              <w:cnfStyle w:val="000000100000" w:firstRow="0" w:lastRow="0" w:firstColumn="0" w:lastColumn="0" w:oddVBand="0" w:evenVBand="0" w:oddHBand="1" w:evenHBand="0" w:firstRowFirstColumn="0" w:firstRowLastColumn="0" w:lastRowFirstColumn="0" w:lastRowLastColumn="0"/>
            </w:pPr>
            <w:r>
              <w:t>SC_RegistrazioneAdminCampionato</w:t>
            </w:r>
          </w:p>
        </w:tc>
      </w:tr>
      <w:tr w:rsidR="00B942A4" w14:paraId="22A4EF5F" w14:textId="77777777" w:rsidTr="00B942A4">
        <w:trPr>
          <w:trHeight w:val="300"/>
        </w:trPr>
        <w:tc>
          <w:tcPr>
            <w:cnfStyle w:val="001000000000" w:firstRow="0" w:lastRow="0" w:firstColumn="1" w:lastColumn="0" w:oddVBand="0" w:evenVBand="0" w:oddHBand="0" w:evenHBand="0" w:firstRowFirstColumn="0" w:firstRowLastColumn="0" w:lastRowFirstColumn="0" w:lastRowLastColumn="0"/>
            <w:tcW w:w="1477" w:type="pct"/>
          </w:tcPr>
          <w:p w14:paraId="6C31AFB6" w14:textId="77777777" w:rsidR="00B942A4" w:rsidRDefault="00B942A4" w:rsidP="00B942A4">
            <w:r>
              <w:t>Attori Partecipanti</w:t>
            </w:r>
          </w:p>
        </w:tc>
        <w:tc>
          <w:tcPr>
            <w:tcW w:w="3523" w:type="pct"/>
          </w:tcPr>
          <w:p w14:paraId="492EC769" w14:textId="11D2B698" w:rsidR="00B942A4" w:rsidRDefault="00B942A4" w:rsidP="00B942A4">
            <w:pPr>
              <w:cnfStyle w:val="000000000000" w:firstRow="0" w:lastRow="0" w:firstColumn="0" w:lastColumn="0" w:oddVBand="0" w:evenVBand="0" w:oddHBand="0" w:evenHBand="0" w:firstRowFirstColumn="0" w:firstRowLastColumn="0" w:lastRowFirstColumn="0" w:lastRowLastColumn="0"/>
            </w:pPr>
            <w:r>
              <w:t>Carlo: Admin di Campionato;</w:t>
            </w:r>
          </w:p>
        </w:tc>
      </w:tr>
      <w:tr w:rsidR="00B942A4" w14:paraId="0735DEAA" w14:textId="77777777" w:rsidTr="00B942A4">
        <w:trPr>
          <w:cnfStyle w:val="000000100000" w:firstRow="0" w:lastRow="0" w:firstColumn="0" w:lastColumn="0" w:oddVBand="0" w:evenVBand="0" w:oddHBand="1" w:evenHBand="0" w:firstRowFirstColumn="0" w:firstRowLastColumn="0" w:lastRowFirstColumn="0" w:lastRowLastColumn="0"/>
          <w:trHeight w:val="3620"/>
        </w:trPr>
        <w:tc>
          <w:tcPr>
            <w:cnfStyle w:val="001000000000" w:firstRow="0" w:lastRow="0" w:firstColumn="1" w:lastColumn="0" w:oddVBand="0" w:evenVBand="0" w:oddHBand="0" w:evenHBand="0" w:firstRowFirstColumn="0" w:firstRowLastColumn="0" w:lastRowFirstColumn="0" w:lastRowLastColumn="0"/>
            <w:tcW w:w="1477" w:type="pct"/>
          </w:tcPr>
          <w:p w14:paraId="2C7FDC64" w14:textId="77777777" w:rsidR="00B942A4" w:rsidRDefault="00B942A4" w:rsidP="00B942A4">
            <w:r>
              <w:t>Flusso di Eventi</w:t>
            </w:r>
          </w:p>
        </w:tc>
        <w:tc>
          <w:tcPr>
            <w:tcW w:w="3523" w:type="pct"/>
          </w:tcPr>
          <w:p w14:paraId="4036A9BE" w14:textId="6E9B5A1E" w:rsidR="00B942A4" w:rsidRPr="008C586D" w:rsidRDefault="00B942A4" w:rsidP="00B942A4">
            <w:pPr>
              <w:pStyle w:val="Paragrafoelenco"/>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Carlo è un amministratore di un campionato di Fantacalcio e vuole automatizzare alcuni processi</w:t>
            </w:r>
            <w:r w:rsidR="00F06EAE">
              <w:t xml:space="preserve"> </w:t>
            </w:r>
            <w:r>
              <w:t>perché non ha più tempo di farli a mano.</w:t>
            </w:r>
          </w:p>
          <w:p w14:paraId="0C1AA775" w14:textId="29C75B69" w:rsidR="00B942A4" w:rsidRPr="008C586D" w:rsidRDefault="00B942A4" w:rsidP="00B942A4">
            <w:pPr>
              <w:pStyle w:val="Paragrafoelenco"/>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Carlo va su Google e cerca una piattaforma che possa aiutarlo nella gestione di un fantacalcio e trova la piattaforma BiaSet. </w:t>
            </w:r>
            <w:r w:rsidR="00CB4E46">
              <w:t xml:space="preserve">Carlo </w:t>
            </w:r>
            <w:r>
              <w:t>Legge le funzionalità che offre e decide di registrarsi.</w:t>
            </w:r>
          </w:p>
          <w:p w14:paraId="59683FDF" w14:textId="19764579" w:rsidR="00CB4E46" w:rsidRDefault="00CB4E46" w:rsidP="00CB4E46">
            <w:pPr>
              <w:pStyle w:val="Paragrafoelenco"/>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Carlo clicca sul tasto per accedere alla pagina di registrazione per amministratori di campionato e troverà la funzionalità di iscrizione tramite Social.</w:t>
            </w:r>
            <w:r w:rsidR="00B942A4">
              <w:t xml:space="preserve"> </w:t>
            </w:r>
          </w:p>
          <w:p w14:paraId="33D364AE" w14:textId="15C8F4E9" w:rsidR="00CB4E46" w:rsidRDefault="00CB4E46" w:rsidP="00CB4E46">
            <w:pPr>
              <w:pStyle w:val="Paragrafoelenco"/>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Carlo utilizza la funzione di iscrizione via Facebook cliccando sull’apposita icona. Gli viene richiesta l’autorizzazione per l’utilizzo dei suoi dati (Nome, cognome, e-mail, data di nascita) per l’iscrizione al sito e Carlo dà la conferma. </w:t>
            </w:r>
          </w:p>
          <w:p w14:paraId="39337C57" w14:textId="473E4BA5" w:rsidR="00B942A4" w:rsidRDefault="00CB4E46" w:rsidP="00B942A4">
            <w:pPr>
              <w:pStyle w:val="Paragrafoelenco"/>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Dopo la conferma, l’iscrizione va a buon fine e Carlo sarà reindirizzato alla home page del suo profilo, nella quale saranno presenti le linee guida sulla creazione di un campionato personalizzato.</w:t>
            </w:r>
          </w:p>
        </w:tc>
      </w:tr>
    </w:tbl>
    <w:p w14:paraId="34821AB5" w14:textId="79FA702D" w:rsidR="00B942A4" w:rsidRDefault="00B942A4" w:rsidP="00B942A4">
      <w:pPr>
        <w:rPr>
          <w:lang w:val="it-IT"/>
        </w:rPr>
      </w:pPr>
    </w:p>
    <w:p w14:paraId="17AE63FD" w14:textId="0A741854" w:rsidR="00B942A4" w:rsidRPr="00B942A4" w:rsidRDefault="00B942A4" w:rsidP="00B942A4">
      <w:pPr>
        <w:pStyle w:val="Titolo4"/>
      </w:pPr>
      <w:bookmarkStart w:id="15" w:name="_Toc79603216"/>
      <w:r w:rsidRPr="00B942A4">
        <w:t>3.1.</w:t>
      </w:r>
      <w:r>
        <w:t>2</w:t>
      </w:r>
      <w:r w:rsidRPr="00B942A4">
        <w:t xml:space="preserve"> </w:t>
      </w:r>
      <w:r>
        <w:t xml:space="preserve">Allenatore </w:t>
      </w:r>
      <w:r w:rsidRPr="00B942A4">
        <w:t>(</w:t>
      </w:r>
      <w:r>
        <w:t>User</w:t>
      </w:r>
      <w:r w:rsidRPr="00B942A4">
        <w:t>)</w:t>
      </w:r>
      <w:bookmarkEnd w:id="15"/>
    </w:p>
    <w:tbl>
      <w:tblPr>
        <w:tblStyle w:val="Tabellagriglia4-colore5"/>
        <w:tblpPr w:leftFromText="180" w:rightFromText="180" w:vertAnchor="text" w:horzAnchor="margin" w:tblpY="42"/>
        <w:tblW w:w="0" w:type="auto"/>
        <w:tblLook w:val="0480" w:firstRow="0" w:lastRow="0" w:firstColumn="1" w:lastColumn="0" w:noHBand="0" w:noVBand="1"/>
      </w:tblPr>
      <w:tblGrid>
        <w:gridCol w:w="2664"/>
        <w:gridCol w:w="6355"/>
      </w:tblGrid>
      <w:tr w:rsidR="00B942A4" w14:paraId="7C5EC19E" w14:textId="77777777" w:rsidTr="00B9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1431E61" w14:textId="77777777" w:rsidR="00B942A4" w:rsidRDefault="00B942A4" w:rsidP="00B942A4">
            <w:r>
              <w:t>Nome Scenario</w:t>
            </w:r>
          </w:p>
        </w:tc>
        <w:tc>
          <w:tcPr>
            <w:tcW w:w="6355" w:type="dxa"/>
          </w:tcPr>
          <w:p w14:paraId="56F1267F" w14:textId="381B090B" w:rsidR="00B942A4" w:rsidRDefault="004A3888" w:rsidP="00B942A4">
            <w:pPr>
              <w:cnfStyle w:val="000000100000" w:firstRow="0" w:lastRow="0" w:firstColumn="0" w:lastColumn="0" w:oddVBand="0" w:evenVBand="0" w:oddHBand="1" w:evenHBand="0" w:firstRowFirstColumn="0" w:firstRowLastColumn="0" w:lastRowFirstColumn="0" w:lastRowLastColumn="0"/>
            </w:pPr>
            <w:r>
              <w:t>SC_RegistrazioneAllenatore</w:t>
            </w:r>
          </w:p>
        </w:tc>
      </w:tr>
      <w:tr w:rsidR="00B942A4" w14:paraId="0066F82F" w14:textId="77777777" w:rsidTr="00B942A4">
        <w:trPr>
          <w:trHeight w:val="413"/>
        </w:trPr>
        <w:tc>
          <w:tcPr>
            <w:cnfStyle w:val="001000000000" w:firstRow="0" w:lastRow="0" w:firstColumn="1" w:lastColumn="0" w:oddVBand="0" w:evenVBand="0" w:oddHBand="0" w:evenHBand="0" w:firstRowFirstColumn="0" w:firstRowLastColumn="0" w:lastRowFirstColumn="0" w:lastRowLastColumn="0"/>
            <w:tcW w:w="2664" w:type="dxa"/>
          </w:tcPr>
          <w:p w14:paraId="5A36CD12" w14:textId="77777777" w:rsidR="00B942A4" w:rsidRDefault="00B942A4" w:rsidP="00B942A4">
            <w:r>
              <w:t>Attori Partecipanti</w:t>
            </w:r>
          </w:p>
        </w:tc>
        <w:tc>
          <w:tcPr>
            <w:tcW w:w="6355" w:type="dxa"/>
          </w:tcPr>
          <w:p w14:paraId="0366235A" w14:textId="77777777" w:rsidR="00B942A4" w:rsidRDefault="00B942A4" w:rsidP="00B942A4">
            <w:pPr>
              <w:cnfStyle w:val="000000000000" w:firstRow="0" w:lastRow="0" w:firstColumn="0" w:lastColumn="0" w:oddVBand="0" w:evenVBand="0" w:oddHBand="0" w:evenHBand="0" w:firstRowFirstColumn="0" w:firstRowLastColumn="0" w:lastRowFirstColumn="0" w:lastRowLastColumn="0"/>
            </w:pPr>
            <w:r>
              <w:t>Rosario: fantallenatore; Carlo: Admin di Campionato</w:t>
            </w:r>
          </w:p>
        </w:tc>
      </w:tr>
      <w:tr w:rsidR="00B942A4" w14:paraId="1E6DF3CE" w14:textId="77777777" w:rsidTr="00B9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094BD74E" w14:textId="77777777" w:rsidR="00B942A4" w:rsidRDefault="00B942A4" w:rsidP="00B942A4">
            <w:r>
              <w:t>Flusso di Eventi</w:t>
            </w:r>
          </w:p>
        </w:tc>
        <w:tc>
          <w:tcPr>
            <w:tcW w:w="6355" w:type="dxa"/>
          </w:tcPr>
          <w:p w14:paraId="3D8F6F9A" w14:textId="77777777" w:rsidR="00B942A4" w:rsidRPr="008C586D" w:rsidRDefault="00B942A4" w:rsidP="00B942A4">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Rosario è un allenatore di Fantacalcio e da anni partecipa ad un campionato con i suoi amici. Dal prossimo anno, Carlo ha deciso di usare il sistema BiaSet per automatizzare le procedure di calcolo e invia un invito di registrazione alla piattaforma a tutti i partecipanti del suo campionato.</w:t>
            </w:r>
          </w:p>
          <w:p w14:paraId="42B94BDD" w14:textId="77777777" w:rsidR="00B942A4" w:rsidRPr="008C586D" w:rsidRDefault="00B942A4" w:rsidP="00B942A4">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Rosario apre il link di invito ricevuto dall’amministratore e troverà la funzionalità di iscrizione tramite Social.</w:t>
            </w:r>
          </w:p>
          <w:p w14:paraId="59A0418A" w14:textId="77777777" w:rsidR="00B942A4" w:rsidRDefault="00B942A4" w:rsidP="00B942A4">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lastRenderedPageBreak/>
              <w:t xml:space="preserve">Rosario utilizza la funzione di iscrizione via Google, cliccando sull’apposita icona. Gli viene richiesta l’autorizzazione per l’utilizzo dei suoi dati (Nome, cognome, e-mail, data di nascita) per l’iscrizione al sito e Rosario dà la conferma. </w:t>
            </w:r>
          </w:p>
          <w:p w14:paraId="73FF2651" w14:textId="77777777" w:rsidR="00B942A4" w:rsidRDefault="00B942A4" w:rsidP="00B942A4">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Dopo la conferma, l’iscrizione va a buon fine e Rosario sarà reindirizzato alla home page del portale, dove lo attenderà un messaggio di benvenuto.</w:t>
            </w:r>
          </w:p>
        </w:tc>
      </w:tr>
    </w:tbl>
    <w:p w14:paraId="04F77608" w14:textId="3BE8C1D9" w:rsidR="00B942A4" w:rsidRDefault="00B942A4" w:rsidP="00B942A4">
      <w:pPr>
        <w:rPr>
          <w:lang w:val="it-IT"/>
        </w:rPr>
      </w:pPr>
    </w:p>
    <w:p w14:paraId="6B61718E" w14:textId="2372270A" w:rsidR="00CB4E46" w:rsidRDefault="00CB4E46" w:rsidP="00E574EF">
      <w:pPr>
        <w:pStyle w:val="Titolo2"/>
        <w:rPr>
          <w:lang w:val="it-IT"/>
        </w:rPr>
      </w:pPr>
      <w:bookmarkStart w:id="16" w:name="_Toc79603217"/>
      <w:r>
        <w:rPr>
          <w:lang w:val="it-IT"/>
        </w:rPr>
        <w:t xml:space="preserve">3.2 Creazione </w:t>
      </w:r>
      <w:r w:rsidR="00E574EF">
        <w:rPr>
          <w:lang w:val="it-IT"/>
        </w:rPr>
        <w:t>di inviti per il campionato</w:t>
      </w:r>
      <w:bookmarkEnd w:id="16"/>
    </w:p>
    <w:tbl>
      <w:tblPr>
        <w:tblStyle w:val="Tabellagriglia4-colore5"/>
        <w:tblpPr w:leftFromText="180" w:rightFromText="180" w:vertAnchor="text" w:horzAnchor="margin" w:tblpY="99"/>
        <w:tblW w:w="5000" w:type="pct"/>
        <w:tblLook w:val="0480" w:firstRow="0" w:lastRow="0" w:firstColumn="1" w:lastColumn="0" w:noHBand="0" w:noVBand="1"/>
      </w:tblPr>
      <w:tblGrid>
        <w:gridCol w:w="2664"/>
        <w:gridCol w:w="6355"/>
      </w:tblGrid>
      <w:tr w:rsidR="00E574EF" w14:paraId="74938130" w14:textId="77777777" w:rsidTr="009C37D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477" w:type="pct"/>
          </w:tcPr>
          <w:p w14:paraId="6D626D79" w14:textId="77777777" w:rsidR="00E574EF" w:rsidRDefault="00E574EF" w:rsidP="009C37D3">
            <w:bookmarkStart w:id="17" w:name="_Toc30249228"/>
            <w:bookmarkStart w:id="18" w:name="_Toc30448684"/>
            <w:r>
              <w:t>Nome Scenario</w:t>
            </w:r>
          </w:p>
        </w:tc>
        <w:tc>
          <w:tcPr>
            <w:tcW w:w="3523" w:type="pct"/>
          </w:tcPr>
          <w:p w14:paraId="740EBDC7" w14:textId="0F94CC4D" w:rsidR="00E574EF" w:rsidRDefault="00E574EF" w:rsidP="009C37D3">
            <w:pPr>
              <w:cnfStyle w:val="000000100000" w:firstRow="0" w:lastRow="0" w:firstColumn="0" w:lastColumn="0" w:oddVBand="0" w:evenVBand="0" w:oddHBand="1" w:evenHBand="0" w:firstRowFirstColumn="0" w:firstRowLastColumn="0" w:lastRowFirstColumn="0" w:lastRowLastColumn="0"/>
            </w:pPr>
            <w:r>
              <w:t>SC_CreazioneInviti</w:t>
            </w:r>
          </w:p>
        </w:tc>
      </w:tr>
      <w:tr w:rsidR="00E574EF" w14:paraId="7C27F640" w14:textId="77777777" w:rsidTr="009C37D3">
        <w:trPr>
          <w:trHeight w:val="300"/>
        </w:trPr>
        <w:tc>
          <w:tcPr>
            <w:cnfStyle w:val="001000000000" w:firstRow="0" w:lastRow="0" w:firstColumn="1" w:lastColumn="0" w:oddVBand="0" w:evenVBand="0" w:oddHBand="0" w:evenHBand="0" w:firstRowFirstColumn="0" w:firstRowLastColumn="0" w:lastRowFirstColumn="0" w:lastRowLastColumn="0"/>
            <w:tcW w:w="1477" w:type="pct"/>
          </w:tcPr>
          <w:p w14:paraId="59CFFF0E" w14:textId="77777777" w:rsidR="00E574EF" w:rsidRDefault="00E574EF" w:rsidP="009C37D3">
            <w:r>
              <w:t>Attori Partecipanti</w:t>
            </w:r>
          </w:p>
        </w:tc>
        <w:tc>
          <w:tcPr>
            <w:tcW w:w="3523" w:type="pct"/>
          </w:tcPr>
          <w:p w14:paraId="1B78963A" w14:textId="77777777" w:rsidR="00E574EF" w:rsidRDefault="00E574EF" w:rsidP="009C37D3">
            <w:pPr>
              <w:cnfStyle w:val="000000000000" w:firstRow="0" w:lastRow="0" w:firstColumn="0" w:lastColumn="0" w:oddVBand="0" w:evenVBand="0" w:oddHBand="0" w:evenHBand="0" w:firstRowFirstColumn="0" w:firstRowLastColumn="0" w:lastRowFirstColumn="0" w:lastRowLastColumn="0"/>
            </w:pPr>
            <w:r>
              <w:t>Carlo: Admin di Campionato;</w:t>
            </w:r>
          </w:p>
        </w:tc>
      </w:tr>
      <w:tr w:rsidR="00E574EF" w14:paraId="6FA5A050" w14:textId="77777777" w:rsidTr="009C37D3">
        <w:trPr>
          <w:cnfStyle w:val="000000100000" w:firstRow="0" w:lastRow="0" w:firstColumn="0" w:lastColumn="0" w:oddVBand="0" w:evenVBand="0" w:oddHBand="1" w:evenHBand="0" w:firstRowFirstColumn="0" w:firstRowLastColumn="0" w:lastRowFirstColumn="0" w:lastRowLastColumn="0"/>
          <w:trHeight w:val="3620"/>
        </w:trPr>
        <w:tc>
          <w:tcPr>
            <w:cnfStyle w:val="001000000000" w:firstRow="0" w:lastRow="0" w:firstColumn="1" w:lastColumn="0" w:oddVBand="0" w:evenVBand="0" w:oddHBand="0" w:evenHBand="0" w:firstRowFirstColumn="0" w:firstRowLastColumn="0" w:lastRowFirstColumn="0" w:lastRowLastColumn="0"/>
            <w:tcW w:w="1477" w:type="pct"/>
          </w:tcPr>
          <w:p w14:paraId="241EE485" w14:textId="77777777" w:rsidR="00E574EF" w:rsidRDefault="00E574EF" w:rsidP="009C37D3">
            <w:r>
              <w:t>Flusso di Eventi</w:t>
            </w:r>
          </w:p>
        </w:tc>
        <w:tc>
          <w:tcPr>
            <w:tcW w:w="3523" w:type="pct"/>
          </w:tcPr>
          <w:p w14:paraId="5031921D" w14:textId="2C0E2A42" w:rsidR="00E574EF" w:rsidRDefault="00E574EF" w:rsidP="00E574EF">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Carlo è un amministratore di un campionato di Fantacalcio iscritto alla piattaforma BiaSet e vuole invitare amici al suo campionato.</w:t>
            </w:r>
          </w:p>
          <w:p w14:paraId="0266E2BE" w14:textId="2149695E" w:rsidR="00E574EF" w:rsidRDefault="00E574EF" w:rsidP="00E574EF">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Carlo si reca sul sito della piattaforma ed effettua il login</w:t>
            </w:r>
            <w:r w:rsidR="00F06EAE">
              <w:t>, cliccando sull’apposito tasto</w:t>
            </w:r>
            <w:r>
              <w:t>.</w:t>
            </w:r>
          </w:p>
          <w:p w14:paraId="17DB9AE9" w14:textId="77777777" w:rsidR="00E574EF" w:rsidRDefault="00F06EAE" w:rsidP="00E574EF">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Accede alla pagina del campionato che ha creato e fa click sul tasto “Invita partecipanti”.</w:t>
            </w:r>
          </w:p>
          <w:p w14:paraId="0334DE7F" w14:textId="185BF153" w:rsidR="00F06EAE" w:rsidRDefault="00F06EAE" w:rsidP="00E574EF">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 xml:space="preserve">Si apre una pagina contenente diversi campi da riempire con le e-mail delle persone da invitare al campionato. </w:t>
            </w:r>
          </w:p>
          <w:p w14:paraId="34D75204" w14:textId="15C3C298" w:rsidR="00F06EAE" w:rsidRDefault="00F06EAE" w:rsidP="00F06EAE">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Carlo inserisce l’email “</w:t>
            </w:r>
            <w:hyperlink r:id="rId10" w:history="1">
              <w:r w:rsidRPr="00AB3BDC">
                <w:rPr>
                  <w:rStyle w:val="Collegamentoipertestuale"/>
                </w:rPr>
                <w:t>rosario@gmail.com</w:t>
              </w:r>
            </w:hyperlink>
            <w:r>
              <w:t>”  e clicca sul tasto “Invia” per inviare l’invito.</w:t>
            </w:r>
          </w:p>
          <w:p w14:paraId="6F78280E" w14:textId="38576C6B" w:rsidR="00F06EAE" w:rsidRDefault="00F06EAE" w:rsidP="00E574EF">
            <w:pPr>
              <w:pStyle w:val="Paragrafoelenco"/>
              <w:numPr>
                <w:ilvl w:val="0"/>
                <w:numId w:val="13"/>
              </w:numPr>
              <w:spacing w:line="240" w:lineRule="auto"/>
              <w:cnfStyle w:val="000000100000" w:firstRow="0" w:lastRow="0" w:firstColumn="0" w:lastColumn="0" w:oddVBand="0" w:evenVBand="0" w:oddHBand="1" w:evenHBand="0" w:firstRowFirstColumn="0" w:firstRowLastColumn="0" w:lastRowFirstColumn="0" w:lastRowLastColumn="0"/>
            </w:pPr>
            <w:r>
              <w:t>La persona indicata riceverà un invito esclusivo per registrarsi alla piattaforma e partecipare al campionato di Carlo.</w:t>
            </w:r>
          </w:p>
        </w:tc>
      </w:tr>
    </w:tbl>
    <w:p w14:paraId="52481005" w14:textId="77777777" w:rsidR="00D67BF0" w:rsidRPr="00D67BF0" w:rsidRDefault="00D67BF0" w:rsidP="00D67BF0"/>
    <w:bookmarkEnd w:id="17"/>
    <w:bookmarkEnd w:id="18"/>
    <w:p w14:paraId="15E7B8CE" w14:textId="77777777" w:rsidR="00755AAF" w:rsidRDefault="00755AAF" w:rsidP="008C586D"/>
    <w:p w14:paraId="75A96391" w14:textId="77777777" w:rsidR="00487FC1" w:rsidRPr="00755AAF" w:rsidRDefault="001A7F09" w:rsidP="008C586D">
      <w:pPr>
        <w:rPr>
          <w:sz w:val="40"/>
          <w:szCs w:val="40"/>
        </w:rPr>
      </w:pPr>
      <w:r>
        <w:br w:type="page"/>
      </w:r>
    </w:p>
    <w:p w14:paraId="7E5D9C5F" w14:textId="77777777" w:rsidR="00755AAF" w:rsidRPr="004C2C11" w:rsidRDefault="001A7F09" w:rsidP="008C586D">
      <w:pPr>
        <w:pStyle w:val="Titolo1"/>
      </w:pPr>
      <w:bookmarkStart w:id="19" w:name="_m23ww4i82ovh" w:colFirst="0" w:colLast="0"/>
      <w:bookmarkStart w:id="20" w:name="_Toc30448685"/>
      <w:bookmarkStart w:id="21" w:name="_Toc79603218"/>
      <w:bookmarkEnd w:id="19"/>
      <w:r w:rsidRPr="004C2C11">
        <w:lastRenderedPageBreak/>
        <w:t>4</w:t>
      </w:r>
      <w:r w:rsidR="00755AAF" w:rsidRPr="004C2C11">
        <w:t>.</w:t>
      </w:r>
      <w:r w:rsidRPr="004C2C11">
        <w:t xml:space="preserve"> Requisiti funzionali</w:t>
      </w:r>
      <w:bookmarkEnd w:id="20"/>
      <w:bookmarkEnd w:id="21"/>
    </w:p>
    <w:p w14:paraId="6844DB86" w14:textId="6D2E2F89" w:rsidR="00755AAF" w:rsidRPr="004C2C11" w:rsidRDefault="00755AAF" w:rsidP="00C27AE6">
      <w:pPr>
        <w:pStyle w:val="Titolo2"/>
        <w:numPr>
          <w:ilvl w:val="1"/>
          <w:numId w:val="15"/>
        </w:numPr>
      </w:pPr>
      <w:bookmarkStart w:id="22" w:name="_Toc30249216"/>
      <w:bookmarkStart w:id="23" w:name="_Toc30448686"/>
      <w:bookmarkStart w:id="24" w:name="_Toc79603219"/>
      <w:r w:rsidRPr="004C2C11">
        <w:t>Requisiti per la gestione</w:t>
      </w:r>
      <w:bookmarkEnd w:id="22"/>
      <w:bookmarkEnd w:id="23"/>
      <w:r w:rsidR="00C27AE6">
        <w:t xml:space="preserve"> degli utenti</w:t>
      </w:r>
      <w:bookmarkEnd w:id="24"/>
    </w:p>
    <w:p w14:paraId="76E172AB" w14:textId="11D33DE9" w:rsidR="00755AAF" w:rsidRPr="004C2C11" w:rsidRDefault="00755AAF" w:rsidP="00C27AE6">
      <w:pPr>
        <w:pStyle w:val="Paragrafoelenco"/>
        <w:numPr>
          <w:ilvl w:val="0"/>
          <w:numId w:val="14"/>
        </w:numPr>
        <w:jc w:val="both"/>
      </w:pPr>
      <w:r w:rsidRPr="00C27AE6">
        <w:rPr>
          <w:b/>
          <w:bCs/>
        </w:rPr>
        <w:t>RF_</w:t>
      </w:r>
      <w:r w:rsidR="004A3888">
        <w:rPr>
          <w:b/>
          <w:bCs/>
        </w:rPr>
        <w:t>G</w:t>
      </w:r>
      <w:r w:rsidR="00C27AE6" w:rsidRPr="00C27AE6">
        <w:rPr>
          <w:b/>
          <w:bCs/>
        </w:rPr>
        <w:t>U</w:t>
      </w:r>
      <w:r w:rsidRPr="00C27AE6">
        <w:rPr>
          <w:b/>
          <w:bCs/>
        </w:rPr>
        <w:t>_1</w:t>
      </w:r>
      <w:r w:rsidR="00C27AE6">
        <w:rPr>
          <w:b/>
          <w:bCs/>
        </w:rPr>
        <w:t xml:space="preserve"> –</w:t>
      </w:r>
      <w:r w:rsidR="00C27AE6">
        <w:t xml:space="preserve"> </w:t>
      </w:r>
      <w:r w:rsidRPr="004C2C11">
        <w:t>Registrazione</w:t>
      </w:r>
      <w:r w:rsidR="00C27AE6">
        <w:t xml:space="preserve">AdminCampionato: </w:t>
      </w:r>
      <w:r w:rsidRPr="00BF2C17">
        <w:t xml:space="preserve">Il sistema </w:t>
      </w:r>
      <w:r w:rsidR="00954166">
        <w:t>deve</w:t>
      </w:r>
      <w:r w:rsidRPr="00BF2C17">
        <w:t xml:space="preserve"> fornire a</w:t>
      </w:r>
      <w:r w:rsidR="00C27AE6">
        <w:t>ll’amministratore di campionato</w:t>
      </w:r>
      <w:r w:rsidRPr="00BF2C17">
        <w:t xml:space="preserve"> la possibilità di registrarsi </w:t>
      </w:r>
      <w:r w:rsidR="00C27AE6">
        <w:t>alla piattaforma;</w:t>
      </w:r>
    </w:p>
    <w:p w14:paraId="09502C70" w14:textId="6FFABC7A" w:rsidR="00755AAF" w:rsidRPr="00C27AE6" w:rsidRDefault="00755AAF" w:rsidP="00C27AE6">
      <w:pPr>
        <w:pStyle w:val="Paragrafoelenco"/>
        <w:numPr>
          <w:ilvl w:val="0"/>
          <w:numId w:val="14"/>
        </w:numPr>
        <w:jc w:val="both"/>
        <w:rPr>
          <w:b/>
          <w:bCs/>
        </w:rPr>
      </w:pPr>
      <w:r w:rsidRPr="00C27AE6">
        <w:rPr>
          <w:b/>
          <w:bCs/>
        </w:rPr>
        <w:t>RF_</w:t>
      </w:r>
      <w:r w:rsidR="004A3888">
        <w:rPr>
          <w:b/>
          <w:bCs/>
        </w:rPr>
        <w:t>G</w:t>
      </w:r>
      <w:r w:rsidRPr="00C27AE6">
        <w:rPr>
          <w:b/>
          <w:bCs/>
        </w:rPr>
        <w:t>U_2</w:t>
      </w:r>
      <w:r w:rsidR="00C27AE6">
        <w:rPr>
          <w:b/>
          <w:bCs/>
        </w:rPr>
        <w:t xml:space="preserve"> </w:t>
      </w:r>
      <w:r w:rsidR="009C37D3">
        <w:rPr>
          <w:b/>
          <w:bCs/>
        </w:rPr>
        <w:t>–</w:t>
      </w:r>
      <w:r w:rsidR="00C27AE6" w:rsidRPr="004C2C11">
        <w:t xml:space="preserve"> </w:t>
      </w:r>
      <w:r w:rsidR="00C27AE6">
        <w:t>RegistrazioneAllenatore</w:t>
      </w:r>
      <w:r w:rsidR="009C37D3">
        <w:t>:</w:t>
      </w:r>
      <w:r w:rsidR="00C27AE6">
        <w:t xml:space="preserve"> i</w:t>
      </w:r>
      <w:r w:rsidR="00C27AE6" w:rsidRPr="00BF2C17">
        <w:t xml:space="preserve">l sistema </w:t>
      </w:r>
      <w:r w:rsidR="00954166">
        <w:t>deve</w:t>
      </w:r>
      <w:r w:rsidR="00954166" w:rsidRPr="00BF2C17">
        <w:t xml:space="preserve"> </w:t>
      </w:r>
      <w:r w:rsidR="00C27AE6" w:rsidRPr="00BF2C17">
        <w:t xml:space="preserve">fornire </w:t>
      </w:r>
      <w:r w:rsidR="00C27AE6">
        <w:t>all’allenatore la possibilità di registrarsi ad un campionato della piattaforma, previo invito;</w:t>
      </w:r>
    </w:p>
    <w:p w14:paraId="2B1E03BB" w14:textId="011D944D" w:rsidR="00755AAF" w:rsidRPr="004C2C11" w:rsidRDefault="00755AAF" w:rsidP="00C27AE6">
      <w:pPr>
        <w:pStyle w:val="Paragrafoelenco"/>
        <w:numPr>
          <w:ilvl w:val="0"/>
          <w:numId w:val="14"/>
        </w:numPr>
        <w:jc w:val="both"/>
      </w:pPr>
      <w:r w:rsidRPr="00C27AE6">
        <w:rPr>
          <w:b/>
          <w:bCs/>
        </w:rPr>
        <w:t>RF_</w:t>
      </w:r>
      <w:r w:rsidR="004A3888">
        <w:rPr>
          <w:b/>
          <w:bCs/>
        </w:rPr>
        <w:t>G</w:t>
      </w:r>
      <w:r w:rsidRPr="00C27AE6">
        <w:rPr>
          <w:b/>
          <w:bCs/>
        </w:rPr>
        <w:t>U_3</w:t>
      </w:r>
      <w:r w:rsidR="00C27AE6">
        <w:rPr>
          <w:b/>
          <w:bCs/>
        </w:rPr>
        <w:t xml:space="preserve"> </w:t>
      </w:r>
      <w:r w:rsidR="009C37D3">
        <w:rPr>
          <w:b/>
          <w:bCs/>
        </w:rPr>
        <w:t>–</w:t>
      </w:r>
      <w:r w:rsidR="00C27AE6" w:rsidRPr="004C2C11">
        <w:t xml:space="preserve"> </w:t>
      </w:r>
      <w:r w:rsidRPr="004C2C11">
        <w:t>VisualizzazioneDati</w:t>
      </w:r>
      <w:r w:rsidR="00C27AE6">
        <w:t>Allenatore</w:t>
      </w:r>
      <w:r w:rsidR="009C37D3">
        <w:t>:</w:t>
      </w:r>
      <w:r w:rsidR="00C27AE6">
        <w:t xml:space="preserve"> i</w:t>
      </w:r>
      <w:r w:rsidRPr="00BF2C17">
        <w:t xml:space="preserve">l sistema </w:t>
      </w:r>
      <w:r w:rsidR="00954166">
        <w:t>deve</w:t>
      </w:r>
      <w:r w:rsidR="00954166" w:rsidRPr="00BF2C17">
        <w:t xml:space="preserve"> </w:t>
      </w:r>
      <w:r w:rsidRPr="00BF2C17">
        <w:t>fornire all'a</w:t>
      </w:r>
      <w:r w:rsidR="00C27AE6">
        <w:t>llenatore</w:t>
      </w:r>
      <w:r w:rsidRPr="00BF2C17">
        <w:t xml:space="preserve"> registrato la possibilità di visualizzare i dati </w:t>
      </w:r>
      <w:r w:rsidR="00C27AE6">
        <w:t>relativi al suo account;</w:t>
      </w:r>
    </w:p>
    <w:p w14:paraId="4F7C29F3" w14:textId="0647A63E" w:rsidR="00755AAF" w:rsidRPr="004C2C11" w:rsidRDefault="00755AAF" w:rsidP="00C27AE6">
      <w:pPr>
        <w:pStyle w:val="Paragrafoelenco"/>
        <w:numPr>
          <w:ilvl w:val="0"/>
          <w:numId w:val="14"/>
        </w:numPr>
        <w:jc w:val="both"/>
      </w:pPr>
      <w:r w:rsidRPr="00C27AE6">
        <w:rPr>
          <w:b/>
          <w:bCs/>
        </w:rPr>
        <w:t>RF_</w:t>
      </w:r>
      <w:r w:rsidR="004A3888">
        <w:rPr>
          <w:b/>
          <w:bCs/>
        </w:rPr>
        <w:t>G</w:t>
      </w:r>
      <w:r w:rsidRPr="00C27AE6">
        <w:rPr>
          <w:b/>
          <w:bCs/>
        </w:rPr>
        <w:t>U_</w:t>
      </w:r>
      <w:r w:rsidR="00C27AE6">
        <w:rPr>
          <w:b/>
          <w:bCs/>
        </w:rPr>
        <w:t xml:space="preserve">4 </w:t>
      </w:r>
      <w:r w:rsidR="009C37D3">
        <w:rPr>
          <w:b/>
          <w:bCs/>
        </w:rPr>
        <w:t>–</w:t>
      </w:r>
      <w:r w:rsidR="00C27AE6" w:rsidRPr="004C2C11">
        <w:t xml:space="preserve"> </w:t>
      </w:r>
      <w:r w:rsidRPr="004C2C11">
        <w:t>Cancellazione</w:t>
      </w:r>
      <w:r w:rsidR="00C27AE6">
        <w:t>Allenatore</w:t>
      </w:r>
      <w:r w:rsidR="009C37D3">
        <w:t>:</w:t>
      </w:r>
      <w:r w:rsidR="00C27AE6">
        <w:t xml:space="preserve"> il sistema </w:t>
      </w:r>
      <w:r w:rsidR="004A3888">
        <w:t>dovrebbe</w:t>
      </w:r>
      <w:r w:rsidR="00954166">
        <w:t xml:space="preserve"> </w:t>
      </w:r>
      <w:r w:rsidR="00C27AE6">
        <w:t>garantire all’allenatore la possibilità di eliminare il proprio account dalla piattaforma;</w:t>
      </w:r>
    </w:p>
    <w:p w14:paraId="4E6AD64C" w14:textId="2FDBDA6A" w:rsidR="008C586D" w:rsidRPr="00BF2C17" w:rsidRDefault="00755AAF" w:rsidP="00C27AE6">
      <w:pPr>
        <w:pStyle w:val="Paragrafoelenco"/>
        <w:numPr>
          <w:ilvl w:val="0"/>
          <w:numId w:val="14"/>
        </w:numPr>
        <w:jc w:val="both"/>
      </w:pPr>
      <w:r w:rsidRPr="00C27AE6">
        <w:rPr>
          <w:b/>
          <w:bCs/>
        </w:rPr>
        <w:t>RF_</w:t>
      </w:r>
      <w:r w:rsidR="004A3888">
        <w:rPr>
          <w:b/>
          <w:bCs/>
        </w:rPr>
        <w:t>G</w:t>
      </w:r>
      <w:r w:rsidRPr="00C27AE6">
        <w:rPr>
          <w:b/>
          <w:bCs/>
        </w:rPr>
        <w:t>U_</w:t>
      </w:r>
      <w:r w:rsidR="00C27AE6">
        <w:rPr>
          <w:b/>
          <w:bCs/>
        </w:rPr>
        <w:t xml:space="preserve">5 </w:t>
      </w:r>
      <w:r w:rsidR="009C37D3">
        <w:rPr>
          <w:b/>
          <w:bCs/>
        </w:rPr>
        <w:t>–</w:t>
      </w:r>
      <w:r w:rsidRPr="004C2C11">
        <w:t xml:space="preserve"> Login</w:t>
      </w:r>
      <w:r w:rsidR="009C37D3">
        <w:t xml:space="preserve">: </w:t>
      </w:r>
      <w:r w:rsidR="00C27AE6">
        <w:t>i</w:t>
      </w:r>
      <w:r w:rsidRPr="00BF2C17">
        <w:t xml:space="preserve">l </w:t>
      </w:r>
      <w:r w:rsidR="00C27AE6">
        <w:t xml:space="preserve">sistema </w:t>
      </w:r>
      <w:r w:rsidR="00954166">
        <w:t xml:space="preserve">deve </w:t>
      </w:r>
      <w:r w:rsidR="00C27AE6">
        <w:t>fornire a tutti gli utenti la possibilità di accedere al proprio account tramite pagina di login;</w:t>
      </w:r>
    </w:p>
    <w:p w14:paraId="2744C32D" w14:textId="2056ED13" w:rsidR="00755AAF" w:rsidRDefault="00755AAF" w:rsidP="00C27AE6">
      <w:pPr>
        <w:pStyle w:val="Paragrafoelenco"/>
        <w:numPr>
          <w:ilvl w:val="0"/>
          <w:numId w:val="14"/>
        </w:numPr>
        <w:jc w:val="both"/>
      </w:pPr>
      <w:r w:rsidRPr="00C27AE6">
        <w:rPr>
          <w:b/>
          <w:bCs/>
        </w:rPr>
        <w:t>RF_</w:t>
      </w:r>
      <w:r w:rsidR="004A3888">
        <w:rPr>
          <w:b/>
          <w:bCs/>
        </w:rPr>
        <w:t>G</w:t>
      </w:r>
      <w:r w:rsidRPr="00C27AE6">
        <w:rPr>
          <w:b/>
          <w:bCs/>
        </w:rPr>
        <w:t>U_</w:t>
      </w:r>
      <w:r w:rsidR="00C27AE6">
        <w:rPr>
          <w:b/>
          <w:bCs/>
        </w:rPr>
        <w:t>6</w:t>
      </w:r>
      <w:r w:rsidR="009C37D3">
        <w:rPr>
          <w:b/>
          <w:bCs/>
        </w:rPr>
        <w:t xml:space="preserve"> – </w:t>
      </w:r>
      <w:r w:rsidRPr="004C2C11">
        <w:t>Visualizzazione</w:t>
      </w:r>
      <w:r w:rsidR="00C27AE6" w:rsidRPr="004C2C11">
        <w:t>Dati</w:t>
      </w:r>
      <w:r w:rsidR="00C27AE6">
        <w:t>AdminCampionato</w:t>
      </w:r>
      <w:r w:rsidR="009C37D3">
        <w:t xml:space="preserve">: </w:t>
      </w:r>
      <w:r w:rsidRPr="00BF2C17">
        <w:t xml:space="preserve">Il sistema </w:t>
      </w:r>
      <w:r w:rsidR="00954166">
        <w:t>deve</w:t>
      </w:r>
      <w:r w:rsidR="00954166" w:rsidRPr="00BF2C17">
        <w:t xml:space="preserve"> </w:t>
      </w:r>
      <w:r w:rsidRPr="00BF2C17">
        <w:t>fornire al</w:t>
      </w:r>
      <w:r w:rsidR="00C27AE6">
        <w:t xml:space="preserve">l’amministratore di campionato </w:t>
      </w:r>
      <w:r w:rsidRPr="00BF2C17">
        <w:t xml:space="preserve">registrato la possibilità di visualizzare i dati </w:t>
      </w:r>
      <w:r w:rsidR="00C27AE6">
        <w:t>relativi al suo account</w:t>
      </w:r>
      <w:r w:rsidR="009C37D3">
        <w:t>;</w:t>
      </w:r>
    </w:p>
    <w:p w14:paraId="7FD06061" w14:textId="41D1C034" w:rsidR="009C37D3" w:rsidRDefault="009C37D3" w:rsidP="00C27AE6">
      <w:pPr>
        <w:pStyle w:val="Paragrafoelenco"/>
        <w:numPr>
          <w:ilvl w:val="0"/>
          <w:numId w:val="14"/>
        </w:numPr>
        <w:jc w:val="both"/>
      </w:pPr>
      <w:r>
        <w:rPr>
          <w:b/>
          <w:bCs/>
        </w:rPr>
        <w:t>RF_</w:t>
      </w:r>
      <w:r w:rsidR="004A3888">
        <w:rPr>
          <w:b/>
          <w:bCs/>
        </w:rPr>
        <w:t>G</w:t>
      </w:r>
      <w:r>
        <w:rPr>
          <w:b/>
          <w:bCs/>
        </w:rPr>
        <w:t>U_7 –</w:t>
      </w:r>
      <w:r>
        <w:t xml:space="preserve"> CreazioneInviti: il sistema </w:t>
      </w:r>
      <w:r w:rsidR="00954166">
        <w:t xml:space="preserve">deve </w:t>
      </w:r>
      <w:r>
        <w:t xml:space="preserve">permettere agli </w:t>
      </w:r>
      <w:r w:rsidR="000D235A">
        <w:t xml:space="preserve">amministratori </w:t>
      </w:r>
      <w:r>
        <w:t xml:space="preserve">di campionato la creazione </w:t>
      </w:r>
      <w:r w:rsidR="000D235A">
        <w:t xml:space="preserve">e l’invio </w:t>
      </w:r>
      <w:r>
        <w:t>di inviti per consentire agli allenatori di iscriversi a</w:t>
      </w:r>
      <w:r w:rsidR="000D235A">
        <w:t xml:space="preserve">l loro </w:t>
      </w:r>
      <w:r>
        <w:t>campionat</w:t>
      </w:r>
      <w:r w:rsidR="00146DAB">
        <w:t>o;</w:t>
      </w:r>
    </w:p>
    <w:p w14:paraId="418407CD" w14:textId="3D3F36F1" w:rsidR="00146DAB" w:rsidRPr="004C2C11" w:rsidRDefault="00146DAB" w:rsidP="00C27AE6">
      <w:pPr>
        <w:pStyle w:val="Paragrafoelenco"/>
        <w:numPr>
          <w:ilvl w:val="0"/>
          <w:numId w:val="14"/>
        </w:numPr>
        <w:jc w:val="both"/>
      </w:pPr>
      <w:r>
        <w:rPr>
          <w:b/>
          <w:bCs/>
        </w:rPr>
        <w:t>RF_</w:t>
      </w:r>
      <w:r w:rsidR="004A3888">
        <w:rPr>
          <w:b/>
          <w:bCs/>
        </w:rPr>
        <w:t>G</w:t>
      </w:r>
      <w:r>
        <w:rPr>
          <w:b/>
          <w:bCs/>
        </w:rPr>
        <w:t>U_8 –</w:t>
      </w:r>
      <w:r>
        <w:t xml:space="preserve"> CancellazioneUtente: il sistema d</w:t>
      </w:r>
      <w:r w:rsidR="004A3888">
        <w:t>ovrebbe</w:t>
      </w:r>
      <w:r>
        <w:t xml:space="preserve"> permettere agli amministratori di lega di cancellare gli utenti.</w:t>
      </w:r>
    </w:p>
    <w:p w14:paraId="01A13A63" w14:textId="5C473F0F" w:rsidR="00C27AE6" w:rsidRPr="00C27AE6" w:rsidRDefault="004C2C11" w:rsidP="0085098B">
      <w:pPr>
        <w:pStyle w:val="Titolo2"/>
        <w:ind w:left="360"/>
      </w:pPr>
      <w:bookmarkStart w:id="25" w:name="_Toc79603220"/>
      <w:r w:rsidRPr="004C2C11">
        <w:t>4.</w:t>
      </w:r>
      <w:r w:rsidR="00755AAF" w:rsidRPr="004C2C11">
        <w:t xml:space="preserve">2 </w:t>
      </w:r>
      <w:bookmarkStart w:id="26" w:name="_Toc30249217"/>
      <w:bookmarkStart w:id="27" w:name="_Toc30448687"/>
      <w:r w:rsidR="00755AAF" w:rsidRPr="004C2C11">
        <w:t xml:space="preserve">Requisiti per la gestione </w:t>
      </w:r>
      <w:bookmarkEnd w:id="26"/>
      <w:bookmarkEnd w:id="27"/>
      <w:r w:rsidR="00C27AE6">
        <w:t>del campionato</w:t>
      </w:r>
      <w:bookmarkEnd w:id="25"/>
    </w:p>
    <w:p w14:paraId="5480AD44" w14:textId="518EFF88" w:rsidR="00C27AE6" w:rsidRDefault="0085098B" w:rsidP="0085098B">
      <w:pPr>
        <w:pStyle w:val="Paragrafoelenco"/>
        <w:numPr>
          <w:ilvl w:val="0"/>
          <w:numId w:val="14"/>
        </w:numPr>
        <w:jc w:val="both"/>
      </w:pPr>
      <w:bookmarkStart w:id="28" w:name="_Toc30448689"/>
      <w:r w:rsidRPr="00C27AE6">
        <w:rPr>
          <w:b/>
          <w:bCs/>
        </w:rPr>
        <w:t>RF_</w:t>
      </w:r>
      <w:r>
        <w:rPr>
          <w:b/>
          <w:bCs/>
        </w:rPr>
        <w:t>GC</w:t>
      </w:r>
      <w:r w:rsidRPr="00C27AE6">
        <w:rPr>
          <w:b/>
          <w:bCs/>
        </w:rPr>
        <w:t>_1</w:t>
      </w:r>
      <w:r>
        <w:rPr>
          <w:b/>
          <w:bCs/>
        </w:rPr>
        <w:t xml:space="preserve"> –</w:t>
      </w:r>
      <w:r>
        <w:t xml:space="preserve"> CreazioneCampionato: </w:t>
      </w:r>
      <w:r w:rsidRPr="00BF2C17">
        <w:t xml:space="preserve">Il sistema </w:t>
      </w:r>
      <w:r w:rsidR="00954166">
        <w:t>deve</w:t>
      </w:r>
      <w:r w:rsidR="00954166" w:rsidRPr="00BF2C17">
        <w:t xml:space="preserve"> </w:t>
      </w:r>
      <w:r w:rsidRPr="00BF2C17">
        <w:t>fornire a</w:t>
      </w:r>
      <w:r>
        <w:t>ll’amministratore di campionato</w:t>
      </w:r>
      <w:r w:rsidRPr="00BF2C17">
        <w:t xml:space="preserve"> la possibilità di </w:t>
      </w:r>
      <w:r>
        <w:t>creare un proprio campionato;</w:t>
      </w:r>
    </w:p>
    <w:p w14:paraId="5BC785A8" w14:textId="12836085" w:rsidR="009C37D3" w:rsidRDefault="009C37D3" w:rsidP="009C37D3">
      <w:pPr>
        <w:pStyle w:val="Paragrafoelenco"/>
        <w:numPr>
          <w:ilvl w:val="0"/>
          <w:numId w:val="14"/>
        </w:numPr>
        <w:jc w:val="both"/>
      </w:pPr>
      <w:r>
        <w:rPr>
          <w:b/>
          <w:bCs/>
        </w:rPr>
        <w:t>RF_GC_2 –</w:t>
      </w:r>
      <w:r>
        <w:t xml:space="preserve"> ModificaCampionato: il sistema </w:t>
      </w:r>
      <w:r w:rsidR="00954166">
        <w:t xml:space="preserve">deve </w:t>
      </w:r>
      <w:r>
        <w:t xml:space="preserve">permettere agli </w:t>
      </w:r>
      <w:r w:rsidR="000D235A">
        <w:t xml:space="preserve">amministratori </w:t>
      </w:r>
      <w:r>
        <w:t>di campionato la modifica del campionato creato;</w:t>
      </w:r>
    </w:p>
    <w:p w14:paraId="6D40B406" w14:textId="6521D1E4" w:rsidR="0085098B" w:rsidRDefault="0085098B" w:rsidP="0085098B">
      <w:pPr>
        <w:pStyle w:val="Paragrafoelenco"/>
        <w:numPr>
          <w:ilvl w:val="0"/>
          <w:numId w:val="14"/>
        </w:numPr>
        <w:jc w:val="both"/>
      </w:pPr>
      <w:r>
        <w:rPr>
          <w:b/>
          <w:bCs/>
        </w:rPr>
        <w:t>RF_GC_</w:t>
      </w:r>
      <w:r w:rsidR="009C37D3">
        <w:rPr>
          <w:b/>
          <w:bCs/>
        </w:rPr>
        <w:t>3</w:t>
      </w:r>
      <w:r>
        <w:rPr>
          <w:b/>
          <w:bCs/>
        </w:rPr>
        <w:t xml:space="preserve"> –</w:t>
      </w:r>
      <w:r>
        <w:t xml:space="preserve"> CreazioneCalendario: il sistema </w:t>
      </w:r>
      <w:r w:rsidR="00954166">
        <w:t xml:space="preserve">deve </w:t>
      </w:r>
      <w:r>
        <w:t>permettere all’</w:t>
      </w:r>
      <w:r w:rsidR="000D235A" w:rsidRPr="000D235A">
        <w:t xml:space="preserve"> </w:t>
      </w:r>
      <w:r w:rsidR="000D235A">
        <w:t>amministratore</w:t>
      </w:r>
      <w:r>
        <w:t xml:space="preserve"> di campionato la possibilità di creare un calendario degli scontri;</w:t>
      </w:r>
    </w:p>
    <w:p w14:paraId="4FA41E0F" w14:textId="2A63FFD6" w:rsidR="0085098B" w:rsidRDefault="0085098B" w:rsidP="0085098B">
      <w:pPr>
        <w:pStyle w:val="Paragrafoelenco"/>
        <w:numPr>
          <w:ilvl w:val="0"/>
          <w:numId w:val="14"/>
        </w:numPr>
        <w:jc w:val="both"/>
      </w:pPr>
      <w:r>
        <w:rPr>
          <w:b/>
          <w:bCs/>
        </w:rPr>
        <w:t>RF_GC_</w:t>
      </w:r>
      <w:r w:rsidR="009C37D3">
        <w:rPr>
          <w:b/>
          <w:bCs/>
        </w:rPr>
        <w:t>4</w:t>
      </w:r>
      <w:r>
        <w:rPr>
          <w:b/>
          <w:bCs/>
        </w:rPr>
        <w:t xml:space="preserve"> –</w:t>
      </w:r>
      <w:r>
        <w:t xml:space="preserve"> InserimentoFormazione: il sistema </w:t>
      </w:r>
      <w:r w:rsidR="00954166">
        <w:t xml:space="preserve">deve </w:t>
      </w:r>
      <w:r>
        <w:t>permettere agli allenatori di inserire la formazione per la giornata fantacalcistica in corso;</w:t>
      </w:r>
    </w:p>
    <w:p w14:paraId="0F6B11FF" w14:textId="1B6C3B36" w:rsidR="0085098B" w:rsidRDefault="0085098B" w:rsidP="0085098B">
      <w:pPr>
        <w:pStyle w:val="Paragrafoelenco"/>
        <w:numPr>
          <w:ilvl w:val="0"/>
          <w:numId w:val="14"/>
        </w:numPr>
        <w:jc w:val="both"/>
      </w:pPr>
      <w:r>
        <w:rPr>
          <w:b/>
          <w:bCs/>
        </w:rPr>
        <w:lastRenderedPageBreak/>
        <w:t>RF_GC_</w:t>
      </w:r>
      <w:r w:rsidR="009C37D3">
        <w:rPr>
          <w:b/>
          <w:bCs/>
        </w:rPr>
        <w:t>5</w:t>
      </w:r>
      <w:r>
        <w:rPr>
          <w:b/>
          <w:bCs/>
        </w:rPr>
        <w:t xml:space="preserve"> –</w:t>
      </w:r>
      <w:r>
        <w:t xml:space="preserve"> ModificaFormazione: il sistema </w:t>
      </w:r>
      <w:r w:rsidR="00954166">
        <w:t xml:space="preserve">deve </w:t>
      </w:r>
      <w:r>
        <w:t xml:space="preserve">permettere agli allenatori e agli </w:t>
      </w:r>
      <w:r w:rsidR="000D235A">
        <w:t>amministratori</w:t>
      </w:r>
      <w:r>
        <w:t xml:space="preserve"> di campionato la modifica della formazione inserita per una giornata, entro i termini prestabiliti;</w:t>
      </w:r>
    </w:p>
    <w:p w14:paraId="00D659EE" w14:textId="7F6D1085" w:rsidR="0085098B" w:rsidRDefault="0085098B" w:rsidP="0085098B">
      <w:pPr>
        <w:pStyle w:val="Paragrafoelenco"/>
        <w:numPr>
          <w:ilvl w:val="0"/>
          <w:numId w:val="14"/>
        </w:numPr>
        <w:jc w:val="both"/>
      </w:pPr>
      <w:r>
        <w:rPr>
          <w:b/>
          <w:bCs/>
        </w:rPr>
        <w:t>RF_GC_</w:t>
      </w:r>
      <w:r w:rsidR="009C37D3">
        <w:rPr>
          <w:b/>
          <w:bCs/>
        </w:rPr>
        <w:t>6</w:t>
      </w:r>
      <w:r>
        <w:rPr>
          <w:b/>
          <w:bCs/>
        </w:rPr>
        <w:t xml:space="preserve"> –</w:t>
      </w:r>
      <w:r>
        <w:t xml:space="preserve"> VisualizzazioneFormazioniGiornata: il sistema </w:t>
      </w:r>
      <w:r w:rsidR="00954166">
        <w:t xml:space="preserve">deve </w:t>
      </w:r>
      <w:r>
        <w:t>permettere agli allenatori e all’amministratore di campionato la consultazione delle formazioni inserite per una specifica giornata;</w:t>
      </w:r>
    </w:p>
    <w:p w14:paraId="0A96EACD" w14:textId="207E64E2" w:rsidR="009C37D3" w:rsidRDefault="009C37D3" w:rsidP="009C37D3">
      <w:pPr>
        <w:pStyle w:val="Paragrafoelenco"/>
        <w:numPr>
          <w:ilvl w:val="0"/>
          <w:numId w:val="14"/>
        </w:numPr>
        <w:jc w:val="both"/>
      </w:pPr>
      <w:r>
        <w:rPr>
          <w:b/>
          <w:bCs/>
        </w:rPr>
        <w:t>RF_GC_7 –</w:t>
      </w:r>
      <w:r>
        <w:t xml:space="preserve"> CalcoloGiornata: il sistema </w:t>
      </w:r>
      <w:r w:rsidR="00954166">
        <w:t>d</w:t>
      </w:r>
      <w:r w:rsidR="004A3888">
        <w:t>ovrebb</w:t>
      </w:r>
      <w:r w:rsidR="00954166">
        <w:t xml:space="preserve">e </w:t>
      </w:r>
      <w:r>
        <w:t xml:space="preserve">permettere agli </w:t>
      </w:r>
      <w:r w:rsidR="000D235A">
        <w:t>amministratori</w:t>
      </w:r>
      <w:r>
        <w:t xml:space="preserve"> di campionato il calcolo automatizzato della giornata fantacalcistica;</w:t>
      </w:r>
    </w:p>
    <w:p w14:paraId="54729E98" w14:textId="616965CC" w:rsidR="007816D8" w:rsidRDefault="007816D8" w:rsidP="009C37D3">
      <w:pPr>
        <w:pStyle w:val="Paragrafoelenco"/>
        <w:numPr>
          <w:ilvl w:val="0"/>
          <w:numId w:val="14"/>
        </w:numPr>
        <w:jc w:val="both"/>
      </w:pPr>
      <w:r>
        <w:rPr>
          <w:b/>
          <w:bCs/>
        </w:rPr>
        <w:t>RF_GC_8 –</w:t>
      </w:r>
      <w:r>
        <w:t xml:space="preserve"> CaricamentoVoti: il sistema deve permettere all’amministratore di lega di caricare i voti per una specifica giornata di fantacalcio.</w:t>
      </w:r>
    </w:p>
    <w:p w14:paraId="08E13B3F" w14:textId="77777777" w:rsidR="009C37D3" w:rsidRDefault="009C37D3" w:rsidP="009C37D3">
      <w:pPr>
        <w:pStyle w:val="Paragrafoelenco"/>
        <w:ind w:left="1080"/>
        <w:jc w:val="both"/>
      </w:pPr>
    </w:p>
    <w:p w14:paraId="117D27AC" w14:textId="0A6A3EF8" w:rsidR="007816D8" w:rsidRDefault="000D235A" w:rsidP="007816D8">
      <w:pPr>
        <w:pStyle w:val="Titolo2"/>
        <w:ind w:left="360"/>
      </w:pPr>
      <w:bookmarkStart w:id="29" w:name="_Toc79603221"/>
      <w:r w:rsidRPr="004C2C11">
        <w:t>4.</w:t>
      </w:r>
      <w:r>
        <w:t>3</w:t>
      </w:r>
      <w:r w:rsidRPr="004C2C11">
        <w:t xml:space="preserve"> Requisiti per la gestione </w:t>
      </w:r>
      <w:r>
        <w:t>della squadra</w:t>
      </w:r>
      <w:bookmarkEnd w:id="29"/>
    </w:p>
    <w:p w14:paraId="28FE5EB4" w14:textId="138C9867" w:rsidR="007816D8" w:rsidRDefault="007816D8" w:rsidP="007816D8">
      <w:pPr>
        <w:pStyle w:val="Paragrafoelenco"/>
        <w:numPr>
          <w:ilvl w:val="0"/>
          <w:numId w:val="14"/>
        </w:numPr>
        <w:jc w:val="both"/>
      </w:pPr>
      <w:r>
        <w:rPr>
          <w:b/>
          <w:bCs/>
        </w:rPr>
        <w:t xml:space="preserve">RF_GS_1 - </w:t>
      </w:r>
      <w:r>
        <w:t>LicenziamentoGiocatore: il sistema deve permettere agli allenatori il licenziamento di un giocatore specifico della propria squadra;</w:t>
      </w:r>
    </w:p>
    <w:p w14:paraId="21635A5E" w14:textId="3150D872" w:rsidR="007816D8" w:rsidRDefault="007816D8" w:rsidP="000E6680">
      <w:pPr>
        <w:pStyle w:val="Paragrafoelenco"/>
        <w:numPr>
          <w:ilvl w:val="0"/>
          <w:numId w:val="14"/>
        </w:numPr>
        <w:jc w:val="both"/>
      </w:pPr>
      <w:r>
        <w:rPr>
          <w:b/>
          <w:bCs/>
        </w:rPr>
        <w:t>RF_GS_2 –</w:t>
      </w:r>
      <w:r>
        <w:t xml:space="preserve"> ConsultazioneSquadre: il sistema deve permettere agli amministratori di campionato, agli allenatori e agli amministratori di lega la consultazione di tutte le squadre appartenenti ad uno specifico campionato;</w:t>
      </w:r>
    </w:p>
    <w:p w14:paraId="058C496F" w14:textId="56B31A9A" w:rsidR="000E6680" w:rsidRDefault="000E6680" w:rsidP="000E6680">
      <w:pPr>
        <w:pStyle w:val="Paragrafoelenco"/>
        <w:numPr>
          <w:ilvl w:val="0"/>
          <w:numId w:val="14"/>
        </w:numPr>
        <w:jc w:val="both"/>
      </w:pPr>
      <w:r>
        <w:rPr>
          <w:b/>
          <w:bCs/>
        </w:rPr>
        <w:t>RF_GS_3 –</w:t>
      </w:r>
      <w:r>
        <w:t xml:space="preserve"> AggiuntaGiocatoreASquadra: il sistema deve permettere agli amministratori di campionato/lega di aggiungere un giocatore ad una specifica squadra;</w:t>
      </w:r>
    </w:p>
    <w:p w14:paraId="30106841" w14:textId="46D1B67C" w:rsidR="000E6680" w:rsidRDefault="000E6680" w:rsidP="000E6680">
      <w:pPr>
        <w:pStyle w:val="Paragrafoelenco"/>
        <w:numPr>
          <w:ilvl w:val="0"/>
          <w:numId w:val="14"/>
        </w:numPr>
        <w:jc w:val="both"/>
      </w:pPr>
      <w:r>
        <w:rPr>
          <w:b/>
          <w:bCs/>
        </w:rPr>
        <w:t>RF_GS_4 -</w:t>
      </w:r>
      <w:r>
        <w:t xml:space="preserve"> RimozioneGiocatoreSquadra: il sistema deve permettere agli amministratori di campionato/lega di rimuovere un giocatore da una specifica squadra;</w:t>
      </w:r>
    </w:p>
    <w:p w14:paraId="05BA66DA" w14:textId="0F778C84" w:rsidR="000D235A" w:rsidRDefault="000E6680" w:rsidP="000E6680">
      <w:pPr>
        <w:pStyle w:val="Paragrafoelenco"/>
        <w:numPr>
          <w:ilvl w:val="0"/>
          <w:numId w:val="14"/>
        </w:numPr>
        <w:jc w:val="both"/>
      </w:pPr>
      <w:r>
        <w:rPr>
          <w:b/>
          <w:bCs/>
        </w:rPr>
        <w:t>RF_GS_5 -</w:t>
      </w:r>
      <w:r>
        <w:t xml:space="preserve"> ModificaGiocatoreSquadra: il sistema deve permettere agli amministratori di campionato/lega di modificare un giocatore di una specifica squadra;</w:t>
      </w:r>
    </w:p>
    <w:p w14:paraId="78565507" w14:textId="521D7BA7" w:rsidR="00490FE5" w:rsidRDefault="00490FE5" w:rsidP="00490FE5">
      <w:pPr>
        <w:jc w:val="both"/>
      </w:pPr>
    </w:p>
    <w:p w14:paraId="1B33BE97" w14:textId="1B21F459" w:rsidR="00490FE5" w:rsidRDefault="00490FE5" w:rsidP="00490FE5">
      <w:pPr>
        <w:pStyle w:val="Titolo2"/>
        <w:ind w:left="360"/>
      </w:pPr>
      <w:bookmarkStart w:id="30" w:name="_Toc79603222"/>
      <w:r w:rsidRPr="004C2C11">
        <w:t>4.</w:t>
      </w:r>
      <w:r>
        <w:t>3</w:t>
      </w:r>
      <w:r w:rsidRPr="004C2C11">
        <w:t xml:space="preserve"> Requisiti per la gestione </w:t>
      </w:r>
      <w:r>
        <w:t xml:space="preserve">della </w:t>
      </w:r>
      <w:r w:rsidR="004A3888">
        <w:t>messaggistica</w:t>
      </w:r>
      <w:bookmarkEnd w:id="30"/>
    </w:p>
    <w:p w14:paraId="501D9D98" w14:textId="230F7B38" w:rsidR="00490FE5" w:rsidRDefault="00490FE5" w:rsidP="00E418B5">
      <w:pPr>
        <w:pStyle w:val="Paragrafoelenco"/>
        <w:numPr>
          <w:ilvl w:val="0"/>
          <w:numId w:val="14"/>
        </w:numPr>
        <w:jc w:val="both"/>
      </w:pPr>
      <w:r w:rsidRPr="004A3888">
        <w:rPr>
          <w:b/>
          <w:bCs/>
        </w:rPr>
        <w:t>RF_G</w:t>
      </w:r>
      <w:r w:rsidR="004A3888" w:rsidRPr="004A3888">
        <w:rPr>
          <w:b/>
          <w:bCs/>
        </w:rPr>
        <w:t>M</w:t>
      </w:r>
      <w:r w:rsidRPr="004A3888">
        <w:rPr>
          <w:b/>
          <w:bCs/>
        </w:rPr>
        <w:t xml:space="preserve">_1 - </w:t>
      </w:r>
      <w:r w:rsidR="004A3888" w:rsidRPr="004A3888">
        <w:t>Invio</w:t>
      </w:r>
      <w:r w:rsidR="004A3888">
        <w:t>MessaggioUtente</w:t>
      </w:r>
      <w:r>
        <w:t xml:space="preserve">: il sistema </w:t>
      </w:r>
      <w:r w:rsidR="004A3888">
        <w:t xml:space="preserve">può </w:t>
      </w:r>
      <w:r>
        <w:t>permettere agli allenatori</w:t>
      </w:r>
      <w:r w:rsidR="004A3888">
        <w:t>, agli amministratori di campionato e all’amministratore di lega di inviare messaggi ad uno specifico utente;</w:t>
      </w:r>
    </w:p>
    <w:p w14:paraId="2C057B59" w14:textId="091CDD81" w:rsidR="004A3888" w:rsidRDefault="004A3888" w:rsidP="00E418B5">
      <w:pPr>
        <w:pStyle w:val="Paragrafoelenco"/>
        <w:numPr>
          <w:ilvl w:val="0"/>
          <w:numId w:val="14"/>
        </w:numPr>
        <w:jc w:val="both"/>
      </w:pPr>
      <w:r>
        <w:rPr>
          <w:b/>
          <w:bCs/>
        </w:rPr>
        <w:lastRenderedPageBreak/>
        <w:t>RF_GM_2 –</w:t>
      </w:r>
      <w:r>
        <w:t xml:space="preserve"> InvioMessaggiBroadcastCampionato: il sistema può permettere agli amministratori di campionato e all’amministratore di lega di inviare un messaggio broadcast a più utenti dello stesso campionato;</w:t>
      </w:r>
    </w:p>
    <w:p w14:paraId="6EDF7EAD" w14:textId="08411521" w:rsidR="004A3888" w:rsidRPr="004A3888" w:rsidRDefault="004A3888" w:rsidP="00E418B5">
      <w:pPr>
        <w:pStyle w:val="Paragrafoelenco"/>
        <w:numPr>
          <w:ilvl w:val="0"/>
          <w:numId w:val="14"/>
        </w:numPr>
        <w:jc w:val="both"/>
      </w:pPr>
      <w:r>
        <w:rPr>
          <w:b/>
          <w:bCs/>
        </w:rPr>
        <w:t>RF_GM_3 –</w:t>
      </w:r>
      <w:r>
        <w:t xml:space="preserve"> InvioMessaggiBroadcastLega: il sistema può permettere all’amministratore di lega di inviare messaggi broadcast a tutti gli utenti della piattaforma.</w:t>
      </w:r>
    </w:p>
    <w:p w14:paraId="79758396" w14:textId="77777777" w:rsidR="0085098B" w:rsidRPr="0085098B" w:rsidRDefault="0085098B" w:rsidP="0085098B">
      <w:pPr>
        <w:jc w:val="both"/>
      </w:pPr>
    </w:p>
    <w:p w14:paraId="2BC0F79B" w14:textId="5FA4E8B7" w:rsidR="00487FC1" w:rsidRPr="004C2C11" w:rsidRDefault="001A7F09" w:rsidP="008C586D">
      <w:pPr>
        <w:pStyle w:val="Titolo1"/>
      </w:pPr>
      <w:bookmarkStart w:id="31" w:name="_Toc79603223"/>
      <w:r w:rsidRPr="004C2C11">
        <w:t>5</w:t>
      </w:r>
      <w:r w:rsidR="004C2C11" w:rsidRPr="004C2C11">
        <w:t xml:space="preserve">. </w:t>
      </w:r>
      <w:r w:rsidRPr="004C2C11">
        <w:t>Requisiti non funzionali</w:t>
      </w:r>
      <w:bookmarkEnd w:id="28"/>
      <w:bookmarkEnd w:id="31"/>
    </w:p>
    <w:p w14:paraId="24E7CBB4" w14:textId="2F0CBA03" w:rsidR="00755AAF" w:rsidRDefault="004C2C11" w:rsidP="008C586D">
      <w:pPr>
        <w:pStyle w:val="Titolo2"/>
      </w:pPr>
      <w:bookmarkStart w:id="32" w:name="_Toc30249220"/>
      <w:bookmarkStart w:id="33" w:name="_Toc30448690"/>
      <w:bookmarkStart w:id="34" w:name="_Toc79603224"/>
      <w:r w:rsidRPr="004C2C11">
        <w:t>5</w:t>
      </w:r>
      <w:r w:rsidR="00755AAF" w:rsidRPr="004C2C11">
        <w:t>.1 Usability</w:t>
      </w:r>
      <w:bookmarkEnd w:id="32"/>
      <w:bookmarkEnd w:id="33"/>
      <w:bookmarkEnd w:id="34"/>
    </w:p>
    <w:p w14:paraId="4ECDBF91" w14:textId="3BD8FD26" w:rsidR="00E15028" w:rsidRDefault="00E15028" w:rsidP="0052389D">
      <w:pPr>
        <w:pStyle w:val="Paragrafoelenco"/>
        <w:numPr>
          <w:ilvl w:val="0"/>
          <w:numId w:val="16"/>
        </w:numPr>
        <w:jc w:val="both"/>
      </w:pPr>
      <w:r w:rsidRPr="00E15028">
        <w:rPr>
          <w:b/>
          <w:bCs/>
        </w:rPr>
        <w:t>RNF_U_1</w:t>
      </w:r>
      <w:r>
        <w:t xml:space="preserve">: Il sistema deve permettere all’utente un utilizzo intuitivo delle funzionalità presenti senza dover necessariamente dover consultare la documentazione. </w:t>
      </w:r>
    </w:p>
    <w:p w14:paraId="463B01A1" w14:textId="71917288" w:rsidR="00E15028" w:rsidRDefault="00E15028" w:rsidP="0052389D">
      <w:pPr>
        <w:pStyle w:val="Paragrafoelenco"/>
        <w:numPr>
          <w:ilvl w:val="0"/>
          <w:numId w:val="16"/>
        </w:numPr>
        <w:jc w:val="both"/>
      </w:pPr>
      <w:r w:rsidRPr="00E15028">
        <w:rPr>
          <w:b/>
          <w:bCs/>
        </w:rPr>
        <w:t>RNF_U_2</w:t>
      </w:r>
      <w:r>
        <w:t xml:space="preserve">: Il sistema deve essere responsive; utilizzabile sia attraverso dispositivi desktop che mobile. </w:t>
      </w:r>
    </w:p>
    <w:p w14:paraId="1648CA67" w14:textId="00B72315" w:rsidR="00E15028" w:rsidRPr="00E15028" w:rsidRDefault="00E15028" w:rsidP="0052389D">
      <w:pPr>
        <w:pStyle w:val="Paragrafoelenco"/>
        <w:numPr>
          <w:ilvl w:val="0"/>
          <w:numId w:val="16"/>
        </w:numPr>
        <w:jc w:val="both"/>
      </w:pPr>
      <w:r w:rsidRPr="00E15028">
        <w:rPr>
          <w:b/>
          <w:bCs/>
        </w:rPr>
        <w:t>RNF_U_3</w:t>
      </w:r>
      <w:r>
        <w:t>: Il sistema deve consentire la fruizione delle funzionalità offerte in al più 5 passaggi.</w:t>
      </w:r>
    </w:p>
    <w:p w14:paraId="595B55F2" w14:textId="77777777" w:rsidR="00755AAF" w:rsidRPr="004C2C11" w:rsidRDefault="004C2C11" w:rsidP="0052389D">
      <w:pPr>
        <w:pStyle w:val="Titolo2"/>
        <w:jc w:val="both"/>
      </w:pPr>
      <w:bookmarkStart w:id="35" w:name="_44sinio" w:colFirst="0" w:colLast="0"/>
      <w:bookmarkStart w:id="36" w:name="_Toc30249221"/>
      <w:bookmarkStart w:id="37" w:name="_Toc30448691"/>
      <w:bookmarkStart w:id="38" w:name="_Toc79603225"/>
      <w:bookmarkEnd w:id="35"/>
      <w:r w:rsidRPr="004C2C11">
        <w:t>5</w:t>
      </w:r>
      <w:r w:rsidR="00755AAF" w:rsidRPr="004C2C11">
        <w:t>.2 Reliability</w:t>
      </w:r>
      <w:bookmarkEnd w:id="36"/>
      <w:bookmarkEnd w:id="37"/>
      <w:bookmarkEnd w:id="38"/>
    </w:p>
    <w:p w14:paraId="781D6B69" w14:textId="772FDD77" w:rsidR="00E15028" w:rsidRDefault="00E15028" w:rsidP="0052389D">
      <w:pPr>
        <w:pStyle w:val="Paragrafoelenco"/>
        <w:numPr>
          <w:ilvl w:val="0"/>
          <w:numId w:val="17"/>
        </w:numPr>
        <w:jc w:val="both"/>
      </w:pPr>
      <w:r w:rsidRPr="00E15028">
        <w:rPr>
          <w:b/>
          <w:bCs/>
        </w:rPr>
        <w:t>RNF_A_1</w:t>
      </w:r>
      <w:r>
        <w:t xml:space="preserve">: Il sistema deve assicurare una modalità di autenticazione sicura che protegga i dati inseriti dagli utenti e non permetta accessi non autorizzati. </w:t>
      </w:r>
    </w:p>
    <w:p w14:paraId="1BAE847F" w14:textId="33011AAD" w:rsidR="00E15028" w:rsidRDefault="00E15028" w:rsidP="0052389D">
      <w:pPr>
        <w:pStyle w:val="Paragrafoelenco"/>
        <w:numPr>
          <w:ilvl w:val="0"/>
          <w:numId w:val="17"/>
        </w:numPr>
        <w:jc w:val="both"/>
      </w:pPr>
      <w:r w:rsidRPr="00E15028">
        <w:rPr>
          <w:b/>
          <w:bCs/>
        </w:rPr>
        <w:t>RNF_A_2</w:t>
      </w:r>
      <w:r>
        <w:t xml:space="preserve">: Il sistema deve garantire la consistenza dei dati. </w:t>
      </w:r>
    </w:p>
    <w:p w14:paraId="6CD2C237" w14:textId="6EF01246" w:rsidR="00755AAF" w:rsidRPr="004C2C11" w:rsidRDefault="00E15028" w:rsidP="0052389D">
      <w:pPr>
        <w:pStyle w:val="Paragrafoelenco"/>
        <w:numPr>
          <w:ilvl w:val="0"/>
          <w:numId w:val="17"/>
        </w:numPr>
        <w:jc w:val="both"/>
      </w:pPr>
      <w:r w:rsidRPr="00E15028">
        <w:rPr>
          <w:b/>
          <w:bCs/>
        </w:rPr>
        <w:t>RNF_A_3</w:t>
      </w:r>
      <w:r>
        <w:t>: Il sistema deve rilevare e risolvere eventuali scenari di inconsistenze dei dati e delle informazioni, garantendo la validazione ed il filtraggio dell’input inserito dall’utente.</w:t>
      </w:r>
    </w:p>
    <w:p w14:paraId="6C71ABF8" w14:textId="77777777" w:rsidR="004C2C11" w:rsidRDefault="004C2C11" w:rsidP="0052389D">
      <w:pPr>
        <w:jc w:val="both"/>
      </w:pPr>
      <w:bookmarkStart w:id="39" w:name="_Toc30249222"/>
      <w:bookmarkStart w:id="40" w:name="_Toc30448692"/>
      <w:r>
        <w:br w:type="page"/>
      </w:r>
    </w:p>
    <w:p w14:paraId="5FDF29D3" w14:textId="77777777" w:rsidR="00755AAF" w:rsidRPr="004C2C11" w:rsidRDefault="004C2C11" w:rsidP="008C586D">
      <w:pPr>
        <w:pStyle w:val="Titolo2"/>
      </w:pPr>
      <w:bookmarkStart w:id="41" w:name="_Toc79603226"/>
      <w:r w:rsidRPr="004C2C11">
        <w:lastRenderedPageBreak/>
        <w:t>5</w:t>
      </w:r>
      <w:r w:rsidR="00755AAF" w:rsidRPr="004C2C11">
        <w:t>.3 Performance</w:t>
      </w:r>
      <w:bookmarkEnd w:id="39"/>
      <w:bookmarkEnd w:id="40"/>
      <w:bookmarkEnd w:id="41"/>
    </w:p>
    <w:p w14:paraId="697FA604" w14:textId="77777777" w:rsidR="0052389D" w:rsidRPr="0052389D" w:rsidRDefault="00755AAF" w:rsidP="005D5DC0">
      <w:pPr>
        <w:pStyle w:val="Paragrafoelenco"/>
        <w:numPr>
          <w:ilvl w:val="0"/>
          <w:numId w:val="18"/>
        </w:numPr>
        <w:jc w:val="both"/>
        <w:rPr>
          <w:color w:val="4A442A" w:themeColor="background2" w:themeShade="40"/>
        </w:rPr>
      </w:pPr>
      <w:r w:rsidRPr="0052389D">
        <w:rPr>
          <w:b/>
          <w:bCs/>
        </w:rPr>
        <w:t>RNF_P</w:t>
      </w:r>
      <w:r w:rsidR="0052389D" w:rsidRPr="0052389D">
        <w:rPr>
          <w:b/>
          <w:bCs/>
        </w:rPr>
        <w:t>_</w:t>
      </w:r>
      <w:r w:rsidRPr="0052389D">
        <w:rPr>
          <w:b/>
          <w:bCs/>
        </w:rPr>
        <w:t>1:</w:t>
      </w:r>
      <w:r w:rsidRPr="0052389D">
        <w:t xml:space="preserve"> Il sistema deve avere un uptime del 99%</w:t>
      </w:r>
      <w:r w:rsidR="0052389D">
        <w:t>;</w:t>
      </w:r>
    </w:p>
    <w:p w14:paraId="2583DED1" w14:textId="5E6362EC" w:rsidR="00755AAF" w:rsidRPr="0052389D" w:rsidRDefault="00755AAF" w:rsidP="005D5DC0">
      <w:pPr>
        <w:pStyle w:val="Paragrafoelenco"/>
        <w:numPr>
          <w:ilvl w:val="0"/>
          <w:numId w:val="18"/>
        </w:numPr>
        <w:jc w:val="both"/>
        <w:rPr>
          <w:color w:val="4A442A" w:themeColor="background2" w:themeShade="40"/>
        </w:rPr>
      </w:pPr>
      <w:r w:rsidRPr="0052389D">
        <w:rPr>
          <w:b/>
          <w:bCs/>
        </w:rPr>
        <w:t>RNF_P</w:t>
      </w:r>
      <w:r w:rsidR="0052389D" w:rsidRPr="0052389D">
        <w:rPr>
          <w:b/>
          <w:bCs/>
        </w:rPr>
        <w:t>_</w:t>
      </w:r>
      <w:r w:rsidR="0052389D">
        <w:rPr>
          <w:b/>
          <w:bCs/>
        </w:rPr>
        <w:t>2</w:t>
      </w:r>
      <w:r w:rsidRPr="0052389D">
        <w:rPr>
          <w:b/>
          <w:bCs/>
        </w:rPr>
        <w:t>:</w:t>
      </w:r>
      <w:r w:rsidRPr="0052389D">
        <w:t xml:space="preserve"> Il sistema dovrà eseguire le query all’interno del database in un tempo inferiore a </w:t>
      </w:r>
      <w:r w:rsidR="0052389D" w:rsidRPr="0052389D">
        <w:t>2</w:t>
      </w:r>
      <w:r w:rsidRPr="0052389D">
        <w:t xml:space="preserve"> second</w:t>
      </w:r>
      <w:r w:rsidR="0052389D" w:rsidRPr="0052389D">
        <w:t>i</w:t>
      </w:r>
      <w:r w:rsidRPr="0052389D">
        <w:t>, assicurando così una risposta rapida ad una richiesta di accesso o di ricerca all’interno della piattaforma</w:t>
      </w:r>
    </w:p>
    <w:p w14:paraId="7A8439C6" w14:textId="3CD3EA58" w:rsidR="0052389D" w:rsidRPr="0052389D" w:rsidRDefault="0052389D" w:rsidP="005D5DC0">
      <w:pPr>
        <w:pStyle w:val="Paragrafoelenco"/>
        <w:numPr>
          <w:ilvl w:val="0"/>
          <w:numId w:val="18"/>
        </w:numPr>
        <w:jc w:val="both"/>
      </w:pPr>
      <w:r w:rsidRPr="0052389D">
        <w:rPr>
          <w:b/>
          <w:bCs/>
        </w:rPr>
        <w:t>RNF_P_</w:t>
      </w:r>
      <w:r>
        <w:rPr>
          <w:b/>
          <w:bCs/>
        </w:rPr>
        <w:t>3</w:t>
      </w:r>
      <w:r w:rsidRPr="0052389D">
        <w:t xml:space="preserve">: Il sistema, in caso di assenza di eventuali problemi dovuti alla rete, deve elaborare le richieste dell’utente e fornire risposta in meno di 3 secondi. </w:t>
      </w:r>
    </w:p>
    <w:p w14:paraId="52F6D98D" w14:textId="1A6CD4C8" w:rsidR="0052389D" w:rsidRPr="0052389D" w:rsidRDefault="0052389D" w:rsidP="005D5DC0">
      <w:pPr>
        <w:pStyle w:val="Paragrafoelenco"/>
        <w:numPr>
          <w:ilvl w:val="0"/>
          <w:numId w:val="18"/>
        </w:numPr>
        <w:jc w:val="both"/>
      </w:pPr>
      <w:r w:rsidRPr="0052389D">
        <w:rPr>
          <w:b/>
          <w:bCs/>
        </w:rPr>
        <w:t>RNF_P_</w:t>
      </w:r>
      <w:r>
        <w:rPr>
          <w:b/>
          <w:bCs/>
        </w:rPr>
        <w:t>4</w:t>
      </w:r>
      <w:r w:rsidRPr="0052389D">
        <w:t>: Il sistema deve consentire e supportare l’utilizzo in contemporanea di almeno 100 utenti diversi.</w:t>
      </w:r>
    </w:p>
    <w:p w14:paraId="4F07B2F8" w14:textId="77777777" w:rsidR="00755AAF" w:rsidRPr="004C2C11" w:rsidRDefault="00755AAF" w:rsidP="005D5DC0">
      <w:pPr>
        <w:jc w:val="both"/>
      </w:pPr>
    </w:p>
    <w:p w14:paraId="7569B306" w14:textId="77777777" w:rsidR="00755AAF" w:rsidRPr="004C2C11" w:rsidRDefault="004C2C11" w:rsidP="005D5DC0">
      <w:pPr>
        <w:pStyle w:val="Titolo2"/>
        <w:jc w:val="both"/>
      </w:pPr>
      <w:bookmarkStart w:id="42" w:name="_Toc30249223"/>
      <w:bookmarkStart w:id="43" w:name="_Toc30448693"/>
      <w:bookmarkStart w:id="44" w:name="_Toc79603227"/>
      <w:r w:rsidRPr="004C2C11">
        <w:t>5</w:t>
      </w:r>
      <w:r w:rsidR="00755AAF" w:rsidRPr="004C2C11">
        <w:t>.4 Supportability</w:t>
      </w:r>
      <w:bookmarkEnd w:id="42"/>
      <w:bookmarkEnd w:id="43"/>
      <w:bookmarkEnd w:id="44"/>
    </w:p>
    <w:p w14:paraId="43684F33" w14:textId="5966AFD1" w:rsidR="00755AAF" w:rsidRDefault="00755AAF" w:rsidP="005D5DC0">
      <w:pPr>
        <w:pStyle w:val="Paragrafoelenco"/>
        <w:numPr>
          <w:ilvl w:val="0"/>
          <w:numId w:val="19"/>
        </w:numPr>
        <w:jc w:val="both"/>
      </w:pPr>
      <w:r w:rsidRPr="005D5DC0">
        <w:rPr>
          <w:b/>
          <w:bCs/>
        </w:rPr>
        <w:t>RNF_S</w:t>
      </w:r>
      <w:r w:rsidR="005D5DC0" w:rsidRPr="005D5DC0">
        <w:rPr>
          <w:b/>
          <w:bCs/>
        </w:rPr>
        <w:t>_</w:t>
      </w:r>
      <w:r w:rsidRPr="005D5DC0">
        <w:rPr>
          <w:b/>
          <w:bCs/>
        </w:rPr>
        <w:t>1:</w:t>
      </w:r>
      <w:r w:rsidRPr="004C2C11">
        <w:t xml:space="preserve"> Il sistema prodotto deve essere di facilmente comprensibile da nuovi sviluppatori inseriti nel team in caso di crescita </w:t>
      </w:r>
    </w:p>
    <w:p w14:paraId="32935789" w14:textId="1C80DED3" w:rsidR="0052389D" w:rsidRPr="005D5DC0" w:rsidRDefault="0052389D" w:rsidP="005D5DC0">
      <w:pPr>
        <w:pStyle w:val="Paragrafoelenco"/>
        <w:numPr>
          <w:ilvl w:val="0"/>
          <w:numId w:val="19"/>
        </w:numPr>
        <w:jc w:val="both"/>
      </w:pPr>
      <w:r w:rsidRPr="005D5DC0">
        <w:rPr>
          <w:b/>
          <w:bCs/>
        </w:rPr>
        <w:t>RNF_S_</w:t>
      </w:r>
      <w:r w:rsidR="005D5DC0" w:rsidRPr="005D5DC0">
        <w:rPr>
          <w:b/>
          <w:bCs/>
        </w:rPr>
        <w:t>2</w:t>
      </w:r>
      <w:r w:rsidRPr="005D5DC0">
        <w:t xml:space="preserve">: Il sistema deve poter essere disponibile a modifiche, risoluzione di problemi o aggiunta di nuove funzionalità da parte di altri sviluppatori, che devono poterlo comprendere senza difficoltà. </w:t>
      </w:r>
    </w:p>
    <w:p w14:paraId="5991EAC6" w14:textId="35775B25" w:rsidR="0052389D" w:rsidRPr="005D5DC0" w:rsidRDefault="0052389D" w:rsidP="005D5DC0">
      <w:pPr>
        <w:pStyle w:val="Paragrafoelenco"/>
        <w:numPr>
          <w:ilvl w:val="0"/>
          <w:numId w:val="19"/>
        </w:numPr>
        <w:jc w:val="both"/>
      </w:pPr>
      <w:r w:rsidRPr="005D5DC0">
        <w:rPr>
          <w:b/>
          <w:bCs/>
        </w:rPr>
        <w:t>RNF_S_</w:t>
      </w:r>
      <w:r w:rsidR="005D5DC0" w:rsidRPr="005D5DC0">
        <w:rPr>
          <w:b/>
          <w:bCs/>
        </w:rPr>
        <w:t>3</w:t>
      </w:r>
      <w:r w:rsidRPr="005D5DC0">
        <w:t xml:space="preserve">: Il sistema prodotto deve offrire una buona estensibilità. </w:t>
      </w:r>
    </w:p>
    <w:p w14:paraId="0019FA8D" w14:textId="27163E3E" w:rsidR="0052389D" w:rsidRDefault="0052389D" w:rsidP="005D5DC0">
      <w:pPr>
        <w:pStyle w:val="Paragrafoelenco"/>
        <w:numPr>
          <w:ilvl w:val="0"/>
          <w:numId w:val="19"/>
        </w:numPr>
        <w:jc w:val="both"/>
      </w:pPr>
      <w:r w:rsidRPr="005D5DC0">
        <w:rPr>
          <w:b/>
          <w:bCs/>
        </w:rPr>
        <w:t>RNF_S_</w:t>
      </w:r>
      <w:r w:rsidR="005D5DC0" w:rsidRPr="005D5DC0">
        <w:rPr>
          <w:b/>
          <w:bCs/>
        </w:rPr>
        <w:t>4</w:t>
      </w:r>
      <w:r w:rsidRPr="005D5DC0">
        <w:rPr>
          <w:b/>
          <w:bCs/>
        </w:rPr>
        <w:t>:</w:t>
      </w:r>
      <w:r w:rsidRPr="005D5DC0">
        <w:t xml:space="preserve"> Il sistema prodotto deve offrire una buona modificabilità.</w:t>
      </w:r>
    </w:p>
    <w:p w14:paraId="1B5E98E8" w14:textId="551A3A04" w:rsidR="005D5DC0" w:rsidRDefault="005D5DC0" w:rsidP="005D5DC0">
      <w:pPr>
        <w:jc w:val="both"/>
      </w:pPr>
    </w:p>
    <w:p w14:paraId="039099E7" w14:textId="3F614EA5" w:rsidR="005D5DC0" w:rsidRPr="004C2C11" w:rsidRDefault="005D5DC0" w:rsidP="005D5DC0">
      <w:pPr>
        <w:pStyle w:val="Titolo2"/>
        <w:jc w:val="both"/>
      </w:pPr>
      <w:bookmarkStart w:id="45" w:name="_Toc79603228"/>
      <w:r w:rsidRPr="004C2C11">
        <w:t>5.</w:t>
      </w:r>
      <w:r>
        <w:t>5</w:t>
      </w:r>
      <w:r w:rsidRPr="004C2C11">
        <w:t xml:space="preserve"> </w:t>
      </w:r>
      <w:r>
        <w:t>Implementation</w:t>
      </w:r>
      <w:bookmarkEnd w:id="45"/>
    </w:p>
    <w:p w14:paraId="779F8FB2" w14:textId="4C6ED114" w:rsidR="005D5DC0" w:rsidRPr="005D5DC0" w:rsidRDefault="005D5DC0" w:rsidP="005D5DC0">
      <w:pPr>
        <w:pStyle w:val="Paragrafoelenco"/>
        <w:numPr>
          <w:ilvl w:val="0"/>
          <w:numId w:val="20"/>
        </w:numPr>
        <w:jc w:val="both"/>
      </w:pPr>
      <w:r w:rsidRPr="005D5DC0">
        <w:rPr>
          <w:b/>
          <w:bCs/>
        </w:rPr>
        <w:t>RNF_I_1</w:t>
      </w:r>
      <w:r w:rsidRPr="005D5DC0">
        <w:t xml:space="preserve">: Il sistema deve prelevare e salvare i dati in un database relazionale. </w:t>
      </w:r>
    </w:p>
    <w:p w14:paraId="13B33E08" w14:textId="50714936" w:rsidR="00487FC1" w:rsidRPr="004C2C11" w:rsidRDefault="001A7F09" w:rsidP="008C586D">
      <w:pPr>
        <w:pStyle w:val="Titolo1"/>
      </w:pPr>
      <w:bookmarkStart w:id="46" w:name="_Toc30448695"/>
      <w:bookmarkStart w:id="47" w:name="_Toc79603229"/>
      <w:r w:rsidRPr="004C2C11">
        <w:t>6 - Target Environment</w:t>
      </w:r>
      <w:bookmarkEnd w:id="46"/>
      <w:bookmarkEnd w:id="47"/>
    </w:p>
    <w:p w14:paraId="5E5F7EF6" w14:textId="77777777" w:rsidR="00487FC1" w:rsidRPr="004C2C11" w:rsidRDefault="001A7F09" w:rsidP="008C586D">
      <w:r w:rsidRPr="004C2C11">
        <w:t>Tutti gli utenti devono poter accedere ai servizi offerti dalla piattaforma mediante un browser moderno.</w:t>
      </w:r>
    </w:p>
    <w:p w14:paraId="10969D34" w14:textId="77777777" w:rsidR="00487FC1" w:rsidRPr="004C2C11" w:rsidRDefault="001A7F09" w:rsidP="008C586D">
      <w:r w:rsidRPr="004C2C11">
        <w:t>La piattaforma deve poter essere utilizzata da ogni sistema operativo desktop e mobile.</w:t>
      </w:r>
    </w:p>
    <w:p w14:paraId="7D1994B3" w14:textId="77777777" w:rsidR="00487FC1" w:rsidRPr="004C2C11" w:rsidRDefault="001A7F09" w:rsidP="008C586D">
      <w:r w:rsidRPr="004C2C11">
        <w:t xml:space="preserve"> </w:t>
      </w:r>
    </w:p>
    <w:p w14:paraId="596A9BCD" w14:textId="77777777" w:rsidR="00487FC1" w:rsidRPr="004C2C11" w:rsidRDefault="001A7F09" w:rsidP="008C586D">
      <w:r w:rsidRPr="004C2C11">
        <w:t xml:space="preserve"> </w:t>
      </w:r>
    </w:p>
    <w:p w14:paraId="69E7DC37" w14:textId="77777777" w:rsidR="00487FC1" w:rsidRPr="004C2C11" w:rsidRDefault="00487FC1" w:rsidP="008C586D"/>
    <w:sectPr w:rsidR="00487FC1" w:rsidRPr="004C2C11">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678B0" w14:textId="77777777" w:rsidR="00F460B0" w:rsidRDefault="00F460B0" w:rsidP="008C586D">
      <w:r>
        <w:separator/>
      </w:r>
    </w:p>
  </w:endnote>
  <w:endnote w:type="continuationSeparator" w:id="0">
    <w:p w14:paraId="0DF81ADA" w14:textId="77777777" w:rsidR="00F460B0" w:rsidRDefault="00F460B0" w:rsidP="008C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altName w:val="Calibri"/>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9" w:type="dxa"/>
      <w:tblLayout w:type="fixed"/>
      <w:tblLook w:val="0600" w:firstRow="0" w:lastRow="0" w:firstColumn="0" w:lastColumn="0" w:noHBand="1" w:noVBand="1"/>
    </w:tblPr>
    <w:tblGrid>
      <w:gridCol w:w="3009"/>
      <w:gridCol w:w="3010"/>
      <w:gridCol w:w="3010"/>
    </w:tblGrid>
    <w:tr w:rsidR="006608A3" w14:paraId="1A9E0A5A" w14:textId="77777777" w:rsidTr="009C37D3">
      <w:tc>
        <w:tcPr>
          <w:tcW w:w="3009" w:type="dxa"/>
          <w:shd w:val="clear" w:color="auto" w:fill="auto"/>
          <w:tcMar>
            <w:top w:w="100" w:type="dxa"/>
            <w:left w:w="100" w:type="dxa"/>
            <w:bottom w:w="100" w:type="dxa"/>
            <w:right w:w="100" w:type="dxa"/>
          </w:tcMar>
        </w:tcPr>
        <w:p w14:paraId="6BE47D88" w14:textId="17954129" w:rsidR="006608A3" w:rsidRDefault="008520AA" w:rsidP="006608A3">
          <w:pPr>
            <w:widowControl w:val="0"/>
            <w:spacing w:line="240" w:lineRule="auto"/>
          </w:pPr>
          <w:r>
            <w:t>BiaSet</w:t>
          </w:r>
        </w:p>
      </w:tc>
      <w:tc>
        <w:tcPr>
          <w:tcW w:w="3010" w:type="dxa"/>
          <w:shd w:val="clear" w:color="auto" w:fill="auto"/>
          <w:tcMar>
            <w:top w:w="100" w:type="dxa"/>
            <w:left w:w="100" w:type="dxa"/>
            <w:bottom w:w="100" w:type="dxa"/>
            <w:right w:w="100" w:type="dxa"/>
          </w:tcMar>
        </w:tcPr>
        <w:p w14:paraId="37B0C19E" w14:textId="77777777" w:rsidR="006608A3" w:rsidRDefault="006608A3" w:rsidP="006608A3">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14:paraId="1300A3F1" w14:textId="77777777" w:rsidR="006608A3" w:rsidRDefault="006608A3" w:rsidP="006608A3">
          <w:pPr>
            <w:widowControl w:val="0"/>
            <w:spacing w:line="240" w:lineRule="auto"/>
            <w:jc w:val="right"/>
          </w:pPr>
          <w:r>
            <w:t xml:space="preserve">Pagina </w:t>
          </w:r>
          <w:r>
            <w:fldChar w:fldCharType="begin"/>
          </w:r>
          <w:r>
            <w:instrText>PAGE</w:instrText>
          </w:r>
          <w:r>
            <w:fldChar w:fldCharType="separate"/>
          </w:r>
          <w:r>
            <w:t>3</w:t>
          </w:r>
          <w:r>
            <w:fldChar w:fldCharType="end"/>
          </w:r>
        </w:p>
      </w:tc>
    </w:tr>
  </w:tbl>
  <w:p w14:paraId="3BFFE235" w14:textId="77777777" w:rsidR="006608A3" w:rsidRDefault="006608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9" w:type="dxa"/>
      <w:tblLayout w:type="fixed"/>
      <w:tblLook w:val="0600" w:firstRow="0" w:lastRow="0" w:firstColumn="0" w:lastColumn="0" w:noHBand="1" w:noVBand="1"/>
    </w:tblPr>
    <w:tblGrid>
      <w:gridCol w:w="3009"/>
      <w:gridCol w:w="3010"/>
      <w:gridCol w:w="3010"/>
    </w:tblGrid>
    <w:tr w:rsidR="00034A7B" w14:paraId="52EDC5B7" w14:textId="77777777" w:rsidTr="006608A3">
      <w:tc>
        <w:tcPr>
          <w:tcW w:w="3009" w:type="dxa"/>
          <w:shd w:val="clear" w:color="auto" w:fill="auto"/>
          <w:tcMar>
            <w:top w:w="100" w:type="dxa"/>
            <w:left w:w="100" w:type="dxa"/>
            <w:bottom w:w="100" w:type="dxa"/>
            <w:right w:w="100" w:type="dxa"/>
          </w:tcMar>
        </w:tcPr>
        <w:p w14:paraId="298B9206" w14:textId="65C97CD7" w:rsidR="00034A7B" w:rsidRDefault="008520AA" w:rsidP="00034A7B">
          <w:pPr>
            <w:widowControl w:val="0"/>
            <w:spacing w:line="240" w:lineRule="auto"/>
          </w:pPr>
          <w:r>
            <w:t>BiaSet</w:t>
          </w:r>
        </w:p>
      </w:tc>
      <w:tc>
        <w:tcPr>
          <w:tcW w:w="3010" w:type="dxa"/>
          <w:shd w:val="clear" w:color="auto" w:fill="auto"/>
          <w:tcMar>
            <w:top w:w="100" w:type="dxa"/>
            <w:left w:w="100" w:type="dxa"/>
            <w:bottom w:w="100" w:type="dxa"/>
            <w:right w:w="100" w:type="dxa"/>
          </w:tcMar>
        </w:tcPr>
        <w:p w14:paraId="6A6DC1D9" w14:textId="77777777" w:rsidR="00034A7B" w:rsidRDefault="00034A7B" w:rsidP="00034A7B">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14:paraId="0FB2A197" w14:textId="77777777" w:rsidR="00034A7B" w:rsidRDefault="00034A7B" w:rsidP="00034A7B">
          <w:pPr>
            <w:widowControl w:val="0"/>
            <w:spacing w:line="240" w:lineRule="auto"/>
            <w:jc w:val="right"/>
          </w:pPr>
          <w:r>
            <w:t xml:space="preserve">Pagina </w:t>
          </w:r>
          <w:r>
            <w:fldChar w:fldCharType="begin"/>
          </w:r>
          <w:r>
            <w:instrText>PAGE</w:instrText>
          </w:r>
          <w:r>
            <w:fldChar w:fldCharType="separate"/>
          </w:r>
          <w:r>
            <w:t>3</w:t>
          </w:r>
          <w:r>
            <w:fldChar w:fldCharType="end"/>
          </w:r>
        </w:p>
      </w:tc>
    </w:tr>
  </w:tbl>
  <w:p w14:paraId="06C6EF9A" w14:textId="77777777" w:rsidR="00034A7B" w:rsidRPr="00034A7B" w:rsidRDefault="00034A7B">
    <w:pPr>
      <w:pStyle w:val="Pidipagina"/>
      <w:rPr>
        <w:u w:val="single"/>
      </w:rPr>
    </w:pPr>
  </w:p>
  <w:p w14:paraId="18E28C90" w14:textId="77777777" w:rsidR="00487FC1" w:rsidRDefault="00487FC1" w:rsidP="008C5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E64E2" w14:textId="77777777" w:rsidR="00F460B0" w:rsidRDefault="00F460B0" w:rsidP="008C586D">
      <w:r>
        <w:separator/>
      </w:r>
    </w:p>
  </w:footnote>
  <w:footnote w:type="continuationSeparator" w:id="0">
    <w:p w14:paraId="1E6259E1" w14:textId="77777777" w:rsidR="00F460B0" w:rsidRDefault="00F460B0" w:rsidP="008C5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570A"/>
    <w:multiLevelType w:val="hybridMultilevel"/>
    <w:tmpl w:val="C83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75047"/>
    <w:multiLevelType w:val="multilevel"/>
    <w:tmpl w:val="FEE6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92E16"/>
    <w:multiLevelType w:val="hybridMultilevel"/>
    <w:tmpl w:val="8C1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1C13"/>
    <w:multiLevelType w:val="multilevel"/>
    <w:tmpl w:val="8280C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C74D0E"/>
    <w:multiLevelType w:val="multilevel"/>
    <w:tmpl w:val="AB3802C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739B0"/>
    <w:multiLevelType w:val="hybridMultilevel"/>
    <w:tmpl w:val="A8D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109"/>
    <w:multiLevelType w:val="multilevel"/>
    <w:tmpl w:val="1D7A4C58"/>
    <w:lvl w:ilvl="0">
      <w:start w:val="4"/>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F37E5F"/>
    <w:multiLevelType w:val="hybridMultilevel"/>
    <w:tmpl w:val="C19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C02F3"/>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03759B"/>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7C3972"/>
    <w:multiLevelType w:val="multilevel"/>
    <w:tmpl w:val="0B1A2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0E4648"/>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6A293C"/>
    <w:multiLevelType w:val="multilevel"/>
    <w:tmpl w:val="495E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345B1B"/>
    <w:multiLevelType w:val="multilevel"/>
    <w:tmpl w:val="C6D6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F2136C"/>
    <w:multiLevelType w:val="multilevel"/>
    <w:tmpl w:val="98F4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227BA7"/>
    <w:multiLevelType w:val="multilevel"/>
    <w:tmpl w:val="F9C48E8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4C51A0"/>
    <w:multiLevelType w:val="hybridMultilevel"/>
    <w:tmpl w:val="7C006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474E74"/>
    <w:multiLevelType w:val="hybridMultilevel"/>
    <w:tmpl w:val="6CA8E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6C1DAF"/>
    <w:multiLevelType w:val="multilevel"/>
    <w:tmpl w:val="E7D6B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6D2ECA"/>
    <w:multiLevelType w:val="hybridMultilevel"/>
    <w:tmpl w:val="5D6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4"/>
  </w:num>
  <w:num w:numId="4">
    <w:abstractNumId w:val="15"/>
  </w:num>
  <w:num w:numId="5">
    <w:abstractNumId w:val="4"/>
  </w:num>
  <w:num w:numId="6">
    <w:abstractNumId w:val="12"/>
  </w:num>
  <w:num w:numId="7">
    <w:abstractNumId w:val="10"/>
  </w:num>
  <w:num w:numId="8">
    <w:abstractNumId w:val="1"/>
  </w:num>
  <w:num w:numId="9">
    <w:abstractNumId w:val="13"/>
  </w:num>
  <w:num w:numId="10">
    <w:abstractNumId w:val="11"/>
  </w:num>
  <w:num w:numId="11">
    <w:abstractNumId w:val="17"/>
  </w:num>
  <w:num w:numId="12">
    <w:abstractNumId w:val="8"/>
  </w:num>
  <w:num w:numId="13">
    <w:abstractNumId w:val="9"/>
  </w:num>
  <w:num w:numId="14">
    <w:abstractNumId w:val="16"/>
  </w:num>
  <w:num w:numId="15">
    <w:abstractNumId w:val="6"/>
  </w:num>
  <w:num w:numId="16">
    <w:abstractNumId w:val="2"/>
  </w:num>
  <w:num w:numId="17">
    <w:abstractNumId w:val="0"/>
  </w:num>
  <w:num w:numId="18">
    <w:abstractNumId w:val="1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C1"/>
    <w:rsid w:val="00000F89"/>
    <w:rsid w:val="00022D94"/>
    <w:rsid w:val="00034A7B"/>
    <w:rsid w:val="000D235A"/>
    <w:rsid w:val="000E6680"/>
    <w:rsid w:val="00146DAB"/>
    <w:rsid w:val="001A7F09"/>
    <w:rsid w:val="002D7059"/>
    <w:rsid w:val="00386AB1"/>
    <w:rsid w:val="003929DE"/>
    <w:rsid w:val="00487FC1"/>
    <w:rsid w:val="00490778"/>
    <w:rsid w:val="00490FE5"/>
    <w:rsid w:val="004A3888"/>
    <w:rsid w:val="004C2C11"/>
    <w:rsid w:val="0052389D"/>
    <w:rsid w:val="00553273"/>
    <w:rsid w:val="005602C9"/>
    <w:rsid w:val="005A0579"/>
    <w:rsid w:val="005D5DC0"/>
    <w:rsid w:val="006608A3"/>
    <w:rsid w:val="006644BB"/>
    <w:rsid w:val="006D4966"/>
    <w:rsid w:val="00755AAF"/>
    <w:rsid w:val="007816D8"/>
    <w:rsid w:val="00790DBD"/>
    <w:rsid w:val="007F3318"/>
    <w:rsid w:val="0085098B"/>
    <w:rsid w:val="008520AA"/>
    <w:rsid w:val="008C586D"/>
    <w:rsid w:val="00954166"/>
    <w:rsid w:val="009961D8"/>
    <w:rsid w:val="009C37D3"/>
    <w:rsid w:val="009D61CA"/>
    <w:rsid w:val="00B77E3E"/>
    <w:rsid w:val="00B942A4"/>
    <w:rsid w:val="00BF2C17"/>
    <w:rsid w:val="00C27AE6"/>
    <w:rsid w:val="00C918C2"/>
    <w:rsid w:val="00CB4E46"/>
    <w:rsid w:val="00CD1E59"/>
    <w:rsid w:val="00D67BF0"/>
    <w:rsid w:val="00D852E4"/>
    <w:rsid w:val="00DA4799"/>
    <w:rsid w:val="00E15028"/>
    <w:rsid w:val="00E253BE"/>
    <w:rsid w:val="00E574EF"/>
    <w:rsid w:val="00F06EAE"/>
    <w:rsid w:val="00F46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A319A"/>
  <w15:docId w15:val="{9E6B52D7-ADC2-4CC6-AC82-91182790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86D"/>
    <w:rPr>
      <w:rFonts w:ascii="Avenir Next" w:hAnsi="Avenir Next"/>
      <w:sz w:val="24"/>
      <w:szCs w:val="24"/>
    </w:rPr>
  </w:style>
  <w:style w:type="paragraph" w:styleId="Titolo1">
    <w:name w:val="heading 1"/>
    <w:basedOn w:val="Normale"/>
    <w:next w:val="Normale"/>
    <w:uiPriority w:val="9"/>
    <w:qFormat/>
    <w:rsid w:val="008C586D"/>
    <w:pPr>
      <w:spacing w:before="400" w:after="8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rsid w:val="00B942A4"/>
    <w:pPr>
      <w:keepNext/>
      <w:keepLines/>
      <w:spacing w:before="320" w:after="80"/>
      <w:outlineLvl w:val="2"/>
    </w:pPr>
    <w:rPr>
      <w:sz w:val="28"/>
      <w:szCs w:val="28"/>
    </w:rPr>
  </w:style>
  <w:style w:type="paragraph" w:styleId="Titolo4">
    <w:name w:val="heading 4"/>
    <w:basedOn w:val="Normale"/>
    <w:next w:val="Normale"/>
    <w:uiPriority w:val="9"/>
    <w:unhideWhenUsed/>
    <w:qFormat/>
    <w:rsid w:val="00B942A4"/>
    <w:pPr>
      <w:keepNext/>
      <w:keepLines/>
      <w:spacing w:before="280" w:after="80"/>
      <w:outlineLvl w:val="3"/>
    </w:p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755AAF"/>
    <w:pPr>
      <w:spacing w:line="312" w:lineRule="auto"/>
      <w:ind w:left="720"/>
      <w:contextualSpacing/>
    </w:pPr>
    <w:rPr>
      <w:rFonts w:eastAsiaTheme="minorHAnsi" w:cstheme="minorBidi"/>
      <w:lang w:val="it-IT" w:eastAsia="en-US"/>
    </w:rPr>
  </w:style>
  <w:style w:type="table" w:styleId="Tabellagriglia4-colore1">
    <w:name w:val="Grid Table 4 Accent 1"/>
    <w:basedOn w:val="Tabellanormale"/>
    <w:uiPriority w:val="49"/>
    <w:rsid w:val="00755AAF"/>
    <w:pPr>
      <w:spacing w:line="240" w:lineRule="auto"/>
    </w:pPr>
    <w:rPr>
      <w:rFonts w:ascii="Avenir Next" w:eastAsiaTheme="minorHAnsi" w:hAnsi="Avenir Next"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F81BD"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Sommario1">
    <w:name w:val="toc 1"/>
    <w:basedOn w:val="Normale"/>
    <w:next w:val="Normale"/>
    <w:autoRedefine/>
    <w:uiPriority w:val="39"/>
    <w:unhideWhenUsed/>
    <w:rsid w:val="004C2C11"/>
    <w:pPr>
      <w:spacing w:after="100"/>
    </w:pPr>
  </w:style>
  <w:style w:type="paragraph" w:styleId="Sommario2">
    <w:name w:val="toc 2"/>
    <w:basedOn w:val="Normale"/>
    <w:next w:val="Normale"/>
    <w:autoRedefine/>
    <w:uiPriority w:val="39"/>
    <w:unhideWhenUsed/>
    <w:rsid w:val="004C2C11"/>
    <w:pPr>
      <w:spacing w:after="100"/>
      <w:ind w:left="220"/>
    </w:pPr>
  </w:style>
  <w:style w:type="character" w:styleId="Collegamentoipertestuale">
    <w:name w:val="Hyperlink"/>
    <w:basedOn w:val="Carpredefinitoparagrafo"/>
    <w:uiPriority w:val="99"/>
    <w:unhideWhenUsed/>
    <w:rsid w:val="004C2C11"/>
    <w:rPr>
      <w:color w:val="0000FF" w:themeColor="hyperlink"/>
      <w:u w:val="single"/>
    </w:rPr>
  </w:style>
  <w:style w:type="character" w:customStyle="1" w:styleId="TitoloCarattere">
    <w:name w:val="Titolo Carattere"/>
    <w:basedOn w:val="Carpredefinitoparagrafo"/>
    <w:link w:val="Titolo"/>
    <w:uiPriority w:val="10"/>
    <w:rsid w:val="00BF2C17"/>
    <w:rPr>
      <w:sz w:val="52"/>
      <w:szCs w:val="52"/>
    </w:rPr>
  </w:style>
  <w:style w:type="paragraph" w:styleId="Intestazione">
    <w:name w:val="header"/>
    <w:basedOn w:val="Normale"/>
    <w:link w:val="IntestazioneCarattere"/>
    <w:uiPriority w:val="99"/>
    <w:unhideWhenUsed/>
    <w:rsid w:val="00034A7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34A7B"/>
    <w:rPr>
      <w:rFonts w:ascii="Avenir Next" w:hAnsi="Avenir Next"/>
      <w:sz w:val="24"/>
      <w:szCs w:val="24"/>
    </w:rPr>
  </w:style>
  <w:style w:type="paragraph" w:styleId="Pidipagina">
    <w:name w:val="footer"/>
    <w:basedOn w:val="Normale"/>
    <w:link w:val="PidipaginaCarattere"/>
    <w:uiPriority w:val="99"/>
    <w:unhideWhenUsed/>
    <w:rsid w:val="00034A7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34A7B"/>
    <w:rPr>
      <w:rFonts w:ascii="Avenir Next" w:hAnsi="Avenir Next"/>
      <w:sz w:val="24"/>
      <w:szCs w:val="24"/>
    </w:rPr>
  </w:style>
  <w:style w:type="table" w:styleId="Tabellagriglia4-colore2">
    <w:name w:val="Grid Table 4 Accent 2"/>
    <w:basedOn w:val="Tabellanormale"/>
    <w:uiPriority w:val="49"/>
    <w:rsid w:val="008520AA"/>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4-colore4">
    <w:name w:val="Grid Table 4 Accent 4"/>
    <w:basedOn w:val="Tabellanormale"/>
    <w:uiPriority w:val="49"/>
    <w:rsid w:val="008520AA"/>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4-colore5">
    <w:name w:val="Grid Table 4 Accent 5"/>
    <w:basedOn w:val="Tabellanormale"/>
    <w:uiPriority w:val="49"/>
    <w:rsid w:val="008520A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4-colore6">
    <w:name w:val="Grid Table 4 Accent 6"/>
    <w:basedOn w:val="Tabellanormale"/>
    <w:uiPriority w:val="49"/>
    <w:rsid w:val="008520AA"/>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Sommario4">
    <w:name w:val="toc 4"/>
    <w:basedOn w:val="Normale"/>
    <w:next w:val="Normale"/>
    <w:autoRedefine/>
    <w:uiPriority w:val="39"/>
    <w:unhideWhenUsed/>
    <w:rsid w:val="00B942A4"/>
    <w:pPr>
      <w:spacing w:after="100"/>
      <w:ind w:left="720"/>
    </w:pPr>
  </w:style>
  <w:style w:type="character" w:styleId="Menzionenonrisolta">
    <w:name w:val="Unresolved Mention"/>
    <w:basedOn w:val="Carpredefinitoparagrafo"/>
    <w:uiPriority w:val="99"/>
    <w:semiHidden/>
    <w:unhideWhenUsed/>
    <w:rsid w:val="00F06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62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osari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3427-4D1E-4039-A902-C3406875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1887</Words>
  <Characters>10760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9</cp:revision>
  <dcterms:created xsi:type="dcterms:W3CDTF">2020-01-20T20:03:00Z</dcterms:created>
  <dcterms:modified xsi:type="dcterms:W3CDTF">2021-08-11T17:39:00Z</dcterms:modified>
</cp:coreProperties>
</file>