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2227" w14:textId="77777777" w:rsidR="006532B1" w:rsidRPr="00423433" w:rsidRDefault="006532B1" w:rsidP="001A4FAF">
      <w:pPr>
        <w:spacing w:line="360" w:lineRule="auto"/>
        <w:ind w:left="2268" w:right="1701"/>
        <w:jc w:val="center"/>
        <w:rPr>
          <w:rFonts w:ascii="Times New Roman" w:hAnsi="Times New Roman" w:cs="Times New Roman"/>
          <w:b/>
          <w:bCs/>
          <w:sz w:val="40"/>
          <w:szCs w:val="40"/>
        </w:rPr>
      </w:pPr>
    </w:p>
    <w:p w14:paraId="21030406" w14:textId="134C3F08" w:rsidR="006532B1" w:rsidRPr="00423433" w:rsidRDefault="006532B1" w:rsidP="001A4FAF">
      <w:pPr>
        <w:spacing w:line="360" w:lineRule="auto"/>
        <w:ind w:left="2268" w:right="1701"/>
        <w:jc w:val="center"/>
        <w:rPr>
          <w:rFonts w:ascii="Times New Roman" w:hAnsi="Times New Roman" w:cs="Times New Roman"/>
          <w:b/>
          <w:bCs/>
          <w:sz w:val="40"/>
          <w:szCs w:val="40"/>
        </w:rPr>
      </w:pPr>
    </w:p>
    <w:p w14:paraId="6F1ACCFA" w14:textId="61994F82" w:rsidR="00423433" w:rsidRDefault="00423433" w:rsidP="001A4FAF">
      <w:pPr>
        <w:spacing w:line="360" w:lineRule="auto"/>
        <w:ind w:left="2268" w:right="1701"/>
        <w:jc w:val="center"/>
        <w:rPr>
          <w:rFonts w:ascii="Times New Roman" w:hAnsi="Times New Roman" w:cs="Times New Roman"/>
          <w:b/>
          <w:bCs/>
          <w:sz w:val="40"/>
          <w:szCs w:val="40"/>
        </w:rPr>
      </w:pPr>
    </w:p>
    <w:p w14:paraId="518C1BEC" w14:textId="77777777" w:rsidR="00423433" w:rsidRPr="00423433" w:rsidRDefault="00423433" w:rsidP="001A4FAF">
      <w:pPr>
        <w:spacing w:line="360" w:lineRule="auto"/>
        <w:ind w:left="2268" w:right="1701"/>
        <w:jc w:val="center"/>
        <w:rPr>
          <w:rFonts w:ascii="Times New Roman" w:hAnsi="Times New Roman" w:cs="Times New Roman"/>
          <w:b/>
          <w:bCs/>
          <w:sz w:val="40"/>
          <w:szCs w:val="40"/>
        </w:rPr>
      </w:pPr>
    </w:p>
    <w:p w14:paraId="2FDBDFB9" w14:textId="77777777" w:rsidR="00423433" w:rsidRPr="00423433" w:rsidRDefault="00423433" w:rsidP="001A4FAF">
      <w:pPr>
        <w:spacing w:line="360" w:lineRule="auto"/>
        <w:ind w:left="2268" w:right="1701"/>
        <w:jc w:val="center"/>
        <w:rPr>
          <w:rFonts w:ascii="Times New Roman" w:hAnsi="Times New Roman" w:cs="Times New Roman"/>
          <w:b/>
          <w:bCs/>
          <w:sz w:val="40"/>
          <w:szCs w:val="40"/>
        </w:rPr>
      </w:pPr>
    </w:p>
    <w:p w14:paraId="54F05D63" w14:textId="0F721017" w:rsidR="004F59E5" w:rsidRPr="00423433" w:rsidRDefault="006532B1" w:rsidP="001A4FAF">
      <w:pPr>
        <w:spacing w:line="360" w:lineRule="auto"/>
        <w:ind w:left="2268" w:right="1701"/>
        <w:jc w:val="center"/>
        <w:rPr>
          <w:rFonts w:ascii="Times New Roman" w:hAnsi="Times New Roman" w:cs="Times New Roman"/>
          <w:b/>
          <w:bCs/>
          <w:sz w:val="40"/>
          <w:szCs w:val="40"/>
          <w:lang w:val="it-IT"/>
        </w:rPr>
      </w:pPr>
      <w:r w:rsidRPr="00423433">
        <w:rPr>
          <w:rFonts w:ascii="Times New Roman" w:hAnsi="Times New Roman" w:cs="Times New Roman"/>
          <w:b/>
          <w:bCs/>
          <w:sz w:val="40"/>
          <w:szCs w:val="40"/>
          <w:lang w:val="it-IT"/>
        </w:rPr>
        <w:t xml:space="preserve">Capitolo </w:t>
      </w:r>
      <w:r w:rsidR="008C5638">
        <w:rPr>
          <w:rFonts w:ascii="Times New Roman" w:hAnsi="Times New Roman" w:cs="Times New Roman"/>
          <w:b/>
          <w:bCs/>
          <w:sz w:val="40"/>
          <w:szCs w:val="40"/>
          <w:lang w:val="it-IT"/>
        </w:rPr>
        <w:t>3</w:t>
      </w:r>
    </w:p>
    <w:p w14:paraId="542C7B40" w14:textId="49812CFA" w:rsidR="006532B1" w:rsidRPr="00423433" w:rsidRDefault="006532B1" w:rsidP="001A4FAF">
      <w:pPr>
        <w:spacing w:line="360" w:lineRule="auto"/>
        <w:ind w:left="2268" w:right="1701"/>
        <w:jc w:val="center"/>
        <w:rPr>
          <w:rFonts w:ascii="Times New Roman" w:hAnsi="Times New Roman" w:cs="Times New Roman"/>
          <w:b/>
          <w:bCs/>
          <w:sz w:val="40"/>
          <w:szCs w:val="40"/>
          <w:lang w:val="it-IT"/>
        </w:rPr>
      </w:pPr>
    </w:p>
    <w:p w14:paraId="7BA74DC8" w14:textId="4256D43E" w:rsidR="006532B1" w:rsidRPr="00423433" w:rsidRDefault="008C5638" w:rsidP="001A4FAF">
      <w:pPr>
        <w:spacing w:line="360" w:lineRule="auto"/>
        <w:ind w:left="2268" w:right="1701"/>
        <w:jc w:val="center"/>
        <w:rPr>
          <w:rFonts w:ascii="Times New Roman" w:hAnsi="Times New Roman" w:cs="Times New Roman"/>
          <w:b/>
          <w:bCs/>
          <w:sz w:val="60"/>
          <w:szCs w:val="60"/>
        </w:rPr>
      </w:pPr>
      <w:r>
        <w:rPr>
          <w:rFonts w:ascii="Times New Roman" w:hAnsi="Times New Roman" w:cs="Times New Roman"/>
          <w:b/>
          <w:bCs/>
          <w:sz w:val="60"/>
          <w:szCs w:val="60"/>
        </w:rPr>
        <w:t>Linguistic Antipatterns</w:t>
      </w:r>
    </w:p>
    <w:p w14:paraId="2D7BBF21" w14:textId="77777777" w:rsidR="006532B1" w:rsidRPr="00423433" w:rsidRDefault="006532B1" w:rsidP="001A4FAF">
      <w:pPr>
        <w:spacing w:line="360" w:lineRule="auto"/>
        <w:ind w:left="2268" w:right="1701"/>
        <w:rPr>
          <w:rFonts w:ascii="Times New Roman" w:hAnsi="Times New Roman" w:cs="Times New Roman"/>
          <w:b/>
          <w:bCs/>
          <w:sz w:val="60"/>
          <w:szCs w:val="60"/>
        </w:rPr>
      </w:pPr>
      <w:r w:rsidRPr="00423433">
        <w:rPr>
          <w:rFonts w:ascii="Times New Roman" w:hAnsi="Times New Roman" w:cs="Times New Roman"/>
          <w:b/>
          <w:bCs/>
          <w:sz w:val="60"/>
          <w:szCs w:val="60"/>
        </w:rPr>
        <w:br w:type="page"/>
      </w:r>
    </w:p>
    <w:p w14:paraId="203E5C41" w14:textId="54F7B63D" w:rsidR="006532B1" w:rsidRPr="00423433" w:rsidRDefault="006532B1" w:rsidP="00B928A0">
      <w:pPr>
        <w:pStyle w:val="Titolo2"/>
        <w:rPr>
          <w:lang w:val="it-IT"/>
        </w:rPr>
      </w:pPr>
      <w:bookmarkStart w:id="0" w:name="_Toc103525869"/>
      <w:bookmarkStart w:id="1" w:name="_Toc103541926"/>
      <w:bookmarkStart w:id="2" w:name="_Toc103543592"/>
      <w:r w:rsidRPr="00423433">
        <w:rPr>
          <w:lang w:val="it-IT"/>
        </w:rPr>
        <w:lastRenderedPageBreak/>
        <w:t>Introduzione</w:t>
      </w:r>
      <w:bookmarkEnd w:id="0"/>
      <w:bookmarkEnd w:id="1"/>
      <w:bookmarkEnd w:id="2"/>
    </w:p>
    <w:p w14:paraId="21244D10" w14:textId="67B6FD45" w:rsidR="00B8633D" w:rsidRDefault="00BF3514" w:rsidP="00B8633D">
      <w:pPr>
        <w:pStyle w:val="Paragrafoelenco"/>
        <w:rPr>
          <w:lang w:val="it-IT"/>
        </w:rPr>
      </w:pPr>
      <w:r>
        <w:rPr>
          <w:lang w:val="it-IT"/>
        </w:rPr>
        <w:t xml:space="preserve">Studi recenti e passati hanno mostrato che utilizzare un lessico poco chiaro all’interno di codice sorgente influisce negativamente sulla comprensibilità, manutenibilità e, in generale, sulla qualità del codice software prodotto. Oltre ad uno scarso utilizzo di termini adatti e documentazione, una descrizione di un artefatto software può fuorviare i manutentori dalla sua reale funzione. Di conseguenza, gli sviluppatori impiegheranno più tempo e sforzi per comprendere porzioni di codice. Ciò potrebbe anche portare, come detto in precedenza, ad incomprensioni circa l’effettivo compito svolto da una parte di codice. Questo capitolo va a definire il concetto di </w:t>
      </w:r>
      <w:r w:rsidRPr="00BF3514">
        <w:rPr>
          <w:i/>
          <w:iCs/>
          <w:lang w:val="it-IT"/>
        </w:rPr>
        <w:t>Linguistic Antipattern</w:t>
      </w:r>
      <w:r>
        <w:rPr>
          <w:lang w:val="it-IT"/>
        </w:rPr>
        <w:t xml:space="preserve"> applicato ai software. </w:t>
      </w:r>
    </w:p>
    <w:p w14:paraId="721F33AE" w14:textId="7A6CD191" w:rsidR="00BF3514" w:rsidRDefault="001333EC" w:rsidP="00B8633D">
      <w:pPr>
        <w:pStyle w:val="Paragrafoelenco"/>
        <w:rPr>
          <w:lang w:val="it-IT"/>
        </w:rPr>
      </w:pPr>
      <w:r>
        <w:rPr>
          <w:lang w:val="it-IT"/>
        </w:rPr>
        <w:t>Mentre gli antipattern di design rappresentano apparenti soluzioni</w:t>
      </w:r>
      <w:r w:rsidR="00C32F00">
        <w:rPr>
          <w:lang w:val="it-IT"/>
        </w:rPr>
        <w:t xml:space="preserve"> </w:t>
      </w:r>
      <w:r>
        <w:rPr>
          <w:lang w:val="it-IT"/>
        </w:rPr>
        <w:t xml:space="preserve">ricorrenti, gli antipattern linguistici non rappresentano altro che scelte </w:t>
      </w:r>
      <w:r w:rsidR="00137EA1">
        <w:rPr>
          <w:lang w:val="it-IT"/>
        </w:rPr>
        <w:t xml:space="preserve">di denominazione e descrizione </w:t>
      </w:r>
      <w:r>
        <w:rPr>
          <w:lang w:val="it-IT"/>
        </w:rPr>
        <w:t>imprecise</w:t>
      </w:r>
      <w:r w:rsidR="00137EA1">
        <w:rPr>
          <w:lang w:val="it-IT"/>
        </w:rPr>
        <w:t xml:space="preserve"> o sbagliate.</w:t>
      </w:r>
      <w:r w:rsidR="00137EA1">
        <w:rPr>
          <w:rStyle w:val="Rimandonotaapidipagina"/>
          <w:lang w:val="it-IT"/>
        </w:rPr>
        <w:footnoteReference w:id="1"/>
      </w:r>
    </w:p>
    <w:p w14:paraId="5BDECCF9" w14:textId="133E8747" w:rsidR="00137EA1" w:rsidRDefault="00137EA1" w:rsidP="00B8633D">
      <w:pPr>
        <w:pStyle w:val="Paragrafoelenco"/>
        <w:rPr>
          <w:lang w:val="it-IT"/>
        </w:rPr>
      </w:pPr>
      <w:r>
        <w:rPr>
          <w:lang w:val="it-IT"/>
        </w:rPr>
        <w:t xml:space="preserve">Nel capitolo seguente </w:t>
      </w:r>
      <w:r w:rsidR="005A709E">
        <w:rPr>
          <w:lang w:val="it-IT"/>
        </w:rPr>
        <w:t xml:space="preserve">fornisce una categorizzazione degli antipattern linguistici, spiegando il tipo di incomprensione che l’antipattern in questione può causare. Infine, si applica il </w:t>
      </w:r>
      <w:r w:rsidR="005A709E">
        <w:rPr>
          <w:lang w:val="it-IT"/>
        </w:rPr>
        <w:lastRenderedPageBreak/>
        <w:t>concetto di antipattern linguistico al contesto d</w:t>
      </w:r>
      <w:r w:rsidR="003C58EF">
        <w:rPr>
          <w:lang w:val="it-IT"/>
        </w:rPr>
        <w:t>ell’Infrastructure Code.</w:t>
      </w:r>
    </w:p>
    <w:p w14:paraId="4A431526" w14:textId="16730A8C" w:rsidR="00CC6DB9" w:rsidRPr="00423433" w:rsidRDefault="00C32F00" w:rsidP="00CC6DB9">
      <w:pPr>
        <w:pStyle w:val="Titolo2"/>
        <w:rPr>
          <w:lang w:val="it-IT"/>
        </w:rPr>
      </w:pPr>
      <w:r>
        <w:rPr>
          <w:lang w:val="it-IT"/>
        </w:rPr>
        <w:t>Linguistic Antipatterns: definizione e classificazione</w:t>
      </w:r>
    </w:p>
    <w:p w14:paraId="60D8711B" w14:textId="0671345E" w:rsidR="00CC6DB9" w:rsidRDefault="000B7B06" w:rsidP="00B8633D">
      <w:pPr>
        <w:pStyle w:val="Paragrafoelenco"/>
        <w:rPr>
          <w:lang w:val="it-IT"/>
        </w:rPr>
      </w:pPr>
      <w:r>
        <w:rPr>
          <w:lang w:val="it-IT"/>
        </w:rPr>
        <w:t xml:space="preserve">Un antipattern linguistico è una cattiva pratica che riguarda le entità dei software, la loro nomenclatura e la loro documentazione. Una famiglia di antipattern linguistici su tutte è quella relativa alle incongruenze tra la denominazione, la documentazione e l’implementazione di un’entità software. In questo paragrafo sono presentate sei categorie di antipattern linguistici: tre di esse riguardano il comportamento – metodi – e tre sono relative allo stato – attributi. </w:t>
      </w:r>
      <w:r w:rsidR="00C033BC">
        <w:rPr>
          <w:lang w:val="it-IT"/>
        </w:rPr>
        <w:t>Per la definizione di ogni LA sono state seguite le l</w:t>
      </w:r>
      <w:r w:rsidR="00C033BC" w:rsidRPr="00C033BC">
        <w:rPr>
          <w:highlight w:val="yellow"/>
          <w:lang w:val="it-IT"/>
        </w:rPr>
        <w:t>inee principali del modello sviluppo software secondo antipattern.</w:t>
      </w:r>
      <w:r w:rsidR="00C033BC">
        <w:rPr>
          <w:lang w:val="it-IT"/>
        </w:rPr>
        <w:t xml:space="preserve"> Nello specifico, sono fornite le seguenti informazioni:</w:t>
      </w:r>
    </w:p>
    <w:p w14:paraId="3FF2BBC9" w14:textId="26CF25D9" w:rsidR="00C033BC" w:rsidRDefault="00C033BC" w:rsidP="00C033BC">
      <w:pPr>
        <w:pStyle w:val="Paragrafoelenco"/>
        <w:numPr>
          <w:ilvl w:val="0"/>
          <w:numId w:val="6"/>
        </w:numPr>
        <w:rPr>
          <w:lang w:val="it-IT"/>
        </w:rPr>
      </w:pPr>
      <w:r>
        <w:rPr>
          <w:lang w:val="it-IT"/>
        </w:rPr>
        <w:t>Nome dell’antipattern linguistico;</w:t>
      </w:r>
    </w:p>
    <w:p w14:paraId="73EBD01E" w14:textId="2178EE76" w:rsidR="00C033BC" w:rsidRDefault="00C033BC" w:rsidP="00C033BC">
      <w:pPr>
        <w:pStyle w:val="Paragrafoelenco"/>
        <w:numPr>
          <w:ilvl w:val="0"/>
          <w:numId w:val="6"/>
        </w:numPr>
        <w:rPr>
          <w:lang w:val="it-IT"/>
        </w:rPr>
      </w:pPr>
      <w:r>
        <w:rPr>
          <w:lang w:val="it-IT"/>
        </w:rPr>
        <w:t>Descrizione;</w:t>
      </w:r>
    </w:p>
    <w:p w14:paraId="6586E117" w14:textId="3E66B1F1" w:rsidR="00C033BC" w:rsidRPr="00C033BC" w:rsidRDefault="00C033BC" w:rsidP="00C033BC">
      <w:pPr>
        <w:pStyle w:val="Paragrafoelenco"/>
        <w:numPr>
          <w:ilvl w:val="0"/>
          <w:numId w:val="6"/>
        </w:numPr>
        <w:rPr>
          <w:lang w:val="it-IT"/>
        </w:rPr>
      </w:pPr>
      <w:r>
        <w:rPr>
          <w:lang w:val="it-IT"/>
        </w:rPr>
        <w:t xml:space="preserve">Elemento del codice a cui si applica (attributo o metodo, ad esempio); </w:t>
      </w:r>
    </w:p>
    <w:p w14:paraId="34D7A236" w14:textId="22FF8C30" w:rsidR="00C033BC" w:rsidRPr="00C033BC" w:rsidRDefault="00C033BC" w:rsidP="00C033BC">
      <w:pPr>
        <w:pStyle w:val="Titolo3"/>
        <w:numPr>
          <w:ilvl w:val="2"/>
          <w:numId w:val="8"/>
        </w:numPr>
        <w:rPr>
          <w:i/>
          <w:iCs/>
          <w:lang w:val="it-IT"/>
        </w:rPr>
      </w:pPr>
      <w:r w:rsidRPr="00C033BC">
        <w:rPr>
          <w:lang w:val="it-IT"/>
        </w:rPr>
        <w:t xml:space="preserve">Fa più di ciò che dice - </w:t>
      </w:r>
      <w:r w:rsidRPr="00C033BC">
        <w:rPr>
          <w:i/>
          <w:iCs/>
          <w:lang w:val="it-IT"/>
        </w:rPr>
        <w:t xml:space="preserve">Does more </w:t>
      </w:r>
      <w:proofErr w:type="spellStart"/>
      <w:r w:rsidRPr="00C033BC">
        <w:rPr>
          <w:i/>
          <w:iCs/>
          <w:lang w:val="it-IT"/>
        </w:rPr>
        <w:t>than</w:t>
      </w:r>
      <w:proofErr w:type="spellEnd"/>
      <w:r w:rsidRPr="00C033BC">
        <w:rPr>
          <w:i/>
          <w:iCs/>
          <w:lang w:val="it-IT"/>
        </w:rPr>
        <w:t xml:space="preserve"> </w:t>
      </w:r>
      <w:proofErr w:type="spellStart"/>
      <w:r w:rsidRPr="00C033BC">
        <w:rPr>
          <w:i/>
          <w:iCs/>
          <w:lang w:val="it-IT"/>
        </w:rPr>
        <w:t>it</w:t>
      </w:r>
      <w:proofErr w:type="spellEnd"/>
      <w:r w:rsidRPr="00C033BC">
        <w:rPr>
          <w:i/>
          <w:iCs/>
          <w:lang w:val="it-IT"/>
        </w:rPr>
        <w:t xml:space="preserve"> </w:t>
      </w:r>
      <w:proofErr w:type="spellStart"/>
      <w:r w:rsidRPr="00C033BC">
        <w:rPr>
          <w:i/>
          <w:iCs/>
          <w:lang w:val="it-IT"/>
        </w:rPr>
        <w:t>says</w:t>
      </w:r>
      <w:proofErr w:type="spellEnd"/>
    </w:p>
    <w:p w14:paraId="2EF9C9B7" w14:textId="0676ED0C" w:rsidR="00C033BC" w:rsidRPr="00C033BC" w:rsidRDefault="00C033BC" w:rsidP="00C033BC">
      <w:pPr>
        <w:pStyle w:val="Paragrafoelenco"/>
        <w:rPr>
          <w:lang w:val="it-IT"/>
        </w:rPr>
      </w:pPr>
      <w:r>
        <w:rPr>
          <w:lang w:val="it-IT"/>
        </w:rPr>
        <w:t xml:space="preserve">Come la denominazione suggerisce, </w:t>
      </w:r>
      <w:r>
        <w:rPr>
          <w:lang w:val="it-IT"/>
        </w:rPr>
        <w:t>ricadono</w:t>
      </w:r>
      <w:r>
        <w:rPr>
          <w:lang w:val="it-IT"/>
        </w:rPr>
        <w:t xml:space="preserve"> in questa categoria gli antipattern linguistici che effettuano, ad esempio, più operazioni di ciò che indica il nome di un metodo o di un</w:t>
      </w:r>
    </w:p>
    <w:sectPr w:rsidR="00C033BC" w:rsidRPr="00C033BC">
      <w:footerReference w:type="default" r:id="rId8"/>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BB88" w14:textId="77777777" w:rsidR="001F4C67" w:rsidRDefault="001F4C67" w:rsidP="00B76A8C">
      <w:pPr>
        <w:spacing w:after="0" w:line="240" w:lineRule="auto"/>
      </w:pPr>
      <w:r>
        <w:separator/>
      </w:r>
    </w:p>
  </w:endnote>
  <w:endnote w:type="continuationSeparator" w:id="0">
    <w:p w14:paraId="0B6A92EF" w14:textId="77777777" w:rsidR="001F4C67" w:rsidRDefault="001F4C67" w:rsidP="00B7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442249"/>
      <w:docPartObj>
        <w:docPartGallery w:val="Page Numbers (Bottom of Page)"/>
        <w:docPartUnique/>
      </w:docPartObj>
    </w:sdtPr>
    <w:sdtEndPr/>
    <w:sdtContent>
      <w:p w14:paraId="3C34B101" w14:textId="15DCE376" w:rsidR="003C22ED" w:rsidRDefault="003C22ED">
        <w:pPr>
          <w:pStyle w:val="Pidipagina"/>
          <w:jc w:val="right"/>
        </w:pPr>
        <w:r>
          <w:fldChar w:fldCharType="begin"/>
        </w:r>
        <w:r>
          <w:instrText>PAGE   \* MERGEFORMAT</w:instrText>
        </w:r>
        <w:r>
          <w:fldChar w:fldCharType="separate"/>
        </w:r>
        <w:r>
          <w:rPr>
            <w:lang w:val="it-IT"/>
          </w:rPr>
          <w:t>2</w:t>
        </w:r>
        <w:r>
          <w:fldChar w:fldCharType="end"/>
        </w:r>
      </w:p>
    </w:sdtContent>
  </w:sdt>
  <w:p w14:paraId="5BD53EB8" w14:textId="77777777" w:rsidR="003C22ED" w:rsidRDefault="003C22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FF82" w14:textId="77777777" w:rsidR="001F4C67" w:rsidRDefault="001F4C67" w:rsidP="00B76A8C">
      <w:pPr>
        <w:spacing w:after="0" w:line="240" w:lineRule="auto"/>
      </w:pPr>
      <w:r>
        <w:separator/>
      </w:r>
    </w:p>
  </w:footnote>
  <w:footnote w:type="continuationSeparator" w:id="0">
    <w:p w14:paraId="217EB61C" w14:textId="77777777" w:rsidR="001F4C67" w:rsidRDefault="001F4C67" w:rsidP="00B76A8C">
      <w:pPr>
        <w:spacing w:after="0" w:line="240" w:lineRule="auto"/>
      </w:pPr>
      <w:r>
        <w:continuationSeparator/>
      </w:r>
    </w:p>
  </w:footnote>
  <w:footnote w:id="1">
    <w:p w14:paraId="4D57F171" w14:textId="619D9777" w:rsidR="00137EA1" w:rsidRPr="00754C34" w:rsidRDefault="00137EA1">
      <w:pPr>
        <w:pStyle w:val="Testonotaapidipagina"/>
        <w:rPr>
          <w:rFonts w:ascii="Times New Roman" w:hAnsi="Times New Roman" w:cs="Times New Roman"/>
          <w:lang w:val="it-IT"/>
        </w:rPr>
      </w:pPr>
      <w:r w:rsidRPr="00754C34">
        <w:rPr>
          <w:rStyle w:val="Rimandonotaapidipagina"/>
          <w:rFonts w:ascii="Times New Roman" w:hAnsi="Times New Roman" w:cs="Times New Roman"/>
        </w:rPr>
        <w:footnoteRef/>
      </w:r>
      <w:r w:rsidR="00754C34" w:rsidRPr="00754C34">
        <w:rPr>
          <w:rFonts w:ascii="Times New Roman" w:hAnsi="Times New Roman" w:cs="Times New Roman"/>
          <w:lang w:val="it-IT"/>
        </w:rPr>
        <w:t xml:space="preserve"> Venera </w:t>
      </w:r>
      <w:proofErr w:type="spellStart"/>
      <w:r w:rsidR="00754C34" w:rsidRPr="00754C34">
        <w:rPr>
          <w:rFonts w:ascii="Times New Roman" w:hAnsi="Times New Roman" w:cs="Times New Roman"/>
          <w:lang w:val="it-IT"/>
        </w:rPr>
        <w:t>Arnaoudova</w:t>
      </w:r>
      <w:proofErr w:type="spellEnd"/>
      <w:r w:rsidR="00754C34" w:rsidRPr="00754C34">
        <w:rPr>
          <w:rFonts w:ascii="Times New Roman" w:hAnsi="Times New Roman" w:cs="Times New Roman"/>
          <w:lang w:val="it-IT"/>
        </w:rPr>
        <w:t xml:space="preserve">, Massimiliano Di Penta, Giuliano Antonio, </w:t>
      </w:r>
      <w:proofErr w:type="spellStart"/>
      <w:r w:rsidR="00754C34" w:rsidRPr="00754C34">
        <w:rPr>
          <w:rFonts w:ascii="Times New Roman" w:hAnsi="Times New Roman" w:cs="Times New Roman"/>
          <w:lang w:val="it-IT"/>
        </w:rPr>
        <w:t>Yann</w:t>
      </w:r>
      <w:proofErr w:type="spellEnd"/>
      <w:r w:rsidR="00754C34" w:rsidRPr="00754C34">
        <w:rPr>
          <w:rFonts w:ascii="Times New Roman" w:hAnsi="Times New Roman" w:cs="Times New Roman"/>
          <w:lang w:val="it-IT"/>
        </w:rPr>
        <w:t xml:space="preserve">-Gael </w:t>
      </w:r>
      <w:proofErr w:type="spellStart"/>
      <w:r w:rsidR="00754C34" w:rsidRPr="00754C34">
        <w:rPr>
          <w:rFonts w:ascii="Times New Roman" w:hAnsi="Times New Roman" w:cs="Times New Roman"/>
          <w:lang w:val="it-IT"/>
        </w:rPr>
        <w:t>Gueheneuc</w:t>
      </w:r>
      <w:proofErr w:type="spellEnd"/>
      <w:r w:rsidR="00754C34" w:rsidRPr="00754C34">
        <w:rPr>
          <w:rFonts w:ascii="Times New Roman" w:hAnsi="Times New Roman" w:cs="Times New Roman"/>
          <w:lang w:val="it-IT"/>
        </w:rPr>
        <w:t xml:space="preserve">, </w:t>
      </w:r>
      <w:r w:rsidRPr="00754C34">
        <w:rPr>
          <w:rFonts w:ascii="Times New Roman" w:hAnsi="Times New Roman" w:cs="Times New Roman"/>
          <w:i/>
          <w:iCs/>
          <w:lang w:val="it-IT"/>
        </w:rPr>
        <w:t>A New Family of Software Anti-Patterns: Linguistic Anti-Patterns</w:t>
      </w:r>
      <w:r w:rsidR="00754C34" w:rsidRPr="00754C34">
        <w:rPr>
          <w:rFonts w:ascii="Times New Roman" w:hAnsi="Times New Roman" w:cs="Times New Roman"/>
          <w:lang w:val="it-IT"/>
        </w:rPr>
        <w:t>,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D35"/>
    <w:multiLevelType w:val="multilevel"/>
    <w:tmpl w:val="E4AAD26A"/>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628248C"/>
    <w:multiLevelType w:val="hybridMultilevel"/>
    <w:tmpl w:val="7F8A4E4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 w15:restartNumberingAfterBreak="0">
    <w:nsid w:val="333B1F31"/>
    <w:multiLevelType w:val="multilevel"/>
    <w:tmpl w:val="9358150E"/>
    <w:lvl w:ilvl="0">
      <w:start w:val="3"/>
      <w:numFmt w:val="decimal"/>
      <w:lvlText w:val="%1"/>
      <w:lvlJc w:val="left"/>
      <w:pPr>
        <w:ind w:left="480" w:hanging="480"/>
      </w:pPr>
      <w:rPr>
        <w:rFonts w:hint="default"/>
      </w:rPr>
    </w:lvl>
    <w:lvl w:ilvl="1">
      <w:start w:val="3"/>
      <w:numFmt w:val="decimal"/>
      <w:lvlText w:val="%1.%2"/>
      <w:lvlJc w:val="left"/>
      <w:pPr>
        <w:ind w:left="1472" w:hanging="48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abstractNum w:abstractNumId="3" w15:restartNumberingAfterBreak="0">
    <w:nsid w:val="3470746B"/>
    <w:multiLevelType w:val="multilevel"/>
    <w:tmpl w:val="EBBAC9EE"/>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3AA50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BB03DA"/>
    <w:multiLevelType w:val="hybridMultilevel"/>
    <w:tmpl w:val="17102B40"/>
    <w:lvl w:ilvl="0" w:tplc="863E7C68">
      <w:start w:val="1"/>
      <w:numFmt w:val="decimal"/>
      <w:pStyle w:val="Titolo2"/>
      <w:lvlText w:val="3.%1"/>
      <w:lvlJc w:val="left"/>
      <w:pPr>
        <w:ind w:left="2345"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A49E9"/>
    <w:multiLevelType w:val="hybridMultilevel"/>
    <w:tmpl w:val="6F8CC41A"/>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7" w15:restartNumberingAfterBreak="0">
    <w:nsid w:val="67A90F70"/>
    <w:multiLevelType w:val="multilevel"/>
    <w:tmpl w:val="F15E4C94"/>
    <w:lvl w:ilvl="0">
      <w:start w:val="3"/>
      <w:numFmt w:val="decimal"/>
      <w:lvlText w:val="%1"/>
      <w:lvlJc w:val="left"/>
      <w:pPr>
        <w:ind w:left="480" w:hanging="480"/>
      </w:pPr>
      <w:rPr>
        <w:rFonts w:hint="default"/>
      </w:rPr>
    </w:lvl>
    <w:lvl w:ilvl="1">
      <w:start w:val="2"/>
      <w:numFmt w:val="decimal"/>
      <w:lvlText w:val="%1.%2"/>
      <w:lvlJc w:val="left"/>
      <w:pPr>
        <w:ind w:left="1472" w:hanging="48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696" w:hanging="72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040" w:hanging="108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384" w:hanging="1440"/>
      </w:pPr>
      <w:rPr>
        <w:rFonts w:hint="default"/>
      </w:rPr>
    </w:lvl>
    <w:lvl w:ilvl="8">
      <w:start w:val="1"/>
      <w:numFmt w:val="decimal"/>
      <w:lvlText w:val="%1.%2.%3.%4.%5.%6.%7.%8.%9"/>
      <w:lvlJc w:val="left"/>
      <w:pPr>
        <w:ind w:left="9736" w:hanging="1800"/>
      </w:pPr>
      <w:rPr>
        <w:rFonts w:hint="default"/>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9B"/>
    <w:rsid w:val="0007343F"/>
    <w:rsid w:val="00095F7D"/>
    <w:rsid w:val="000A15F1"/>
    <w:rsid w:val="000A7FF3"/>
    <w:rsid w:val="000B7B06"/>
    <w:rsid w:val="001046C5"/>
    <w:rsid w:val="001333EC"/>
    <w:rsid w:val="00137EA1"/>
    <w:rsid w:val="00170FD4"/>
    <w:rsid w:val="001A4FAF"/>
    <w:rsid w:val="001D5603"/>
    <w:rsid w:val="001D5C10"/>
    <w:rsid w:val="001F4C67"/>
    <w:rsid w:val="00206611"/>
    <w:rsid w:val="002C00A8"/>
    <w:rsid w:val="00310244"/>
    <w:rsid w:val="00327170"/>
    <w:rsid w:val="0039053E"/>
    <w:rsid w:val="003B1B9B"/>
    <w:rsid w:val="003C22ED"/>
    <w:rsid w:val="003C58EF"/>
    <w:rsid w:val="003C6591"/>
    <w:rsid w:val="00423433"/>
    <w:rsid w:val="004273CE"/>
    <w:rsid w:val="00454009"/>
    <w:rsid w:val="004D2F5F"/>
    <w:rsid w:val="004F59E5"/>
    <w:rsid w:val="00565767"/>
    <w:rsid w:val="005A709E"/>
    <w:rsid w:val="005D7B9C"/>
    <w:rsid w:val="006532B1"/>
    <w:rsid w:val="006B61F6"/>
    <w:rsid w:val="00754C34"/>
    <w:rsid w:val="00766474"/>
    <w:rsid w:val="007C3243"/>
    <w:rsid w:val="007D7C6F"/>
    <w:rsid w:val="007E3B26"/>
    <w:rsid w:val="007F7002"/>
    <w:rsid w:val="008C5638"/>
    <w:rsid w:val="00912B1E"/>
    <w:rsid w:val="00945A10"/>
    <w:rsid w:val="00965B89"/>
    <w:rsid w:val="009B6A1B"/>
    <w:rsid w:val="009D2155"/>
    <w:rsid w:val="00A826D0"/>
    <w:rsid w:val="00A86072"/>
    <w:rsid w:val="00AA660E"/>
    <w:rsid w:val="00AF1672"/>
    <w:rsid w:val="00B2388E"/>
    <w:rsid w:val="00B76A8C"/>
    <w:rsid w:val="00B77FDB"/>
    <w:rsid w:val="00B82186"/>
    <w:rsid w:val="00B8633D"/>
    <w:rsid w:val="00B928A0"/>
    <w:rsid w:val="00B94D9E"/>
    <w:rsid w:val="00BA1A89"/>
    <w:rsid w:val="00BD795A"/>
    <w:rsid w:val="00BF3514"/>
    <w:rsid w:val="00C033BC"/>
    <w:rsid w:val="00C32F00"/>
    <w:rsid w:val="00CC6DB9"/>
    <w:rsid w:val="00CE0DBC"/>
    <w:rsid w:val="00D07110"/>
    <w:rsid w:val="00D173CE"/>
    <w:rsid w:val="00D26A56"/>
    <w:rsid w:val="00D56CA6"/>
    <w:rsid w:val="00E52348"/>
    <w:rsid w:val="00E53137"/>
    <w:rsid w:val="00EE5315"/>
    <w:rsid w:val="00F00AB7"/>
    <w:rsid w:val="00F13D0F"/>
    <w:rsid w:val="00FB149B"/>
    <w:rsid w:val="00FB493B"/>
    <w:rsid w:val="00FE0908"/>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718BD"/>
  <w15:chartTrackingRefBased/>
  <w15:docId w15:val="{00AC5E92-C352-4B37-81B6-06084729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28A0"/>
    <w:pPr>
      <w:keepNext/>
      <w:keepLines/>
      <w:spacing w:before="240" w:after="0"/>
      <w:ind w:left="2268" w:right="1701"/>
      <w:jc w:val="center"/>
      <w:outlineLvl w:val="0"/>
    </w:pPr>
    <w:rPr>
      <w:rFonts w:ascii="Times New Roman" w:eastAsiaTheme="majorEastAsia" w:hAnsi="Times New Roman" w:cstheme="majorBidi"/>
      <w:b/>
      <w:sz w:val="60"/>
      <w:szCs w:val="32"/>
    </w:rPr>
  </w:style>
  <w:style w:type="paragraph" w:styleId="Titolo2">
    <w:name w:val="heading 2"/>
    <w:basedOn w:val="Normale"/>
    <w:next w:val="Normale"/>
    <w:link w:val="Titolo2Carattere"/>
    <w:uiPriority w:val="9"/>
    <w:unhideWhenUsed/>
    <w:qFormat/>
    <w:rsid w:val="00C32F00"/>
    <w:pPr>
      <w:keepNext/>
      <w:keepLines/>
      <w:numPr>
        <w:numId w:val="2"/>
      </w:numPr>
      <w:spacing w:before="280" w:after="240"/>
      <w:ind w:right="1701"/>
      <w:outlineLvl w:val="1"/>
    </w:pPr>
    <w:rPr>
      <w:rFonts w:ascii="Times New Roman" w:eastAsiaTheme="majorEastAsia" w:hAnsi="Times New Roman" w:cstheme="majorBidi"/>
      <w:b/>
      <w:sz w:val="24"/>
      <w:szCs w:val="26"/>
    </w:rPr>
  </w:style>
  <w:style w:type="paragraph" w:styleId="Titolo3">
    <w:name w:val="heading 3"/>
    <w:basedOn w:val="Titolo2"/>
    <w:next w:val="Titolo2"/>
    <w:link w:val="Titolo3Carattere"/>
    <w:uiPriority w:val="9"/>
    <w:unhideWhenUsed/>
    <w:qFormat/>
    <w:rsid w:val="00C033BC"/>
    <w:pPr>
      <w:outlineLvl w:val="2"/>
    </w:pPr>
    <w:rPr>
      <w:color w:val="000000" w:themeColor="text1"/>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3137"/>
    <w:pPr>
      <w:spacing w:before="240" w:after="400" w:line="480" w:lineRule="auto"/>
      <w:ind w:left="2268" w:right="1701"/>
      <w:contextualSpacing/>
      <w:jc w:val="both"/>
    </w:pPr>
    <w:rPr>
      <w:rFonts w:ascii="Times New Roman" w:hAnsi="Times New Roman"/>
      <w:sz w:val="24"/>
    </w:rPr>
  </w:style>
  <w:style w:type="paragraph" w:styleId="Testonotaapidipagina">
    <w:name w:val="footnote text"/>
    <w:basedOn w:val="Normale"/>
    <w:link w:val="TestonotaapidipaginaCarattere"/>
    <w:uiPriority w:val="99"/>
    <w:semiHidden/>
    <w:unhideWhenUsed/>
    <w:rsid w:val="00B76A8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76A8C"/>
    <w:rPr>
      <w:sz w:val="20"/>
      <w:szCs w:val="20"/>
    </w:rPr>
  </w:style>
  <w:style w:type="character" w:styleId="Rimandonotaapidipagina">
    <w:name w:val="footnote reference"/>
    <w:basedOn w:val="Carpredefinitoparagrafo"/>
    <w:uiPriority w:val="99"/>
    <w:semiHidden/>
    <w:unhideWhenUsed/>
    <w:rsid w:val="00B76A8C"/>
    <w:rPr>
      <w:vertAlign w:val="superscript"/>
    </w:rPr>
  </w:style>
  <w:style w:type="character" w:customStyle="1" w:styleId="Titolo1Carattere">
    <w:name w:val="Titolo 1 Carattere"/>
    <w:basedOn w:val="Carpredefinitoparagrafo"/>
    <w:link w:val="Titolo1"/>
    <w:uiPriority w:val="9"/>
    <w:rsid w:val="00B928A0"/>
    <w:rPr>
      <w:rFonts w:ascii="Times New Roman" w:eastAsiaTheme="majorEastAsia" w:hAnsi="Times New Roman" w:cstheme="majorBidi"/>
      <w:b/>
      <w:sz w:val="60"/>
      <w:szCs w:val="32"/>
    </w:rPr>
  </w:style>
  <w:style w:type="paragraph" w:styleId="Titolosommario">
    <w:name w:val="TOC Heading"/>
    <w:basedOn w:val="Titolo1"/>
    <w:next w:val="Normale"/>
    <w:uiPriority w:val="39"/>
    <w:unhideWhenUsed/>
    <w:qFormat/>
    <w:rsid w:val="00B928A0"/>
    <w:pPr>
      <w:outlineLvl w:val="9"/>
    </w:pPr>
  </w:style>
  <w:style w:type="paragraph" w:styleId="Intestazione">
    <w:name w:val="header"/>
    <w:basedOn w:val="Normale"/>
    <w:link w:val="IntestazioneCarattere"/>
    <w:uiPriority w:val="99"/>
    <w:unhideWhenUsed/>
    <w:rsid w:val="00B928A0"/>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B928A0"/>
  </w:style>
  <w:style w:type="paragraph" w:styleId="Pidipagina">
    <w:name w:val="footer"/>
    <w:basedOn w:val="Normale"/>
    <w:link w:val="PidipaginaCarattere"/>
    <w:uiPriority w:val="99"/>
    <w:unhideWhenUsed/>
    <w:rsid w:val="00B928A0"/>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B928A0"/>
  </w:style>
  <w:style w:type="character" w:customStyle="1" w:styleId="Titolo2Carattere">
    <w:name w:val="Titolo 2 Carattere"/>
    <w:basedOn w:val="Carpredefinitoparagrafo"/>
    <w:link w:val="Titolo2"/>
    <w:uiPriority w:val="9"/>
    <w:rsid w:val="003C22ED"/>
    <w:rPr>
      <w:rFonts w:ascii="Times New Roman" w:eastAsiaTheme="majorEastAsia" w:hAnsi="Times New Roman" w:cstheme="majorBidi"/>
      <w:b/>
      <w:sz w:val="24"/>
      <w:szCs w:val="26"/>
    </w:rPr>
  </w:style>
  <w:style w:type="paragraph" w:styleId="Sommario2">
    <w:name w:val="toc 2"/>
    <w:basedOn w:val="Normale"/>
    <w:next w:val="Normale"/>
    <w:autoRedefine/>
    <w:uiPriority w:val="39"/>
    <w:unhideWhenUsed/>
    <w:rsid w:val="00E52348"/>
    <w:pPr>
      <w:spacing w:after="100"/>
      <w:ind w:left="220"/>
    </w:pPr>
    <w:rPr>
      <w:rFonts w:eastAsiaTheme="minorEastAsia" w:cs="Times New Roman"/>
    </w:rPr>
  </w:style>
  <w:style w:type="paragraph" w:styleId="Sommario1">
    <w:name w:val="toc 1"/>
    <w:basedOn w:val="Normale"/>
    <w:next w:val="Normale"/>
    <w:autoRedefine/>
    <w:uiPriority w:val="39"/>
    <w:unhideWhenUsed/>
    <w:rsid w:val="00E52348"/>
    <w:pPr>
      <w:spacing w:after="100"/>
    </w:pPr>
    <w:rPr>
      <w:rFonts w:eastAsiaTheme="minorEastAsia" w:cs="Times New Roman"/>
    </w:rPr>
  </w:style>
  <w:style w:type="paragraph" w:styleId="Sommario3">
    <w:name w:val="toc 3"/>
    <w:basedOn w:val="Normale"/>
    <w:next w:val="Normale"/>
    <w:autoRedefine/>
    <w:uiPriority w:val="39"/>
    <w:unhideWhenUsed/>
    <w:rsid w:val="00E52348"/>
    <w:pPr>
      <w:spacing w:after="100"/>
      <w:ind w:left="440"/>
    </w:pPr>
    <w:rPr>
      <w:rFonts w:eastAsiaTheme="minorEastAsia" w:cs="Times New Roman"/>
    </w:rPr>
  </w:style>
  <w:style w:type="character" w:styleId="Collegamentoipertestuale">
    <w:name w:val="Hyperlink"/>
    <w:basedOn w:val="Carpredefinitoparagrafo"/>
    <w:uiPriority w:val="99"/>
    <w:unhideWhenUsed/>
    <w:rsid w:val="00E52348"/>
    <w:rPr>
      <w:color w:val="0563C1" w:themeColor="hyperlink"/>
      <w:u w:val="single"/>
    </w:rPr>
  </w:style>
  <w:style w:type="character" w:customStyle="1" w:styleId="Titolo3Carattere">
    <w:name w:val="Titolo 3 Carattere"/>
    <w:basedOn w:val="Carpredefinitoparagrafo"/>
    <w:link w:val="Titolo3"/>
    <w:uiPriority w:val="9"/>
    <w:rsid w:val="00C033BC"/>
    <w:rPr>
      <w:rFonts w:ascii="Times New Roman" w:eastAsiaTheme="majorEastAsia" w:hAnsi="Times New Roman" w:cstheme="majorBidi"/>
      <w:b/>
      <w:color w:val="000000" w:themeColor="text1"/>
      <w:sz w:val="24"/>
      <w:szCs w:val="24"/>
    </w:rPr>
  </w:style>
  <w:style w:type="paragraph" w:styleId="Nessunaspaziatura">
    <w:name w:val="No Spacing"/>
    <w:uiPriority w:val="1"/>
    <w:qFormat/>
    <w:rsid w:val="00E531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7526">
      <w:bodyDiv w:val="1"/>
      <w:marLeft w:val="0"/>
      <w:marRight w:val="0"/>
      <w:marTop w:val="0"/>
      <w:marBottom w:val="0"/>
      <w:divBdr>
        <w:top w:val="none" w:sz="0" w:space="0" w:color="auto"/>
        <w:left w:val="none" w:sz="0" w:space="0" w:color="auto"/>
        <w:bottom w:val="none" w:sz="0" w:space="0" w:color="auto"/>
        <w:right w:val="none" w:sz="0" w:space="0" w:color="auto"/>
      </w:divBdr>
    </w:div>
    <w:div w:id="1260720991">
      <w:bodyDiv w:val="1"/>
      <w:marLeft w:val="0"/>
      <w:marRight w:val="0"/>
      <w:marTop w:val="0"/>
      <w:marBottom w:val="0"/>
      <w:divBdr>
        <w:top w:val="none" w:sz="0" w:space="0" w:color="auto"/>
        <w:left w:val="none" w:sz="0" w:space="0" w:color="auto"/>
        <w:bottom w:val="none" w:sz="0" w:space="0" w:color="auto"/>
        <w:right w:val="none" w:sz="0" w:space="0" w:color="auto"/>
      </w:divBdr>
      <w:divsChild>
        <w:div w:id="474302391">
          <w:marLeft w:val="0"/>
          <w:marRight w:val="0"/>
          <w:marTop w:val="0"/>
          <w:marBottom w:val="0"/>
          <w:divBdr>
            <w:top w:val="none" w:sz="0" w:space="0" w:color="auto"/>
            <w:left w:val="none" w:sz="0" w:space="0" w:color="auto"/>
            <w:bottom w:val="none" w:sz="0" w:space="0" w:color="auto"/>
            <w:right w:val="none" w:sz="0" w:space="0" w:color="auto"/>
          </w:divBdr>
          <w:divsChild>
            <w:div w:id="1301153130">
              <w:marLeft w:val="0"/>
              <w:marRight w:val="0"/>
              <w:marTop w:val="120"/>
              <w:marBottom w:val="120"/>
              <w:divBdr>
                <w:top w:val="none" w:sz="0" w:space="0" w:color="auto"/>
                <w:left w:val="none" w:sz="0" w:space="0" w:color="auto"/>
                <w:bottom w:val="none" w:sz="0" w:space="0" w:color="auto"/>
                <w:right w:val="none" w:sz="0" w:space="0" w:color="auto"/>
              </w:divBdr>
              <w:divsChild>
                <w:div w:id="1246111211">
                  <w:marLeft w:val="0"/>
                  <w:marRight w:val="0"/>
                  <w:marTop w:val="0"/>
                  <w:marBottom w:val="0"/>
                  <w:divBdr>
                    <w:top w:val="none" w:sz="0" w:space="0" w:color="auto"/>
                    <w:left w:val="none" w:sz="0" w:space="0" w:color="auto"/>
                    <w:bottom w:val="none" w:sz="0" w:space="0" w:color="auto"/>
                    <w:right w:val="none" w:sz="0" w:space="0" w:color="auto"/>
                  </w:divBdr>
                  <w:divsChild>
                    <w:div w:id="335883976">
                      <w:marLeft w:val="0"/>
                      <w:marRight w:val="0"/>
                      <w:marTop w:val="0"/>
                      <w:marBottom w:val="0"/>
                      <w:divBdr>
                        <w:top w:val="none" w:sz="0" w:space="0" w:color="auto"/>
                        <w:left w:val="none" w:sz="0" w:space="0" w:color="auto"/>
                        <w:bottom w:val="none" w:sz="0" w:space="0" w:color="auto"/>
                        <w:right w:val="none" w:sz="0" w:space="0" w:color="auto"/>
                      </w:divBdr>
                      <w:divsChild>
                        <w:div w:id="381245890">
                          <w:marLeft w:val="0"/>
                          <w:marRight w:val="0"/>
                          <w:marTop w:val="0"/>
                          <w:marBottom w:val="0"/>
                          <w:divBdr>
                            <w:top w:val="none" w:sz="0" w:space="0" w:color="auto"/>
                            <w:left w:val="none" w:sz="0" w:space="0" w:color="auto"/>
                            <w:bottom w:val="none" w:sz="0" w:space="0" w:color="auto"/>
                            <w:right w:val="none" w:sz="0" w:space="0" w:color="auto"/>
                          </w:divBdr>
                          <w:divsChild>
                            <w:div w:id="1762489933">
                              <w:marLeft w:val="0"/>
                              <w:marRight w:val="0"/>
                              <w:marTop w:val="0"/>
                              <w:marBottom w:val="0"/>
                              <w:divBdr>
                                <w:top w:val="none" w:sz="0" w:space="0" w:color="auto"/>
                                <w:left w:val="none" w:sz="0" w:space="0" w:color="auto"/>
                                <w:bottom w:val="none" w:sz="0" w:space="0" w:color="auto"/>
                                <w:right w:val="none" w:sz="0" w:space="0" w:color="auto"/>
                              </w:divBdr>
                              <w:divsChild>
                                <w:div w:id="1065295176">
                                  <w:marLeft w:val="0"/>
                                  <w:marRight w:val="0"/>
                                  <w:marTop w:val="0"/>
                                  <w:marBottom w:val="0"/>
                                  <w:divBdr>
                                    <w:top w:val="none" w:sz="0" w:space="0" w:color="auto"/>
                                    <w:left w:val="none" w:sz="0" w:space="0" w:color="auto"/>
                                    <w:bottom w:val="none" w:sz="0" w:space="0" w:color="auto"/>
                                    <w:right w:val="none" w:sz="0" w:space="0" w:color="auto"/>
                                  </w:divBdr>
                                  <w:divsChild>
                                    <w:div w:id="980184967">
                                      <w:marLeft w:val="0"/>
                                      <w:marRight w:val="0"/>
                                      <w:marTop w:val="0"/>
                                      <w:marBottom w:val="0"/>
                                      <w:divBdr>
                                        <w:top w:val="none" w:sz="0" w:space="0" w:color="auto"/>
                                        <w:left w:val="none" w:sz="0" w:space="0" w:color="auto"/>
                                        <w:bottom w:val="none" w:sz="0" w:space="0" w:color="auto"/>
                                        <w:right w:val="none" w:sz="0" w:space="0" w:color="auto"/>
                                      </w:divBdr>
                                      <w:divsChild>
                                        <w:div w:id="1164121948">
                                          <w:marLeft w:val="0"/>
                                          <w:marRight w:val="0"/>
                                          <w:marTop w:val="0"/>
                                          <w:marBottom w:val="0"/>
                                          <w:divBdr>
                                            <w:top w:val="none" w:sz="0" w:space="0" w:color="auto"/>
                                            <w:left w:val="none" w:sz="0" w:space="0" w:color="auto"/>
                                            <w:bottom w:val="none" w:sz="0" w:space="0" w:color="auto"/>
                                            <w:right w:val="none" w:sz="0" w:space="0" w:color="auto"/>
                                          </w:divBdr>
                                          <w:divsChild>
                                            <w:div w:id="951667702">
                                              <w:marLeft w:val="0"/>
                                              <w:marRight w:val="0"/>
                                              <w:marTop w:val="0"/>
                                              <w:marBottom w:val="0"/>
                                              <w:divBdr>
                                                <w:top w:val="none" w:sz="0" w:space="0" w:color="auto"/>
                                                <w:left w:val="none" w:sz="0" w:space="0" w:color="auto"/>
                                                <w:bottom w:val="none" w:sz="0" w:space="0" w:color="auto"/>
                                                <w:right w:val="none" w:sz="0" w:space="0" w:color="auto"/>
                                              </w:divBdr>
                                              <w:divsChild>
                                                <w:div w:id="63458608">
                                                  <w:marLeft w:val="0"/>
                                                  <w:marRight w:val="0"/>
                                                  <w:marTop w:val="0"/>
                                                  <w:marBottom w:val="0"/>
                                                  <w:divBdr>
                                                    <w:top w:val="none" w:sz="0" w:space="0" w:color="auto"/>
                                                    <w:left w:val="none" w:sz="0" w:space="0" w:color="auto"/>
                                                    <w:bottom w:val="none" w:sz="0" w:space="0" w:color="auto"/>
                                                    <w:right w:val="none" w:sz="0" w:space="0" w:color="auto"/>
                                                  </w:divBdr>
                                                  <w:divsChild>
                                                    <w:div w:id="688683463">
                                                      <w:marLeft w:val="0"/>
                                                      <w:marRight w:val="0"/>
                                                      <w:marTop w:val="0"/>
                                                      <w:marBottom w:val="0"/>
                                                      <w:divBdr>
                                                        <w:top w:val="none" w:sz="0" w:space="0" w:color="auto"/>
                                                        <w:left w:val="none" w:sz="0" w:space="0" w:color="auto"/>
                                                        <w:bottom w:val="none" w:sz="0" w:space="0" w:color="auto"/>
                                                        <w:right w:val="none" w:sz="0" w:space="0" w:color="auto"/>
                                                      </w:divBdr>
                                                      <w:divsChild>
                                                        <w:div w:id="1241449743">
                                                          <w:marLeft w:val="0"/>
                                                          <w:marRight w:val="0"/>
                                                          <w:marTop w:val="0"/>
                                                          <w:marBottom w:val="0"/>
                                                          <w:divBdr>
                                                            <w:top w:val="none" w:sz="0" w:space="0" w:color="auto"/>
                                                            <w:left w:val="none" w:sz="0" w:space="0" w:color="auto"/>
                                                            <w:bottom w:val="none" w:sz="0" w:space="0" w:color="auto"/>
                                                            <w:right w:val="none" w:sz="0" w:space="0" w:color="auto"/>
                                                          </w:divBdr>
                                                          <w:divsChild>
                                                            <w:div w:id="1777097433">
                                                              <w:marLeft w:val="0"/>
                                                              <w:marRight w:val="0"/>
                                                              <w:marTop w:val="0"/>
                                                              <w:marBottom w:val="0"/>
                                                              <w:divBdr>
                                                                <w:top w:val="none" w:sz="0" w:space="0" w:color="auto"/>
                                                                <w:left w:val="none" w:sz="0" w:space="0" w:color="auto"/>
                                                                <w:bottom w:val="none" w:sz="0" w:space="0" w:color="auto"/>
                                                                <w:right w:val="none" w:sz="0" w:space="0" w:color="auto"/>
                                                              </w:divBdr>
                                                              <w:divsChild>
                                                                <w:div w:id="1632520737">
                                                                  <w:marLeft w:val="0"/>
                                                                  <w:marRight w:val="0"/>
                                                                  <w:marTop w:val="0"/>
                                                                  <w:marBottom w:val="0"/>
                                                                  <w:divBdr>
                                                                    <w:top w:val="none" w:sz="0" w:space="0" w:color="auto"/>
                                                                    <w:left w:val="none" w:sz="0" w:space="0" w:color="auto"/>
                                                                    <w:bottom w:val="none" w:sz="0" w:space="0" w:color="auto"/>
                                                                    <w:right w:val="none" w:sz="0" w:space="0" w:color="auto"/>
                                                                  </w:divBdr>
                                                                  <w:divsChild>
                                                                    <w:div w:id="1061102299">
                                                                      <w:marLeft w:val="0"/>
                                                                      <w:marRight w:val="0"/>
                                                                      <w:marTop w:val="0"/>
                                                                      <w:marBottom w:val="0"/>
                                                                      <w:divBdr>
                                                                        <w:top w:val="none" w:sz="0" w:space="0" w:color="auto"/>
                                                                        <w:left w:val="none" w:sz="0" w:space="0" w:color="auto"/>
                                                                        <w:bottom w:val="none" w:sz="0" w:space="0" w:color="auto"/>
                                                                        <w:right w:val="none" w:sz="0" w:space="0" w:color="auto"/>
                                                                      </w:divBdr>
                                                                      <w:divsChild>
                                                                        <w:div w:id="1158304462">
                                                                          <w:marLeft w:val="0"/>
                                                                          <w:marRight w:val="0"/>
                                                                          <w:marTop w:val="0"/>
                                                                          <w:marBottom w:val="0"/>
                                                                          <w:divBdr>
                                                                            <w:top w:val="none" w:sz="0" w:space="0" w:color="auto"/>
                                                                            <w:left w:val="none" w:sz="0" w:space="0" w:color="auto"/>
                                                                            <w:bottom w:val="none" w:sz="0" w:space="0" w:color="auto"/>
                                                                            <w:right w:val="none" w:sz="0" w:space="0" w:color="auto"/>
                                                                          </w:divBdr>
                                                                          <w:divsChild>
                                                                            <w:div w:id="17189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7734">
                                                                      <w:marLeft w:val="0"/>
                                                                      <w:marRight w:val="0"/>
                                                                      <w:marTop w:val="0"/>
                                                                      <w:marBottom w:val="0"/>
                                                                      <w:divBdr>
                                                                        <w:top w:val="none" w:sz="0" w:space="0" w:color="auto"/>
                                                                        <w:left w:val="none" w:sz="0" w:space="0" w:color="auto"/>
                                                                        <w:bottom w:val="none" w:sz="0" w:space="0" w:color="auto"/>
                                                                        <w:right w:val="none" w:sz="0" w:space="0" w:color="auto"/>
                                                                      </w:divBdr>
                                                                      <w:divsChild>
                                                                        <w:div w:id="2100633029">
                                                                          <w:marLeft w:val="0"/>
                                                                          <w:marRight w:val="0"/>
                                                                          <w:marTop w:val="0"/>
                                                                          <w:marBottom w:val="0"/>
                                                                          <w:divBdr>
                                                                            <w:top w:val="none" w:sz="0" w:space="0" w:color="auto"/>
                                                                            <w:left w:val="none" w:sz="0" w:space="0" w:color="auto"/>
                                                                            <w:bottom w:val="none" w:sz="0" w:space="0" w:color="auto"/>
                                                                            <w:right w:val="none" w:sz="0" w:space="0" w:color="auto"/>
                                                                          </w:divBdr>
                                                                          <w:divsChild>
                                                                            <w:div w:id="13515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4316">
                                                                      <w:marLeft w:val="0"/>
                                                                      <w:marRight w:val="0"/>
                                                                      <w:marTop w:val="0"/>
                                                                      <w:marBottom w:val="0"/>
                                                                      <w:divBdr>
                                                                        <w:top w:val="none" w:sz="0" w:space="0" w:color="auto"/>
                                                                        <w:left w:val="none" w:sz="0" w:space="0" w:color="auto"/>
                                                                        <w:bottom w:val="none" w:sz="0" w:space="0" w:color="auto"/>
                                                                        <w:right w:val="none" w:sz="0" w:space="0" w:color="auto"/>
                                                                      </w:divBdr>
                                                                      <w:divsChild>
                                                                        <w:div w:id="11474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6408">
      <w:bodyDiv w:val="1"/>
      <w:marLeft w:val="0"/>
      <w:marRight w:val="0"/>
      <w:marTop w:val="0"/>
      <w:marBottom w:val="0"/>
      <w:divBdr>
        <w:top w:val="none" w:sz="0" w:space="0" w:color="auto"/>
        <w:left w:val="none" w:sz="0" w:space="0" w:color="auto"/>
        <w:bottom w:val="none" w:sz="0" w:space="0" w:color="auto"/>
        <w:right w:val="none" w:sz="0" w:space="0" w:color="auto"/>
      </w:divBdr>
    </w:div>
    <w:div w:id="1414550411">
      <w:bodyDiv w:val="1"/>
      <w:marLeft w:val="0"/>
      <w:marRight w:val="0"/>
      <w:marTop w:val="0"/>
      <w:marBottom w:val="0"/>
      <w:divBdr>
        <w:top w:val="none" w:sz="0" w:space="0" w:color="auto"/>
        <w:left w:val="none" w:sz="0" w:space="0" w:color="auto"/>
        <w:bottom w:val="none" w:sz="0" w:space="0" w:color="auto"/>
        <w:right w:val="none" w:sz="0" w:space="0" w:color="auto"/>
      </w:divBdr>
      <w:divsChild>
        <w:div w:id="275790150">
          <w:marLeft w:val="0"/>
          <w:marRight w:val="0"/>
          <w:marTop w:val="0"/>
          <w:marBottom w:val="0"/>
          <w:divBdr>
            <w:top w:val="none" w:sz="0" w:space="0" w:color="auto"/>
            <w:left w:val="none" w:sz="0" w:space="0" w:color="auto"/>
            <w:bottom w:val="none" w:sz="0" w:space="0" w:color="auto"/>
            <w:right w:val="none" w:sz="0" w:space="0" w:color="auto"/>
          </w:divBdr>
          <w:divsChild>
            <w:div w:id="975834576">
              <w:marLeft w:val="0"/>
              <w:marRight w:val="0"/>
              <w:marTop w:val="120"/>
              <w:marBottom w:val="120"/>
              <w:divBdr>
                <w:top w:val="none" w:sz="0" w:space="0" w:color="auto"/>
                <w:left w:val="none" w:sz="0" w:space="0" w:color="auto"/>
                <w:bottom w:val="none" w:sz="0" w:space="0" w:color="auto"/>
                <w:right w:val="none" w:sz="0" w:space="0" w:color="auto"/>
              </w:divBdr>
              <w:divsChild>
                <w:div w:id="110831116">
                  <w:marLeft w:val="0"/>
                  <w:marRight w:val="0"/>
                  <w:marTop w:val="0"/>
                  <w:marBottom w:val="0"/>
                  <w:divBdr>
                    <w:top w:val="none" w:sz="0" w:space="0" w:color="auto"/>
                    <w:left w:val="none" w:sz="0" w:space="0" w:color="auto"/>
                    <w:bottom w:val="none" w:sz="0" w:space="0" w:color="auto"/>
                    <w:right w:val="none" w:sz="0" w:space="0" w:color="auto"/>
                  </w:divBdr>
                  <w:divsChild>
                    <w:div w:id="605769070">
                      <w:marLeft w:val="0"/>
                      <w:marRight w:val="0"/>
                      <w:marTop w:val="0"/>
                      <w:marBottom w:val="0"/>
                      <w:divBdr>
                        <w:top w:val="none" w:sz="0" w:space="0" w:color="auto"/>
                        <w:left w:val="none" w:sz="0" w:space="0" w:color="auto"/>
                        <w:bottom w:val="none" w:sz="0" w:space="0" w:color="auto"/>
                        <w:right w:val="none" w:sz="0" w:space="0" w:color="auto"/>
                      </w:divBdr>
                      <w:divsChild>
                        <w:div w:id="962035325">
                          <w:marLeft w:val="0"/>
                          <w:marRight w:val="0"/>
                          <w:marTop w:val="0"/>
                          <w:marBottom w:val="0"/>
                          <w:divBdr>
                            <w:top w:val="none" w:sz="0" w:space="0" w:color="auto"/>
                            <w:left w:val="none" w:sz="0" w:space="0" w:color="auto"/>
                            <w:bottom w:val="none" w:sz="0" w:space="0" w:color="auto"/>
                            <w:right w:val="none" w:sz="0" w:space="0" w:color="auto"/>
                          </w:divBdr>
                          <w:divsChild>
                            <w:div w:id="1769546129">
                              <w:marLeft w:val="0"/>
                              <w:marRight w:val="0"/>
                              <w:marTop w:val="0"/>
                              <w:marBottom w:val="0"/>
                              <w:divBdr>
                                <w:top w:val="none" w:sz="0" w:space="0" w:color="auto"/>
                                <w:left w:val="none" w:sz="0" w:space="0" w:color="auto"/>
                                <w:bottom w:val="none" w:sz="0" w:space="0" w:color="auto"/>
                                <w:right w:val="none" w:sz="0" w:space="0" w:color="auto"/>
                              </w:divBdr>
                              <w:divsChild>
                                <w:div w:id="1219631439">
                                  <w:marLeft w:val="0"/>
                                  <w:marRight w:val="0"/>
                                  <w:marTop w:val="0"/>
                                  <w:marBottom w:val="0"/>
                                  <w:divBdr>
                                    <w:top w:val="none" w:sz="0" w:space="0" w:color="auto"/>
                                    <w:left w:val="none" w:sz="0" w:space="0" w:color="auto"/>
                                    <w:bottom w:val="none" w:sz="0" w:space="0" w:color="auto"/>
                                    <w:right w:val="none" w:sz="0" w:space="0" w:color="auto"/>
                                  </w:divBdr>
                                  <w:divsChild>
                                    <w:div w:id="1257982950">
                                      <w:marLeft w:val="0"/>
                                      <w:marRight w:val="0"/>
                                      <w:marTop w:val="0"/>
                                      <w:marBottom w:val="0"/>
                                      <w:divBdr>
                                        <w:top w:val="none" w:sz="0" w:space="0" w:color="auto"/>
                                        <w:left w:val="none" w:sz="0" w:space="0" w:color="auto"/>
                                        <w:bottom w:val="none" w:sz="0" w:space="0" w:color="auto"/>
                                        <w:right w:val="none" w:sz="0" w:space="0" w:color="auto"/>
                                      </w:divBdr>
                                      <w:divsChild>
                                        <w:div w:id="1131749503">
                                          <w:marLeft w:val="0"/>
                                          <w:marRight w:val="0"/>
                                          <w:marTop w:val="0"/>
                                          <w:marBottom w:val="0"/>
                                          <w:divBdr>
                                            <w:top w:val="none" w:sz="0" w:space="0" w:color="auto"/>
                                            <w:left w:val="none" w:sz="0" w:space="0" w:color="auto"/>
                                            <w:bottom w:val="none" w:sz="0" w:space="0" w:color="auto"/>
                                            <w:right w:val="none" w:sz="0" w:space="0" w:color="auto"/>
                                          </w:divBdr>
                                          <w:divsChild>
                                            <w:div w:id="1895971235">
                                              <w:marLeft w:val="0"/>
                                              <w:marRight w:val="0"/>
                                              <w:marTop w:val="0"/>
                                              <w:marBottom w:val="0"/>
                                              <w:divBdr>
                                                <w:top w:val="none" w:sz="0" w:space="0" w:color="auto"/>
                                                <w:left w:val="none" w:sz="0" w:space="0" w:color="auto"/>
                                                <w:bottom w:val="none" w:sz="0" w:space="0" w:color="auto"/>
                                                <w:right w:val="none" w:sz="0" w:space="0" w:color="auto"/>
                                              </w:divBdr>
                                              <w:divsChild>
                                                <w:div w:id="71124900">
                                                  <w:marLeft w:val="0"/>
                                                  <w:marRight w:val="0"/>
                                                  <w:marTop w:val="0"/>
                                                  <w:marBottom w:val="0"/>
                                                  <w:divBdr>
                                                    <w:top w:val="none" w:sz="0" w:space="0" w:color="auto"/>
                                                    <w:left w:val="none" w:sz="0" w:space="0" w:color="auto"/>
                                                    <w:bottom w:val="none" w:sz="0" w:space="0" w:color="auto"/>
                                                    <w:right w:val="none" w:sz="0" w:space="0" w:color="auto"/>
                                                  </w:divBdr>
                                                  <w:divsChild>
                                                    <w:div w:id="82730227">
                                                      <w:marLeft w:val="0"/>
                                                      <w:marRight w:val="0"/>
                                                      <w:marTop w:val="0"/>
                                                      <w:marBottom w:val="0"/>
                                                      <w:divBdr>
                                                        <w:top w:val="none" w:sz="0" w:space="0" w:color="auto"/>
                                                        <w:left w:val="none" w:sz="0" w:space="0" w:color="auto"/>
                                                        <w:bottom w:val="none" w:sz="0" w:space="0" w:color="auto"/>
                                                        <w:right w:val="none" w:sz="0" w:space="0" w:color="auto"/>
                                                      </w:divBdr>
                                                      <w:divsChild>
                                                        <w:div w:id="700740953">
                                                          <w:marLeft w:val="0"/>
                                                          <w:marRight w:val="0"/>
                                                          <w:marTop w:val="0"/>
                                                          <w:marBottom w:val="0"/>
                                                          <w:divBdr>
                                                            <w:top w:val="none" w:sz="0" w:space="0" w:color="auto"/>
                                                            <w:left w:val="none" w:sz="0" w:space="0" w:color="auto"/>
                                                            <w:bottom w:val="none" w:sz="0" w:space="0" w:color="auto"/>
                                                            <w:right w:val="none" w:sz="0" w:space="0" w:color="auto"/>
                                                          </w:divBdr>
                                                          <w:divsChild>
                                                            <w:div w:id="2001034554">
                                                              <w:marLeft w:val="0"/>
                                                              <w:marRight w:val="0"/>
                                                              <w:marTop w:val="0"/>
                                                              <w:marBottom w:val="0"/>
                                                              <w:divBdr>
                                                                <w:top w:val="none" w:sz="0" w:space="0" w:color="auto"/>
                                                                <w:left w:val="none" w:sz="0" w:space="0" w:color="auto"/>
                                                                <w:bottom w:val="none" w:sz="0" w:space="0" w:color="auto"/>
                                                                <w:right w:val="none" w:sz="0" w:space="0" w:color="auto"/>
                                                              </w:divBdr>
                                                              <w:divsChild>
                                                                <w:div w:id="193228707">
                                                                  <w:marLeft w:val="0"/>
                                                                  <w:marRight w:val="0"/>
                                                                  <w:marTop w:val="0"/>
                                                                  <w:marBottom w:val="0"/>
                                                                  <w:divBdr>
                                                                    <w:top w:val="none" w:sz="0" w:space="0" w:color="auto"/>
                                                                    <w:left w:val="none" w:sz="0" w:space="0" w:color="auto"/>
                                                                    <w:bottom w:val="none" w:sz="0" w:space="0" w:color="auto"/>
                                                                    <w:right w:val="none" w:sz="0" w:space="0" w:color="auto"/>
                                                                  </w:divBdr>
                                                                  <w:divsChild>
                                                                    <w:div w:id="403992517">
                                                                      <w:marLeft w:val="0"/>
                                                                      <w:marRight w:val="0"/>
                                                                      <w:marTop w:val="0"/>
                                                                      <w:marBottom w:val="0"/>
                                                                      <w:divBdr>
                                                                        <w:top w:val="none" w:sz="0" w:space="0" w:color="auto"/>
                                                                        <w:left w:val="none" w:sz="0" w:space="0" w:color="auto"/>
                                                                        <w:bottom w:val="none" w:sz="0" w:space="0" w:color="auto"/>
                                                                        <w:right w:val="none" w:sz="0" w:space="0" w:color="auto"/>
                                                                      </w:divBdr>
                                                                      <w:divsChild>
                                                                        <w:div w:id="2060788272">
                                                                          <w:marLeft w:val="0"/>
                                                                          <w:marRight w:val="0"/>
                                                                          <w:marTop w:val="0"/>
                                                                          <w:marBottom w:val="0"/>
                                                                          <w:divBdr>
                                                                            <w:top w:val="none" w:sz="0" w:space="0" w:color="auto"/>
                                                                            <w:left w:val="none" w:sz="0" w:space="0" w:color="auto"/>
                                                                            <w:bottom w:val="none" w:sz="0" w:space="0" w:color="auto"/>
                                                                            <w:right w:val="none" w:sz="0" w:space="0" w:color="auto"/>
                                                                          </w:divBdr>
                                                                          <w:divsChild>
                                                                            <w:div w:id="8696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418">
                                                                      <w:marLeft w:val="0"/>
                                                                      <w:marRight w:val="0"/>
                                                                      <w:marTop w:val="0"/>
                                                                      <w:marBottom w:val="0"/>
                                                                      <w:divBdr>
                                                                        <w:top w:val="none" w:sz="0" w:space="0" w:color="auto"/>
                                                                        <w:left w:val="none" w:sz="0" w:space="0" w:color="auto"/>
                                                                        <w:bottom w:val="none" w:sz="0" w:space="0" w:color="auto"/>
                                                                        <w:right w:val="none" w:sz="0" w:space="0" w:color="auto"/>
                                                                      </w:divBdr>
                                                                      <w:divsChild>
                                                                        <w:div w:id="1471627860">
                                                                          <w:marLeft w:val="0"/>
                                                                          <w:marRight w:val="0"/>
                                                                          <w:marTop w:val="0"/>
                                                                          <w:marBottom w:val="0"/>
                                                                          <w:divBdr>
                                                                            <w:top w:val="none" w:sz="0" w:space="0" w:color="auto"/>
                                                                            <w:left w:val="none" w:sz="0" w:space="0" w:color="auto"/>
                                                                            <w:bottom w:val="none" w:sz="0" w:space="0" w:color="auto"/>
                                                                            <w:right w:val="none" w:sz="0" w:space="0" w:color="auto"/>
                                                                          </w:divBdr>
                                                                          <w:divsChild>
                                                                            <w:div w:id="2649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285">
                                                                      <w:marLeft w:val="0"/>
                                                                      <w:marRight w:val="0"/>
                                                                      <w:marTop w:val="0"/>
                                                                      <w:marBottom w:val="0"/>
                                                                      <w:divBdr>
                                                                        <w:top w:val="none" w:sz="0" w:space="0" w:color="auto"/>
                                                                        <w:left w:val="none" w:sz="0" w:space="0" w:color="auto"/>
                                                                        <w:bottom w:val="none" w:sz="0" w:space="0" w:color="auto"/>
                                                                        <w:right w:val="none" w:sz="0" w:space="0" w:color="auto"/>
                                                                      </w:divBdr>
                                                                      <w:divsChild>
                                                                        <w:div w:id="11611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CE25-ED19-400E-9CBA-DD573B3C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3</Pages>
  <Words>340</Words>
  <Characters>1939</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Aliberti</dc:creator>
  <cp:keywords/>
  <dc:description/>
  <cp:lastModifiedBy>Danilo Aliberti</cp:lastModifiedBy>
  <cp:revision>52</cp:revision>
  <dcterms:created xsi:type="dcterms:W3CDTF">2022-04-25T18:09:00Z</dcterms:created>
  <dcterms:modified xsi:type="dcterms:W3CDTF">2022-06-07T23:30:00Z</dcterms:modified>
</cp:coreProperties>
</file>