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28CDD">
      <w:pPr>
        <w:rPr>
          <w:rFonts w:hint="eastAsia"/>
        </w:rPr>
      </w:pPr>
      <w:r>
        <w:rPr>
          <w:rFonts w:hint="eastAsia"/>
        </w:rPr>
        <w:t xml:space="preserve">实验一（ECHO客户端）实现思路：  </w:t>
      </w:r>
    </w:p>
    <w:p w14:paraId="79C2E8BC">
      <w:pPr>
        <w:ind w:firstLine="420" w:firstLineChars="0"/>
        <w:rPr>
          <w:rFonts w:hint="eastAsia"/>
        </w:rPr>
      </w:pPr>
      <w:r>
        <w:rPr>
          <w:rFonts w:hint="eastAsia"/>
        </w:rPr>
        <w:t>本实验通过TCP套接字编程实现一个ECHO客户端，核心目标是验证基本的网络通信与回显服务功能。代码首先创建TCP Socket并配置服务器地址（本地回环地址127.0.0.1:9999），然后连接至由ncat模拟的ECHO服务器；用户输入消息后，客户端通过send函数发送数据，并利用recv接收服务器原样返回的内容，最终比对收发数据是否一致以验证ECHO服务的正确性。实验成功演示了TCP协议的连接建立、数据双向传输与关闭流程，并借助ncat工具简化了服务器端实现，突出体现了网络编程中客户端的基本架构与错误处理机制。</w:t>
      </w:r>
    </w:p>
    <w:p w14:paraId="76EC79B6">
      <w:pPr>
        <w:rPr>
          <w:rFonts w:hint="eastAsia"/>
        </w:rPr>
      </w:pPr>
    </w:p>
    <w:p w14:paraId="48492A4F">
      <w:pPr>
        <w:rPr>
          <w:rFonts w:hint="eastAsia"/>
        </w:rPr>
      </w:pPr>
      <w:r>
        <w:rPr>
          <w:rFonts w:hint="eastAsia"/>
        </w:rPr>
        <w:t xml:space="preserve">实验二（并发ECHO服务器）实现思路：  </w:t>
      </w:r>
    </w:p>
    <w:p w14:paraId="4DB4399D">
      <w:pPr>
        <w:ind w:firstLine="420" w:firstLineChars="0"/>
        <w:rPr>
          <w:rFonts w:hint="eastAsia"/>
        </w:rPr>
      </w:pPr>
      <w:r>
        <w:rPr>
          <w:rFonts w:hint="eastAsia"/>
        </w:rPr>
        <w:t>本实验构建了一个基于多线程的并发ECHO服务器，核心目标是实现同时处理多个客户端的连接请求。服务器主线程通过socket-bind-listen-accept标准流程创建监听端口，每接受一个新连接就动态创建ClientInfo结构体保存客户端信息，并利用pthread_create生成独立线程执行handle_client函数处理该连接；在线程函数中，服务器循环接收客户端消息并原样回显，通过互斥锁pthread_mutex_t安全地管理全局客户端计数，支持客户端发送"quit"命令主动断开。配合测试客户端和Shell脚本验证了真正的并发处理能力，体现了多线程服务器架构中连接隔离、资源同步和高效响应的设计理念。</w:t>
      </w:r>
    </w:p>
    <w:p w14:paraId="3F3F9754">
      <w:pPr>
        <w:rPr>
          <w:rFonts w:hint="eastAsia"/>
        </w:rPr>
      </w:pPr>
    </w:p>
    <w:p w14:paraId="523ABFCF">
      <w:pPr>
        <w:rPr>
          <w:rFonts w:hint="eastAsia"/>
        </w:rPr>
      </w:pPr>
      <w:r>
        <w:rPr>
          <w:rFonts w:hint="eastAsia"/>
        </w:rPr>
        <w:t xml:space="preserve">实验三实现思路：  </w:t>
      </w:r>
    </w:p>
    <w:p w14:paraId="4BD312F6">
      <w:pPr>
        <w:ind w:firstLine="420" w:firstLineChars="0"/>
        <w:rPr>
          <w:rFonts w:hint="eastAsia"/>
        </w:rPr>
      </w:pPr>
      <w:r>
        <w:rPr>
          <w:rFonts w:hint="eastAsia"/>
        </w:rPr>
        <w:t>本实验构建了一个基于UDP协议的网络时间客户端，重点演示了轻量级无连接通信在时间同步服务中的应用。程序内置了多个公共TIME服务器地址，通过轮询机制依次尝试连接，利用UDP套接字发送空请求并接收4字节的时间戳响应。核心处理包括：设置接收超时避免无限等待、将网络字节序的时间戳转换为本地字节序、减去NTP纪元偏移量得到Unix时间戳，最终格式化为可读时间并与本地系统时间对比。整个流程体现了无状态协议的简洁性和时间服务的基本交互模式，同时通过多服务器备选增强了鲁棒性。</w:t>
      </w:r>
    </w:p>
    <w:p w14:paraId="75811432">
      <w:pPr>
        <w:rPr>
          <w:rFonts w:hint="eastAsia"/>
        </w:rPr>
      </w:pPr>
    </w:p>
    <w:p w14:paraId="5D8F57D0">
      <w:pPr>
        <w:rPr>
          <w:rFonts w:hint="eastAsia"/>
        </w:rPr>
      </w:pPr>
      <w:r>
        <w:rPr>
          <w:rFonts w:hint="eastAsia"/>
        </w:rPr>
        <w:t xml:space="preserve">实验四实现思路：  </w:t>
      </w:r>
      <w:bookmarkStart w:id="0" w:name="_GoBack"/>
      <w:bookmarkEnd w:id="0"/>
    </w:p>
    <w:p w14:paraId="34989D78">
      <w:pPr>
        <w:ind w:firstLine="420" w:firstLineChars="0"/>
        <w:rPr>
          <w:rFonts w:hint="eastAsia"/>
        </w:rPr>
      </w:pPr>
      <w:r>
        <w:rPr>
          <w:rFonts w:hint="eastAsia"/>
        </w:rPr>
        <w:t>本实验实现了一个符合TIME协议标准的UDP时间服务器，监听指定端口并响应客户端的时间查询请求。核心设计采用无连接的UDP套接字模型，服务器启动后进入主循环，通过recvfrom阻塞等待客户端请求；当收到任意UDP数据包时，立即调用time()获取当前系统时间，加上1900年至1970年的固定偏移量（NTP_EPOCH）后，将时间戳转换为网络字节序，再通过sendto返回给请求来源地址。程序实现了信号处理器以支持优雅关闭，使用互斥锁保证多线程环境下的日志输出安全，并通过格式化时间戳、记录客户端IP和端口等详细信息来监控服务状态。配合的测试客户端进行了基本连接、重复请求和并发访问三组测试，验证了服务器的高效响应和准确的时间同步功能。</w:t>
      </w:r>
    </w:p>
    <w:p w14:paraId="12C2FAF8">
      <w:pPr>
        <w:rPr>
          <w:rFonts w:hint="eastAsia"/>
        </w:rPr>
      </w:pPr>
    </w:p>
    <w:p w14:paraId="560DBDD4">
      <w:pPr>
        <w:rPr>
          <w:rFonts w:hint="eastAsia"/>
        </w:rPr>
      </w:pPr>
      <w:r>
        <w:rPr>
          <w:rFonts w:hint="eastAsia"/>
        </w:rPr>
        <w:t xml:space="preserve">实验五实现思路：  </w:t>
      </w:r>
    </w:p>
    <w:p w14:paraId="4911E7CF">
      <w:pPr>
        <w:ind w:firstLine="420" w:firstLineChars="0"/>
        <w:rPr>
          <w:rFonts w:hint="eastAsia"/>
        </w:rPr>
      </w:pPr>
      <w:r>
        <w:rPr>
          <w:rFonts w:hint="eastAsia"/>
        </w:rPr>
        <w:t>本实验构建了一个基于TCP的多用户聊天室系统，采用C/S架构实现实时群组通信。服务器端通过多线程模型处理并发连接，每个客户端连接由一个独立线程管理，使用互斥锁保护共享的客户端列表。客户端连接后首先发送用户名进行注册，服务器维护用户名与套接字的映射关系；当任一用户发送消息时，服务器通过broadcast_message函数将消息转发给所有其他在线用户，实现群聊效果。客户端采用双线程设计：主线程负责用户输入和消息发送，子线程专门接收服务器广播的消息并实时显示，确保收发不阻塞。系统支持用户加入/退出通知、最大连接数限制和优雅退出机制，完整演示了网络聊天应用的核心通信逻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735064"/>
    <w:rsid w:val="196B3A43"/>
    <w:rsid w:val="7673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2025-12-20T04:07:00Z</dcterms:created>
  <dc:creator>沽如醉</dc:creator>
  <cp:lastModifiedBy>沽如醉</cp:lastModifiedBy>
  <dcterms:modified xsi:type="dcterms:W3CDTF">2025-12-20T04:33:22Z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7D534BCC915C455AA4535239EDB4FE74_11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