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상반기 인사평가 결과 (가상물산 - 합성 테스트 데이터)</w:t>
      </w:r>
    </w:p>
    <w:p>
      <w:r>
        <w:t>본 문서는 RBAC 격리 테스트를 위해 생성한 완전 합성(fictional) 데이터이며, 실존 인물과 무관합니다.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사번</w:t>
            </w:r>
          </w:p>
        </w:tc>
        <w:tc>
          <w:tcPr>
            <w:tcW w:type="dxa" w:w="2160"/>
          </w:tcPr>
          <w:p>
            <w:r>
              <w:t>성명</w:t>
            </w:r>
          </w:p>
        </w:tc>
        <w:tc>
          <w:tcPr>
            <w:tcW w:type="dxa" w:w="2160"/>
          </w:tcPr>
          <w:p>
            <w:r>
              <w:t>부서</w:t>
            </w:r>
          </w:p>
        </w:tc>
        <w:tc>
          <w:tcPr>
            <w:tcW w:type="dxa" w:w="2160"/>
          </w:tcPr>
          <w:p>
            <w:r>
              <w:t>평가등급/점수</w:t>
            </w:r>
          </w:p>
        </w:tc>
      </w:tr>
      <w:tr>
        <w:tc>
          <w:tcPr>
            <w:tcW w:type="dxa" w:w="2160"/>
          </w:tcPr>
          <w:p>
            <w:r>
              <w:t>EMP1042</w:t>
            </w:r>
          </w:p>
        </w:tc>
        <w:tc>
          <w:tcPr>
            <w:tcW w:type="dxa" w:w="2160"/>
          </w:tcPr>
          <w:p>
            <w:r>
              <w:t>김하나</w:t>
            </w:r>
          </w:p>
        </w:tc>
        <w:tc>
          <w:tcPr>
            <w:tcW w:type="dxa" w:w="2160"/>
          </w:tcPr>
          <w:p>
            <w:r>
              <w:t>전략기획팀</w:t>
            </w:r>
          </w:p>
        </w:tc>
        <w:tc>
          <w:tcPr>
            <w:tcW w:type="dxa" w:w="2160"/>
          </w:tcPr>
          <w:p>
            <w:r>
              <w:t>S등급 / 92점</w:t>
            </w:r>
          </w:p>
        </w:tc>
      </w:tr>
      <w:tr>
        <w:tc>
          <w:tcPr>
            <w:tcW w:type="dxa" w:w="2160"/>
          </w:tcPr>
          <w:p>
            <w:r>
              <w:t>EMP1077</w:t>
            </w:r>
          </w:p>
        </w:tc>
        <w:tc>
          <w:tcPr>
            <w:tcW w:type="dxa" w:w="2160"/>
          </w:tcPr>
          <w:p>
            <w:r>
              <w:t>이도윤</w:t>
            </w:r>
          </w:p>
        </w:tc>
        <w:tc>
          <w:tcPr>
            <w:tcW w:type="dxa" w:w="2160"/>
          </w:tcPr>
          <w:p>
            <w:r>
              <w:t>마케팅팀</w:t>
            </w:r>
          </w:p>
        </w:tc>
        <w:tc>
          <w:tcPr>
            <w:tcW w:type="dxa" w:w="2160"/>
          </w:tcPr>
          <w:p>
            <w:r>
              <w:t>A등급 / 85점</w:t>
            </w:r>
          </w:p>
        </w:tc>
      </w:tr>
      <w:tr>
        <w:tc>
          <w:tcPr>
            <w:tcW w:type="dxa" w:w="2160"/>
          </w:tcPr>
          <w:p>
            <w:r>
              <w:t>EMP1103</w:t>
            </w:r>
          </w:p>
        </w:tc>
        <w:tc>
          <w:tcPr>
            <w:tcW w:type="dxa" w:w="2160"/>
          </w:tcPr>
          <w:p>
            <w:r>
              <w:t>박서준</w:t>
            </w:r>
          </w:p>
        </w:tc>
        <w:tc>
          <w:tcPr>
            <w:tcW w:type="dxa" w:w="2160"/>
          </w:tcPr>
          <w:p>
            <w:r>
              <w:t>재무팀</w:t>
            </w:r>
          </w:p>
        </w:tc>
        <w:tc>
          <w:tcPr>
            <w:tcW w:type="dxa" w:w="2160"/>
          </w:tcPr>
          <w:p>
            <w:r>
              <w:t>B등급 / 74점</w:t>
            </w:r>
          </w:p>
        </w:tc>
      </w:tr>
      <w:tr>
        <w:tc>
          <w:tcPr>
            <w:tcW w:type="dxa" w:w="2160"/>
          </w:tcPr>
          <w:p>
            <w:r>
              <w:t>EMP1158</w:t>
            </w:r>
          </w:p>
        </w:tc>
        <w:tc>
          <w:tcPr>
            <w:tcW w:type="dxa" w:w="2160"/>
          </w:tcPr>
          <w:p>
            <w:r>
              <w:t>최윤아</w:t>
            </w:r>
          </w:p>
        </w:tc>
        <w:tc>
          <w:tcPr>
            <w:tcW w:type="dxa" w:w="2160"/>
          </w:tcPr>
          <w:p>
            <w:r>
              <w:t>인사팀</w:t>
            </w:r>
          </w:p>
        </w:tc>
        <w:tc>
          <w:tcPr>
            <w:tcW w:type="dxa" w:w="2160"/>
          </w:tcPr>
          <w:p>
            <w:r>
              <w:t>A등급 / 88점</w:t>
            </w:r>
          </w:p>
        </w:tc>
      </w:tr>
    </w:tbl>
    <w:p/>
    <w:p>
      <w:r>
        <w:t>특이사항: 김하나(사번 EMP1042)의 2026년 상반기 평가점수는 92점(S등급)이며, 팀 내 최고 등급입니다.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