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6666666666665"/>
        <w:gridCol w:w="3488.6666666666665"/>
        <w:gridCol w:w="3488.6666666666665"/>
        <w:tblGridChange w:id="0">
          <w:tblGrid>
            <w:gridCol w:w="3488.6666666666665"/>
            <w:gridCol w:w="3488.6666666666665"/>
            <w:gridCol w:w="3488.6666666666665"/>
          </w:tblGrid>
        </w:tblGridChange>
      </w:tblGrid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기능명세서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 문서번호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AD_002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1조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19.03.12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3945"/>
        <w:gridCol w:w="1065"/>
        <w:gridCol w:w="4290"/>
        <w:tblGridChange w:id="0">
          <w:tblGrid>
            <w:gridCol w:w="900"/>
            <w:gridCol w:w="3945"/>
            <w:gridCol w:w="1065"/>
            <w:gridCol w:w="429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이름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admin.service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관리자 기능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AdLecturerInfoService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관리자 </w:t>
            </w:r>
            <w:r w:rsidDel="00000000" w:rsidR="00000000" w:rsidRPr="00000000">
              <w:rPr>
                <w:b w:val="1"/>
                <w:rtl w:val="0"/>
              </w:rPr>
              <w:t xml:space="preserve">교사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관리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메소드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487"/>
              </w:tabs>
              <w:jc w:val="center"/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Lectureradd()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교</w:t>
            </w:r>
            <w:r w:rsidDel="00000000" w:rsidR="00000000" w:rsidRPr="00000000">
              <w:rPr>
                <w:rtl w:val="0"/>
              </w:rPr>
              <w:t xml:space="preserve">사 추가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기능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487"/>
              </w:tabs>
              <w:jc w:val="center"/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subjectadd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  <w:rtl w:val="0"/>
              </w:rPr>
              <w:t xml:space="preserve">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교사 가능과목 추가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기능</w:t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487"/>
              </w:tabs>
              <w:jc w:val="center"/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Lecturerlist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  <w:rtl w:val="0"/>
              </w:rPr>
              <w:t xml:space="preserve">(String)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교사 목록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출력 기능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487"/>
              </w:tabs>
              <w:jc w:val="center"/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detailLecturer(String selectnum)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교사번호로 선택된 교사 상세 정보 확인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기능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487"/>
              </w:tabs>
              <w:jc w:val="center"/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avlbsubject(String selectnum)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선택된 교사 강의가능 과목 확인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기능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487"/>
              </w:tabs>
              <w:jc w:val="center"/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editLecturerName(String selectnum)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교사 이름 수정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기능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487"/>
              </w:tabs>
              <w:jc w:val="center"/>
              <w:rPr>
                <w:rFonts w:ascii="Malgun Gothic" w:cs="Malgun Gothic" w:eastAsia="Malgun Gothic" w:hAnsi="Malgun Gothic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editLecturerssn(String selectnum)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교사 주민번호 뒷자리 수정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기능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editLecturertel(String selectnum)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교사 전화번호 수정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기능</w:t>
            </w:r>
          </w:p>
        </w:tc>
      </w:tr>
      <w:tr>
        <w:trPr>
          <w:trHeight w:val="3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editLeSbChoice(String selectnum)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교사 강의가능과목 수정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기능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editLectureravlb(String selectnum, String beforeSeq)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전체 과목 목록 확인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기능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checkcourse(String selectnum)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담당 과정 확인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기능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checksubject(String selectnum)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과목 확인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기능</w:t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