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3EC89">
      <w:pPr>
        <w:rPr>
          <w:rFonts w:hint="eastAsia"/>
          <w:lang w:val="en-US" w:eastAsia="zh-CN"/>
        </w:rPr>
      </w:pPr>
      <w:r>
        <w:rPr>
          <w:rFonts w:hint="eastAsia"/>
        </w:rPr>
        <w:t>我想要做一款类似omnisend这种企业级的邮件营销平台，</w:t>
      </w:r>
      <w:r>
        <w:rPr>
          <w:rFonts w:hint="eastAsia"/>
          <w:lang w:val="en-US" w:eastAsia="zh-CN"/>
        </w:rPr>
        <w:t>名为sendwalk，</w:t>
      </w:r>
      <w:r>
        <w:rPr>
          <w:rFonts w:hint="eastAsia"/>
        </w:rPr>
        <w:t>只做邮件群发。邮件通道基于azure，</w:t>
      </w:r>
      <w:r>
        <w:rPr>
          <w:rFonts w:hint="eastAsia"/>
          <w:lang w:val="en-US" w:eastAsia="zh-CN"/>
        </w:rPr>
        <w:t>可以开放给所有用户注册，每个用户可以上传自己的联系人列表，创建营销活动。每个用户的联系人列表可能非常庞大，一个列表几十万到几百万都有可能，每个用户可能每天发送几百万甚至上千万的邮件，请充分考虑数据库的选型，需要支持如此庞大的数据量，并且可以持续增长。</w:t>
      </w:r>
    </w:p>
    <w:p w14:paraId="36DC83D5">
      <w:pPr>
        <w:rPr>
          <w:rFonts w:hint="eastAsia"/>
          <w:lang w:val="en-US" w:eastAsia="zh-CN"/>
        </w:rPr>
      </w:pPr>
    </w:p>
    <w:p w14:paraId="319EE9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界面风格参考下图，菜单在最左侧，中间是内容展示区。</w:t>
      </w:r>
    </w:p>
    <w:p w14:paraId="2864959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576830"/>
            <wp:effectExtent l="0" t="0" r="1079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BC92">
      <w:pPr>
        <w:rPr>
          <w:rFonts w:hint="eastAsia"/>
        </w:rPr>
      </w:pPr>
    </w:p>
    <w:p w14:paraId="1E65A149">
      <w:pPr>
        <w:rPr>
          <w:rFonts w:hint="eastAsia"/>
        </w:rPr>
      </w:pPr>
      <w:r>
        <w:rPr>
          <w:rFonts w:hint="eastAsia"/>
        </w:rPr>
        <w:t>要求具有以下功能：</w:t>
      </w:r>
    </w:p>
    <w:p w14:paraId="08F58D9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仪表盘</w:t>
      </w:r>
    </w:p>
    <w:p w14:paraId="130400D1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销售额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选定过去一年内任意时间区间，展示与系统关联店铺的销售额与本平台带来的销售额两部分。并且显示与上一周期相比上涨或者下降的百分比，平台销售额占比店铺销售额的占比。右侧以曲线图展示选中的时间周期内每天的数据变化，以两条线分别展示店铺销售额与平台销售额。展示界面参考下图：</w:t>
      </w:r>
    </w:p>
    <w:p w14:paraId="071703A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2122805"/>
            <wp:effectExtent l="0" t="0" r="146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8C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时间筛选组件参考：</w:t>
      </w:r>
    </w:p>
    <w:p w14:paraId="47C46F0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641850" cy="2927350"/>
            <wp:effectExtent l="0" t="0" r="6350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16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8BD7B52">
      <w:pPr>
        <w:numPr>
          <w:ilvl w:val="0"/>
          <w:numId w:val="2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联系人</w:t>
      </w:r>
    </w:p>
    <w:p w14:paraId="280FBFB1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显示当前总联系人与Email订阅联系人数量</w:t>
      </w:r>
    </w:p>
    <w:p w14:paraId="4759B406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</w:t>
      </w:r>
    </w:p>
    <w:p w14:paraId="6D644BE2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显示当前以下四种状态的活动数量：发送中，已定时，已完成，草稿</w:t>
      </w:r>
    </w:p>
    <w:p w14:paraId="6BAB0CB4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24C7602D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6191D65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联系人</w:t>
      </w:r>
    </w:p>
    <w:p w14:paraId="3E67FC94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</w:t>
      </w:r>
    </w:p>
    <w:p w14:paraId="3E3502A5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管理所有联系人列表，点击列表可以进入每个列表的详情，可以添加或者导入联系人列表。可以通过姓名/邮箱查找联系人，或者通过订阅状态筛选联系人。</w:t>
      </w:r>
    </w:p>
    <w:p w14:paraId="5FA5DCCE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segment</w:t>
      </w:r>
    </w:p>
    <w:p w14:paraId="12ED9BA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可以创建以下条件组合来生成segment：</w:t>
      </w:r>
    </w:p>
    <w:p w14:paraId="6018DA2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基本属性（姓名，邮箱，手机号，性别，国家/地区，州/省, 城市，邮编，生日，语言）</w:t>
      </w:r>
    </w:p>
    <w:p w14:paraId="2C8D159C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邮件行为（邮件发送，邮件打开，邮件点击）</w:t>
      </w:r>
    </w:p>
    <w:p w14:paraId="6FEAA19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消费行为（订单数，首单时间，最近一次订单，最近一次下单时间，订单价值，消费金额，）</w:t>
      </w:r>
    </w:p>
    <w:p w14:paraId="486D5E1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</w:t>
      </w:r>
    </w:p>
    <w:p w14:paraId="3CDEC4C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8A43C1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</w:t>
      </w:r>
    </w:p>
    <w:p w14:paraId="7EF47150">
      <w:pPr>
        <w:numPr>
          <w:ilvl w:val="0"/>
          <w:numId w:val="4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活动列表</w:t>
      </w:r>
    </w:p>
    <w:p w14:paraId="5DA7140A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样式如下：</w:t>
      </w:r>
    </w:p>
    <w:p w14:paraId="41D988D8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1135" cy="3787775"/>
            <wp:effectExtent l="0" t="0" r="12065" b="222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4A01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点击活动可以查看活动详情，详情页面如下：</w:t>
      </w:r>
    </w:p>
    <w:p w14:paraId="4EE6E4A1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960" cy="3844925"/>
            <wp:effectExtent l="0" t="0" r="1524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099E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点击查看数据可以查看活动的数据表现，界面如下（不需要导出数据功能）：</w:t>
      </w:r>
    </w:p>
    <w:p w14:paraId="1309A992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1135" cy="3926840"/>
            <wp:effectExtent l="0" t="0" r="1206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FE37">
      <w:pPr>
        <w:numPr>
          <w:numId w:val="0"/>
        </w:numPr>
        <w:ind w:left="420" w:leftChars="0" w:firstLine="420" w:firstLineChars="0"/>
      </w:pPr>
    </w:p>
    <w:p w14:paraId="08BA3F77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其中发送数，送达率，不重复打开率，不重复点击率，销售额，订单数，平均订单金额，转化率，无效邮箱率，发送失败率，弹回率，退订率，投诉率都可以点击，点击后进入明细页面，界面样式如下：</w:t>
      </w:r>
    </w:p>
    <w:p w14:paraId="6EB33A53">
      <w:pPr>
        <w:numPr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865" cy="4062095"/>
            <wp:effectExtent l="0" t="0" r="1333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4C4C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其中销售额，订单数，平均订金额，转化率这几个点击后都是跳到明细页的销售额这一TAB。其他的点击后跳到对应的TAB。</w:t>
      </w:r>
    </w:p>
    <w:p w14:paraId="1C77ACF3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51DF664C">
      <w:pPr>
        <w:numPr>
          <w:ilvl w:val="0"/>
          <w:numId w:val="4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模板库</w:t>
      </w:r>
    </w:p>
    <w:p w14:paraId="22A104AD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可以查看所有模板，样式如下：</w:t>
      </w:r>
    </w:p>
    <w:p w14:paraId="3FB7C898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2405" cy="3881120"/>
            <wp:effectExtent l="0" t="0" r="1079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3169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在此基础上增加一个创建自定义模板的按钮。请使用主流开源的模板编辑器。</w:t>
      </w:r>
    </w:p>
    <w:p w14:paraId="659C10BC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00550A8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自定义标签</w:t>
      </w:r>
    </w:p>
    <w:p w14:paraId="6D7B7D4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功能界面如下：</w:t>
      </w:r>
    </w:p>
    <w:p w14:paraId="0E30794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1995170"/>
            <wp:effectExtent l="0" t="0" r="2413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E19CD"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 w14:paraId="54D4042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</w:t>
      </w:r>
    </w:p>
    <w:p w14:paraId="587A178C">
      <w:pPr>
        <w:numPr>
          <w:ilvl w:val="0"/>
          <w:numId w:val="5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套餐方案</w:t>
      </w:r>
    </w:p>
    <w:p w14:paraId="20143B53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界面如下，去除SMS部分。</w:t>
      </w:r>
    </w:p>
    <w:p w14:paraId="2B3C4D0C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040" cy="2359660"/>
            <wp:effectExtent l="0" t="0" r="1016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0F82">
      <w:pPr>
        <w:numPr>
          <w:numId w:val="0"/>
        </w:numPr>
        <w:ind w:left="420" w:leftChars="0"/>
      </w:pPr>
    </w:p>
    <w:p w14:paraId="4C37EAD9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2AA04EF4">
      <w:pPr>
        <w:numPr>
          <w:ilvl w:val="0"/>
          <w:numId w:val="5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发件域名</w:t>
      </w:r>
    </w:p>
    <w:p w14:paraId="6BCA4009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界面如下：</w:t>
      </w:r>
    </w:p>
    <w:p w14:paraId="0BC10FD6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040" cy="3889375"/>
            <wp:effectExtent l="0" t="0" r="10160" b="222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7174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新增域名界面如下：</w:t>
      </w:r>
    </w:p>
    <w:p w14:paraId="48723941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040" cy="3569335"/>
            <wp:effectExtent l="0" t="0" r="1016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68D9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添加域名第二步界面：</w:t>
      </w:r>
    </w:p>
    <w:p w14:paraId="570700E2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675" cy="5931535"/>
            <wp:effectExtent l="0" t="0" r="952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0F6C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添加域名第三步：</w:t>
      </w:r>
    </w:p>
    <w:p w14:paraId="0E8B3717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9230" cy="2606040"/>
            <wp:effectExtent l="0" t="0" r="1397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0717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3C3934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</w:t>
      </w:r>
      <w:bookmarkStart w:id="0" w:name="_GoBack"/>
      <w:bookmarkEnd w:id="0"/>
      <w:r>
        <w:rPr>
          <w:rFonts w:hint="eastAsia"/>
          <w:lang w:val="en-US" w:eastAsia="zh-CN"/>
        </w:rPr>
        <w:t>他系统功能，右上角用户头像点击后显示以下菜单：</w:t>
      </w:r>
    </w:p>
    <w:p w14:paraId="55B35681">
      <w:pPr>
        <w:numPr>
          <w:numId w:val="0"/>
        </w:numPr>
      </w:pPr>
      <w:r>
        <w:drawing>
          <wp:inline distT="0" distB="0" distL="114300" distR="114300">
            <wp:extent cx="2425700" cy="2273300"/>
            <wp:effectExtent l="0" t="0" r="12700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B62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其中sleeeep为当前帐号关联的店铺</w:t>
      </w:r>
    </w:p>
    <w:p w14:paraId="0EB73E05">
      <w:pPr>
        <w:numPr>
          <w:numId w:val="0"/>
        </w:numPr>
        <w:rPr>
          <w:rFonts w:hint="eastAsia"/>
          <w:lang w:val="en-US" w:eastAsia="zh-CN"/>
        </w:rPr>
      </w:pPr>
    </w:p>
    <w:p w14:paraId="0C643CCF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帐号与安全管理页面：</w:t>
      </w:r>
    </w:p>
    <w:p w14:paraId="0C8919F3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230" cy="2544445"/>
            <wp:effectExtent l="0" t="0" r="13970" b="209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EA91">
      <w:pPr>
        <w:numPr>
          <w:numId w:val="0"/>
        </w:numPr>
        <w:ind w:firstLine="420" w:firstLineChars="0"/>
      </w:pPr>
    </w:p>
    <w:p w14:paraId="04B751E5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店铺管理页面</w:t>
      </w:r>
    </w:p>
    <w:p w14:paraId="0A65D2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952625"/>
            <wp:effectExtent l="0" t="0" r="1016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9EE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E0498"/>
    <w:multiLevelType w:val="singleLevel"/>
    <w:tmpl w:val="DBEE049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DEFD7375"/>
    <w:multiLevelType w:val="singleLevel"/>
    <w:tmpl w:val="DEFD737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EE8C53B8"/>
    <w:multiLevelType w:val="singleLevel"/>
    <w:tmpl w:val="EE8C53B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EEF776E7"/>
    <w:multiLevelType w:val="singleLevel"/>
    <w:tmpl w:val="EEF776E7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FFEABF4A"/>
    <w:multiLevelType w:val="singleLevel"/>
    <w:tmpl w:val="FFEABF4A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5">
    <w:nsid w:val="7DAA52A7"/>
    <w:multiLevelType w:val="singleLevel"/>
    <w:tmpl w:val="7DAA52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8C4B0"/>
    <w:rsid w:val="1DF8C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597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2026-05-07T12:28:00Z</dcterms:created>
  <dc:creator>long woo</dc:creator>
  <cp:lastModifiedBy>long woo</cp:lastModifiedBy>
  <dcterms:modified xsi:type="dcterms:W3CDTF">2026-05-08T16:25:06Z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AADAE49B9E94B703F914FC6992038928_41</vt:lpwstr>
  </property>
</Properties>
</file>