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0FFF161" w14:textId="77777777" w:rsidTr="00F44461">
        <w:tc>
          <w:tcPr>
            <w:tcW w:w="9016" w:type="dxa"/>
          </w:tcPr>
          <w:p w14:paraId="1D1800E1" w14:textId="27A6B335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30CFC36" w14:textId="10075396" w:rsidR="00671249" w:rsidRPr="009E41CD" w:rsidRDefault="009E41CD" w:rsidP="00F44461">
            <w:pPr>
              <w:jc w:val="center"/>
            </w:pPr>
            <w:r w:rsidRPr="009E41CD">
              <w:t>실시간 집중력 관리 프로그램</w:t>
            </w:r>
          </w:p>
          <w:p w14:paraId="5434A76A" w14:textId="77777777" w:rsidR="00671249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3077AD5" w14:textId="1E9688B5" w:rsidR="00671249" w:rsidRPr="009E41CD" w:rsidRDefault="009E41CD" w:rsidP="009E41CD">
            <w:pPr>
              <w:jc w:val="center"/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나반</w:t>
            </w:r>
            <w:proofErr w:type="spellEnd"/>
            <w:r>
              <w:rPr>
                <w:rFonts w:hint="eastAsia"/>
                <w:bCs/>
              </w:rPr>
              <w:t xml:space="preserve"> 8팀 20243278 </w:t>
            </w:r>
            <w:proofErr w:type="spellStart"/>
            <w:r>
              <w:rPr>
                <w:rFonts w:hint="eastAsia"/>
                <w:bCs/>
              </w:rPr>
              <w:t>민웅규</w:t>
            </w:r>
            <w:proofErr w:type="spellEnd"/>
          </w:p>
        </w:tc>
      </w:tr>
    </w:tbl>
    <w:p w14:paraId="05DBF255" w14:textId="77777777" w:rsidR="00671249" w:rsidRDefault="00671249"/>
    <w:p w14:paraId="28782A28" w14:textId="77777777" w:rsidR="00331667" w:rsidRDefault="00331667">
      <w:pPr>
        <w:rPr>
          <w:rFonts w:hint="eastAsia"/>
        </w:rPr>
      </w:pPr>
    </w:p>
    <w:p w14:paraId="3271EA8E" w14:textId="77777777" w:rsidR="00331667" w:rsidRDefault="0033166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674A" w14:paraId="118FD143" w14:textId="77777777" w:rsidTr="00F77CCD">
        <w:tc>
          <w:tcPr>
            <w:tcW w:w="4508" w:type="dxa"/>
          </w:tcPr>
          <w:p w14:paraId="7196AE12" w14:textId="041E4E14" w:rsidR="0030266E" w:rsidRPr="0030266E" w:rsidRDefault="00F77CCD" w:rsidP="009E41CD">
            <w:pPr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CA0CC6B" w14:textId="77777777" w:rsidR="001C6817" w:rsidRDefault="001C6817"/>
          <w:p w14:paraId="7FCF03A7" w14:textId="654B4C8D" w:rsidR="001C6817" w:rsidRDefault="009E41CD" w:rsidP="008F134E">
            <w:pPr>
              <w:ind w:firstLineChars="100" w:firstLine="200"/>
              <w:rPr>
                <w:rFonts w:hint="eastAsia"/>
              </w:rPr>
            </w:pPr>
            <w:r w:rsidRPr="009E41CD">
              <w:t xml:space="preserve">이 프로그램의 목표는 사용자가 작업 중 </w:t>
            </w:r>
            <w:proofErr w:type="spellStart"/>
            <w:r w:rsidRPr="009E41CD">
              <w:t>멍때리거나</w:t>
            </w:r>
            <w:proofErr w:type="spellEnd"/>
            <w:r w:rsidRPr="009E41CD">
              <w:t xml:space="preserve"> 졸음 상태에 빠지는 것을 감지하고, </w:t>
            </w:r>
            <w:r>
              <w:rPr>
                <w:rFonts w:hint="eastAsia"/>
              </w:rPr>
              <w:t>그런 상태라고 판단되면</w:t>
            </w:r>
            <w:r w:rsidRPr="009E41CD">
              <w:t xml:space="preserve"> 알림을</w:t>
            </w:r>
            <w:r>
              <w:rPr>
                <w:rFonts w:hint="eastAsia"/>
              </w:rPr>
              <w:t xml:space="preserve"> 줘</w:t>
            </w:r>
            <w:r w:rsidRPr="009E41CD">
              <w:t xml:space="preserve"> </w:t>
            </w:r>
            <w:r>
              <w:rPr>
                <w:rFonts w:hint="eastAsia"/>
              </w:rPr>
              <w:t>다시 집중하는 것을 도와주는 것</w:t>
            </w:r>
            <w:r w:rsidR="00F05377">
              <w:rPr>
                <w:rFonts w:hint="eastAsia"/>
              </w:rPr>
              <w:t>이다</w:t>
            </w:r>
            <w:r w:rsidRPr="009E41CD">
              <w:t xml:space="preserve">. 카메라가 사용자의 움직임을 </w:t>
            </w:r>
            <w:r>
              <w:rPr>
                <w:rFonts w:hint="eastAsia"/>
              </w:rPr>
              <w:t>분석하고</w:t>
            </w:r>
            <w:r w:rsidRPr="009E41CD">
              <w:t xml:space="preserve">, 일정 시간 동안 움직임이 없거나 같은 자세를 유지하는 경우 </w:t>
            </w:r>
            <w:proofErr w:type="spellStart"/>
            <w:r>
              <w:rPr>
                <w:rFonts w:hint="eastAsia"/>
              </w:rPr>
              <w:t>멍때린다고</w:t>
            </w:r>
            <w:proofErr w:type="spellEnd"/>
            <w:r>
              <w:rPr>
                <w:rFonts w:hint="eastAsia"/>
              </w:rPr>
              <w:t xml:space="preserve"> 판단하고 </w:t>
            </w:r>
            <w:r w:rsidRPr="009E41CD">
              <w:t>규칙적</w:t>
            </w:r>
            <w:r>
              <w:rPr>
                <w:rFonts w:hint="eastAsia"/>
              </w:rPr>
              <w:t>으로 머리를 움직이거나 눈이 감겨</w:t>
            </w:r>
            <w:r w:rsidR="00F053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 경우</w:t>
            </w:r>
            <w:r w:rsidRPr="009E41CD">
              <w:t xml:space="preserve"> </w:t>
            </w:r>
            <w:r>
              <w:rPr>
                <w:rFonts w:hint="eastAsia"/>
              </w:rPr>
              <w:t>졸</w:t>
            </w:r>
            <w:r w:rsidR="00F05377">
              <w:rPr>
                <w:rFonts w:hint="eastAsia"/>
              </w:rPr>
              <w:t>음</w:t>
            </w:r>
            <w:r w:rsidRPr="009E41CD">
              <w:t>으로 판단</w:t>
            </w:r>
            <w:r w:rsidR="00F05377">
              <w:rPr>
                <w:rFonts w:hint="eastAsia"/>
              </w:rPr>
              <w:t>하여 사용자에게 알린다</w:t>
            </w:r>
            <w:r w:rsidRPr="009E41CD">
              <w:t xml:space="preserve">. </w:t>
            </w:r>
            <w:r w:rsidR="00F05377">
              <w:rPr>
                <w:rFonts w:hint="eastAsia"/>
              </w:rPr>
              <w:t xml:space="preserve">이를 통해 </w:t>
            </w:r>
            <w:r w:rsidRPr="009E41CD">
              <w:t>사용자에게 실시간 피드백을 제공하고, 집중력을 유지</w:t>
            </w:r>
            <w:r w:rsidR="00F05377">
              <w:rPr>
                <w:rFonts w:hint="eastAsia"/>
              </w:rPr>
              <w:t>하는데 크게 기여할 수 있다.</w:t>
            </w:r>
          </w:p>
          <w:p w14:paraId="43CC1541" w14:textId="77777777" w:rsidR="001C6817" w:rsidRDefault="001C6817"/>
        </w:tc>
        <w:tc>
          <w:tcPr>
            <w:tcW w:w="4508" w:type="dxa"/>
          </w:tcPr>
          <w:p w14:paraId="0758348F" w14:textId="37C58C14" w:rsidR="00F77CCD" w:rsidRPr="009764FE" w:rsidRDefault="00C8674A">
            <w:pPr>
              <w:rPr>
                <w:b/>
                <w:color w:val="0000FF"/>
              </w:rPr>
            </w:pPr>
            <w:r w:rsidRPr="00C8674A">
              <w:rPr>
                <w:color w:val="0000FF"/>
              </w:rPr>
              <w:drawing>
                <wp:anchor distT="0" distB="0" distL="114300" distR="114300" simplePos="0" relativeHeight="251664384" behindDoc="0" locked="0" layoutInCell="1" allowOverlap="1" wp14:anchorId="7693FE44" wp14:editId="309BB8DA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391160</wp:posOffset>
                  </wp:positionV>
                  <wp:extent cx="2597150" cy="2632075"/>
                  <wp:effectExtent l="0" t="0" r="0" b="0"/>
                  <wp:wrapSquare wrapText="bothSides"/>
                  <wp:docPr id="14012123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212327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0" cy="263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124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E6D6728" wp14:editId="1992A68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453B2" id="직사각형 5" o:spid="_x0000_s1026" style="position:absolute;margin-left:371.7pt;margin-top:524.15pt;width:12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67124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F89DE75" wp14:editId="472817C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B0385B" id="타원 4" o:spid="_x0000_s1026" style="position:absolute;margin-left:389.7pt;margin-top:464.15pt;width:8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68250EFF" wp14:editId="70BD477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859C5" id="직사각형 3" o:spid="_x0000_s1026" style="position:absolute;margin-left:371.7pt;margin-top:524.15pt;width:126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286AAF17" wp14:editId="1FCBD4B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F857F" id="타원 2" o:spid="_x0000_s1026" style="position:absolute;margin-left:389.7pt;margin-top:464.15pt;width:84pt;height: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DE55236" w14:textId="7BC87B3D" w:rsidR="00522369" w:rsidRDefault="00F77CCD" w:rsidP="00671249">
            <w:pPr>
              <w:jc w:val="center"/>
            </w:pPr>
            <w:r w:rsidRPr="009764FE">
              <w:rPr>
                <w:rFonts w:hint="eastAsia"/>
                <w:color w:val="0000FF"/>
              </w:rPr>
              <w:t xml:space="preserve">- </w:t>
            </w:r>
          </w:p>
        </w:tc>
      </w:tr>
    </w:tbl>
    <w:p w14:paraId="555BC3B1" w14:textId="47948054" w:rsidR="00F77CCD" w:rsidRDefault="00F77CCD" w:rsidP="00671249">
      <w:pPr>
        <w:ind w:firstLineChars="300" w:firstLine="600"/>
        <w:jc w:val="right"/>
        <w:rPr>
          <w:color w:val="0000FF"/>
        </w:rPr>
      </w:pPr>
    </w:p>
    <w:p w14:paraId="51FAE583" w14:textId="77777777" w:rsidR="00331667" w:rsidRDefault="00331667" w:rsidP="00671249">
      <w:pPr>
        <w:ind w:firstLineChars="300" w:firstLine="600"/>
        <w:jc w:val="right"/>
        <w:rPr>
          <w:color w:val="0000FF"/>
        </w:rPr>
      </w:pPr>
    </w:p>
    <w:p w14:paraId="3C408960" w14:textId="77777777" w:rsidR="00331667" w:rsidRPr="009764FE" w:rsidRDefault="00331667" w:rsidP="00671249">
      <w:pPr>
        <w:ind w:firstLineChars="300" w:firstLine="600"/>
        <w:jc w:val="right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4575982" w14:textId="77777777" w:rsidTr="00F44461">
        <w:tc>
          <w:tcPr>
            <w:tcW w:w="9016" w:type="dxa"/>
          </w:tcPr>
          <w:p w14:paraId="3C6F3AA9" w14:textId="2A323195" w:rsidR="008F134E" w:rsidRDefault="00C86FC2" w:rsidP="008F134E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51C28D6" w14:textId="1AD7BF4D" w:rsidR="00C86FC2" w:rsidRDefault="008F134E" w:rsidP="00331667">
            <w:pPr>
              <w:ind w:firstLineChars="100" w:firstLine="200"/>
              <w:jc w:val="left"/>
              <w:rPr>
                <w:rFonts w:hint="eastAsia"/>
              </w:rPr>
            </w:pPr>
            <w:r w:rsidRPr="008F134E">
              <w:rPr>
                <w:rFonts w:hint="eastAsia"/>
              </w:rPr>
              <w:t>집중력은</w:t>
            </w:r>
            <w:r w:rsidRPr="008F134E">
              <w:t xml:space="preserve"> 사람들이 업무나 학습을 할 때 반드시 필요한 능력이다. 하지만 업무나 학습이 오랜 시간동안 이어질 경우 집중력이 떨어져 생산성이 저하되는 일은 자연스러운 일이다. 또한 </w:t>
            </w:r>
            <w:proofErr w:type="spellStart"/>
            <w:r w:rsidRPr="008F134E">
              <w:t>숏폼같은</w:t>
            </w:r>
            <w:proofErr w:type="spellEnd"/>
            <w:r w:rsidRPr="008F134E">
              <w:t xml:space="preserve"> 컨텐츠들과 디지털 기기로 요즘 사람들의 집중력이 떨어진다는 말까지 나오고 있다. 특히 졸음은 집중하는데 대표적인 방해꾼이다. 한 번 졸게 되면 </w:t>
            </w:r>
            <w:proofErr w:type="spellStart"/>
            <w:r w:rsidRPr="008F134E">
              <w:t>정신없이</w:t>
            </w:r>
            <w:proofErr w:type="spellEnd"/>
            <w:r w:rsidRPr="008F134E">
              <w:t xml:space="preserve"> 졸다가 시간만 날리는 경우가 있는데, 이런 경우 자신의 상태를 파악하고 </w:t>
            </w:r>
            <w:proofErr w:type="spellStart"/>
            <w:r w:rsidRPr="008F134E">
              <w:t>짧게라도</w:t>
            </w:r>
            <w:proofErr w:type="spellEnd"/>
            <w:r w:rsidRPr="008F134E">
              <w:t xml:space="preserve"> 수면을 취하거나, 카페인을 섭취하는 방법</w:t>
            </w:r>
            <w:r w:rsidRPr="008F134E">
              <w:rPr>
                <w:rFonts w:hint="eastAsia"/>
              </w:rPr>
              <w:t>으로</w:t>
            </w:r>
            <w:r w:rsidRPr="008F134E">
              <w:t xml:space="preserve"> 끊임없이 조는 흐름을 </w:t>
            </w:r>
            <w:proofErr w:type="spellStart"/>
            <w:r w:rsidRPr="008F134E">
              <w:t>깨어야</w:t>
            </w:r>
            <w:proofErr w:type="spellEnd"/>
            <w:r w:rsidRPr="008F134E">
              <w:t xml:space="preserve"> 한다. 기존의 간단한 타이머나 알림 프로그램은 사용자의 실시간 상태를 세밀하게 분석하지 못한다. 이 프로그램은 영상 인식을 통해 사용자의 실시간 상태를 파악하고, 실시간으로 피드백을 제공하여 사용자가 다시 집중을 하기위해 조치를 취하는</w:t>
            </w:r>
            <w:r>
              <w:rPr>
                <w:rFonts w:hint="eastAsia"/>
              </w:rPr>
              <w:t xml:space="preserve"> </w:t>
            </w:r>
            <w:r w:rsidRPr="008F134E">
              <w:t>데에 기여할 수 있다</w:t>
            </w:r>
            <w:r>
              <w:rPr>
                <w:rFonts w:hint="eastAsia"/>
              </w:rPr>
              <w:t>.</w:t>
            </w:r>
          </w:p>
        </w:tc>
      </w:tr>
    </w:tbl>
    <w:p w14:paraId="0CE963F8" w14:textId="77777777" w:rsidR="00331667" w:rsidRDefault="0033166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E7A2C0B" w14:textId="77777777" w:rsidTr="00F44461">
        <w:tc>
          <w:tcPr>
            <w:tcW w:w="9016" w:type="dxa"/>
          </w:tcPr>
          <w:p w14:paraId="4C465BE9" w14:textId="470D3FB3" w:rsidR="00331667" w:rsidRDefault="00671249" w:rsidP="00331667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28CD45C" w14:textId="3D20E70F" w:rsidR="00331667" w:rsidRDefault="00331667" w:rsidP="00331667">
            <w:pPr>
              <w:jc w:val="left"/>
            </w:pPr>
            <w:r w:rsidRPr="00331667">
              <w:rPr>
                <w:rFonts w:hint="eastAsia"/>
              </w:rPr>
              <w:t>노트북</w:t>
            </w:r>
            <w:r w:rsidRPr="00331667">
              <w:t xml:space="preserve"> 카메라를 통해 실시간으로 사용자의 영상을 수집하고 분석하며, 졸음과 </w:t>
            </w:r>
            <w:proofErr w:type="spellStart"/>
            <w:r w:rsidRPr="00331667">
              <w:t>멍때리는</w:t>
            </w:r>
            <w:proofErr w:type="spellEnd"/>
            <w:r w:rsidRPr="00331667">
              <w:t xml:space="preserve"> 상태를 감지하는 방식으로 동작한다. 먼저 OpenCV의 비디오</w:t>
            </w:r>
            <w:r>
              <w:rPr>
                <w:rFonts w:hint="eastAsia"/>
              </w:rPr>
              <w:t xml:space="preserve"> </w:t>
            </w:r>
            <w:r w:rsidRPr="00331667">
              <w:t>캡쳐를 이용하여 실시간으로 영상을 받아온다. 졸음은 사용자의 눈이 일정 시간 동안 감겨</w:t>
            </w:r>
            <w:r>
              <w:rPr>
                <w:rFonts w:hint="eastAsia"/>
              </w:rPr>
              <w:t xml:space="preserve"> </w:t>
            </w:r>
            <w:r w:rsidRPr="00331667">
              <w:t xml:space="preserve">있거나 눈이 안보일 경우 머리가 숙여져 있는 상태, 머리가 반복적으로 움직이는 상태로 </w:t>
            </w:r>
            <w:proofErr w:type="gramStart"/>
            <w:r w:rsidRPr="00331667">
              <w:t>판단 할</w:t>
            </w:r>
            <w:proofErr w:type="gramEnd"/>
            <w:r w:rsidRPr="00331667">
              <w:t xml:space="preserve"> 수 있다. 이를 위해 Haar Cascade 또는 딥러닝 기반 얼굴 인식 모델을 사용해 머리와 눈의 위치를 추적하며, 눈이 감겨 있</w:t>
            </w:r>
            <w:r w:rsidRPr="00331667">
              <w:rPr>
                <w:rFonts w:hint="eastAsia"/>
              </w:rPr>
              <w:t>는</w:t>
            </w:r>
            <w:r w:rsidRPr="00331667">
              <w:t xml:space="preserve"> 시간을 측정하거나 머리의 기울기 등을 측정한다. 측정한 결과가 설정된 범위를 넘을 때, 사용자의 졸음 상태를 인지하게 된다. </w:t>
            </w:r>
            <w:proofErr w:type="spellStart"/>
            <w:r w:rsidRPr="00331667">
              <w:t>멍때림은</w:t>
            </w:r>
            <w:proofErr w:type="spellEnd"/>
            <w:r w:rsidRPr="00331667">
              <w:t xml:space="preserve"> 사용자의 몸이나 얼굴이 일정 시간 동안 거의 움직이지 않고 고정된 자세를 유지하는 상태로 판단할 수 있다. 이를 위해 프레임 간 차이 계산을 사용하여 움직임을 인지한다. 졸거나 </w:t>
            </w:r>
            <w:proofErr w:type="spellStart"/>
            <w:r w:rsidRPr="00331667">
              <w:t>멍때리는</w:t>
            </w:r>
            <w:proofErr w:type="spellEnd"/>
            <w:r w:rsidRPr="00331667">
              <w:t xml:space="preserve"> 상태를 감지하게 되면, Plyer 라이브러리를 사용하여 실시간으로 데스크탑 알림을 보내고, </w:t>
            </w:r>
            <w:proofErr w:type="spellStart"/>
            <w:r w:rsidRPr="00331667">
              <w:t>Pygame</w:t>
            </w:r>
            <w:proofErr w:type="spellEnd"/>
            <w:r w:rsidRPr="00331667">
              <w:t>을 활용하여 소리를 내 사용자</w:t>
            </w:r>
            <w:r w:rsidRPr="00331667">
              <w:rPr>
                <w:rFonts w:hint="eastAsia"/>
              </w:rPr>
              <w:t>가</w:t>
            </w:r>
            <w:r w:rsidRPr="00331667">
              <w:t xml:space="preserve"> 알림을 인지하도록 한다.</w:t>
            </w:r>
          </w:p>
          <w:p w14:paraId="348EE65D" w14:textId="77777777" w:rsidR="00B6004E" w:rsidRDefault="00B6004E" w:rsidP="00331667">
            <w:pPr>
              <w:jc w:val="left"/>
            </w:pPr>
          </w:p>
          <w:p w14:paraId="47AE753A" w14:textId="1C077A53" w:rsidR="00B6004E" w:rsidRDefault="00B6004E" w:rsidP="00331667">
            <w:pPr>
              <w:jc w:val="left"/>
              <w:rPr>
                <w:rFonts w:hint="eastAsia"/>
              </w:rPr>
            </w:pPr>
            <w:r w:rsidRPr="00B6004E">
              <w:drawing>
                <wp:anchor distT="0" distB="0" distL="114300" distR="114300" simplePos="0" relativeHeight="251665408" behindDoc="1" locked="0" layoutInCell="1" allowOverlap="1" wp14:anchorId="65EC8CC7" wp14:editId="04C12714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33020</wp:posOffset>
                  </wp:positionV>
                  <wp:extent cx="4222750" cy="1785315"/>
                  <wp:effectExtent l="57150" t="114300" r="44450" b="100965"/>
                  <wp:wrapTight wrapText="bothSides">
                    <wp:wrapPolygon edited="0">
                      <wp:start x="20108" y="-372"/>
                      <wp:lineTo x="-46" y="-2359"/>
                      <wp:lineTo x="-238" y="12389"/>
                      <wp:lineTo x="-220" y="21391"/>
                      <wp:lineTo x="753" y="21498"/>
                      <wp:lineTo x="851" y="21509"/>
                      <wp:lineTo x="15386" y="21493"/>
                      <wp:lineTo x="17917" y="21772"/>
                      <wp:lineTo x="21559" y="20096"/>
                      <wp:lineTo x="21663" y="14799"/>
                      <wp:lineTo x="21665" y="-200"/>
                      <wp:lineTo x="20108" y="-372"/>
                    </wp:wrapPolygon>
                  </wp:wrapTight>
                  <wp:docPr id="14217613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76130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40179">
                            <a:off x="0" y="0"/>
                            <a:ext cx="4222750" cy="178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766E81" w14:textId="7C6AE0BB" w:rsidR="00863EEC" w:rsidRDefault="00863EEC" w:rsidP="00F44461">
            <w:pPr>
              <w:jc w:val="left"/>
            </w:pPr>
          </w:p>
        </w:tc>
      </w:tr>
    </w:tbl>
    <w:p w14:paraId="0FF89264" w14:textId="77777777" w:rsidR="00C86FC2" w:rsidRDefault="00C86FC2" w:rsidP="00894071">
      <w:pPr>
        <w:ind w:firstLineChars="1700" w:firstLine="3400"/>
      </w:pPr>
    </w:p>
    <w:p w14:paraId="4785CB0B" w14:textId="77777777" w:rsidR="00331667" w:rsidRDefault="00331667" w:rsidP="00B6004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4E1BC79" w14:textId="77777777" w:rsidTr="00F44461">
        <w:tc>
          <w:tcPr>
            <w:tcW w:w="9016" w:type="dxa"/>
          </w:tcPr>
          <w:p w14:paraId="4E14CB7D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0E323D0" w14:textId="2DEE5CEF" w:rsidR="00522369" w:rsidRDefault="00A36235" w:rsidP="00F44461">
            <w:pPr>
              <w:jc w:val="left"/>
            </w:pPr>
            <w:r w:rsidRPr="00A36235">
              <w:rPr>
                <w:rFonts w:hint="eastAsia"/>
              </w:rPr>
              <w:t>본</w:t>
            </w:r>
            <w:r w:rsidRPr="00A36235">
              <w:t xml:space="preserve"> 프로그램은 사용자의 졸음, </w:t>
            </w:r>
            <w:proofErr w:type="spellStart"/>
            <w:r w:rsidRPr="00A36235">
              <w:t>멍떄림을</w:t>
            </w:r>
            <w:proofErr w:type="spellEnd"/>
            <w:r w:rsidRPr="00A36235">
              <w:t xml:space="preserve"> 파악하고 실시간으로 피드백을 제공함으로써 사용자의 집중력 저하를 예방하는데 기여한다. 향후에는 다양한 환경에서의 테스트를 통해 정확도를 높이고, 사용자 맞춤형으로 기능을 변경하거나 추가할 수 있다</w:t>
            </w:r>
          </w:p>
        </w:tc>
      </w:tr>
    </w:tbl>
    <w:p w14:paraId="3003AF74" w14:textId="77777777" w:rsidR="00331667" w:rsidRDefault="00331667" w:rsidP="00B6004E">
      <w:pPr>
        <w:ind w:right="1000"/>
        <w:rPr>
          <w:rFonts w:hint="eastAsia"/>
        </w:rPr>
      </w:pPr>
    </w:p>
    <w:p w14:paraId="43086CF6" w14:textId="01F5066A" w:rsidR="00671249" w:rsidRDefault="00671249" w:rsidP="00B6004E">
      <w:pPr>
        <w:ind w:right="400" w:firstLineChars="100" w:firstLine="200"/>
        <w:jc w:val="right"/>
      </w:pPr>
      <w:r>
        <w:t xml:space="preserve">      </w:t>
      </w:r>
    </w:p>
    <w:p w14:paraId="3548EEA3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9F7B1D0" w14:textId="367214EC" w:rsidR="008D3656" w:rsidRDefault="008D3656" w:rsidP="00671249">
      <w:r>
        <w:t xml:space="preserve">[1] </w:t>
      </w:r>
      <w:hyperlink r:id="rId8" w:history="1">
        <w:r w:rsidR="00CB3216" w:rsidRPr="00CB3216">
          <w:rPr>
            <w:rStyle w:val="a7"/>
          </w:rPr>
          <w:t>OpenCV - Open Computer Vision Library</w:t>
        </w:r>
      </w:hyperlink>
    </w:p>
    <w:p w14:paraId="66EEC40C" w14:textId="2602FBA0" w:rsidR="00BD1E31" w:rsidRPr="00671249" w:rsidRDefault="00CB3216" w:rsidP="00671249">
      <w:pPr>
        <w:rPr>
          <w:rFonts w:hint="eastAsia"/>
        </w:rPr>
      </w:pPr>
      <w:r>
        <w:rPr>
          <w:rFonts w:hint="eastAsia"/>
        </w:rPr>
        <w:t>[2]</w:t>
      </w:r>
      <w:r w:rsidR="00BD1E31" w:rsidRPr="00BD1E31">
        <w:t xml:space="preserve"> </w:t>
      </w:r>
      <w:hyperlink r:id="rId9" w:history="1">
        <w:r w:rsidR="00BD1E31" w:rsidRPr="00BD1E31">
          <w:rPr>
            <w:rStyle w:val="a7"/>
          </w:rPr>
          <w:t>ChatGPT</w:t>
        </w:r>
      </w:hyperlink>
    </w:p>
    <w:sectPr w:rsidR="00BD1E31" w:rsidRPr="006712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568AB" w14:textId="77777777" w:rsidR="00086271" w:rsidRDefault="00086271" w:rsidP="00F77CCD">
      <w:pPr>
        <w:spacing w:after="0" w:line="240" w:lineRule="auto"/>
      </w:pPr>
      <w:r>
        <w:separator/>
      </w:r>
    </w:p>
  </w:endnote>
  <w:endnote w:type="continuationSeparator" w:id="0">
    <w:p w14:paraId="30802EF5" w14:textId="77777777" w:rsidR="00086271" w:rsidRDefault="0008627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00331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E1955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8C97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A637D" w14:textId="77777777" w:rsidR="00086271" w:rsidRDefault="00086271" w:rsidP="00F77CCD">
      <w:pPr>
        <w:spacing w:after="0" w:line="240" w:lineRule="auto"/>
      </w:pPr>
      <w:r>
        <w:separator/>
      </w:r>
    </w:p>
  </w:footnote>
  <w:footnote w:type="continuationSeparator" w:id="0">
    <w:p w14:paraId="13FC7AD6" w14:textId="77777777" w:rsidR="00086271" w:rsidRDefault="0008627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6F2C7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039B4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4082628A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2234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86271"/>
    <w:rsid w:val="000C07EE"/>
    <w:rsid w:val="000C2F53"/>
    <w:rsid w:val="00142C9B"/>
    <w:rsid w:val="00162174"/>
    <w:rsid w:val="001C6817"/>
    <w:rsid w:val="001F0B9A"/>
    <w:rsid w:val="00221DF5"/>
    <w:rsid w:val="002A4801"/>
    <w:rsid w:val="002E21A5"/>
    <w:rsid w:val="0030266E"/>
    <w:rsid w:val="00331667"/>
    <w:rsid w:val="003A1BFC"/>
    <w:rsid w:val="003A21E2"/>
    <w:rsid w:val="00522369"/>
    <w:rsid w:val="00571745"/>
    <w:rsid w:val="005C3DBC"/>
    <w:rsid w:val="00671249"/>
    <w:rsid w:val="0070727F"/>
    <w:rsid w:val="0071228D"/>
    <w:rsid w:val="0071731E"/>
    <w:rsid w:val="00721FB6"/>
    <w:rsid w:val="007E47B3"/>
    <w:rsid w:val="007E4B67"/>
    <w:rsid w:val="00816123"/>
    <w:rsid w:val="00840AB4"/>
    <w:rsid w:val="00863EEC"/>
    <w:rsid w:val="00894071"/>
    <w:rsid w:val="008D3656"/>
    <w:rsid w:val="008F134E"/>
    <w:rsid w:val="008F3331"/>
    <w:rsid w:val="009764FE"/>
    <w:rsid w:val="009E41CD"/>
    <w:rsid w:val="009E4937"/>
    <w:rsid w:val="00A24758"/>
    <w:rsid w:val="00A36235"/>
    <w:rsid w:val="00A56111"/>
    <w:rsid w:val="00B35D55"/>
    <w:rsid w:val="00B6004E"/>
    <w:rsid w:val="00BC25C4"/>
    <w:rsid w:val="00BD1E31"/>
    <w:rsid w:val="00C86065"/>
    <w:rsid w:val="00C8674A"/>
    <w:rsid w:val="00C86FC2"/>
    <w:rsid w:val="00C920BA"/>
    <w:rsid w:val="00CA11EF"/>
    <w:rsid w:val="00CB3216"/>
    <w:rsid w:val="00D674A5"/>
    <w:rsid w:val="00E54B48"/>
    <w:rsid w:val="00E87B59"/>
    <w:rsid w:val="00F05377"/>
    <w:rsid w:val="00F50137"/>
    <w:rsid w:val="00F61B0C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E29A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CB32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hatgpt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woong9yu@gmail.com</cp:lastModifiedBy>
  <cp:revision>3</cp:revision>
  <dcterms:created xsi:type="dcterms:W3CDTF">2024-10-18T13:24:00Z</dcterms:created>
  <dcterms:modified xsi:type="dcterms:W3CDTF">2024-10-18T13:43:00Z</dcterms:modified>
</cp:coreProperties>
</file>