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9E23D" w14:textId="153C3044" w:rsidR="00302055" w:rsidRPr="00302055" w:rsidRDefault="00302055">
      <w:pPr>
        <w:rPr>
          <w:rFonts w:ascii="Times New Roman" w:hAnsi="Times New Roman" w:cs="Times New Roman"/>
        </w:rPr>
      </w:pPr>
      <w:r w:rsidRPr="00302055">
        <w:rPr>
          <w:rFonts w:ascii="Times New Roman" w:hAnsi="Times New Roman" w:cs="Times New Roman"/>
        </w:rPr>
        <w:t xml:space="preserve">STAT611 HW4 </w:t>
      </w:r>
      <w:r w:rsidR="00766101">
        <w:rPr>
          <w:rFonts w:ascii="Times New Roman" w:hAnsi="Times New Roman" w:cs="Times New Roman"/>
        </w:rPr>
        <w:t>Woojeong Kim</w:t>
      </w:r>
    </w:p>
    <w:p w14:paraId="5E190BC9" w14:textId="77777777" w:rsidR="00302055" w:rsidRPr="00302055" w:rsidRDefault="00302055">
      <w:pPr>
        <w:rPr>
          <w:rFonts w:ascii="Times New Roman" w:hAnsi="Times New Roman" w:cs="Times New Roman"/>
        </w:rPr>
      </w:pPr>
      <w:r w:rsidRPr="00302055">
        <w:rPr>
          <w:rFonts w:ascii="Times New Roman" w:hAnsi="Times New Roman" w:cs="Times New Roman"/>
          <w:noProof/>
        </w:rPr>
        <w:drawing>
          <wp:anchor distT="0" distB="0" distL="114300" distR="114300" simplePos="0" relativeHeight="251658240" behindDoc="0" locked="0" layoutInCell="1" allowOverlap="1" wp14:anchorId="0B0F3502" wp14:editId="617144DF">
            <wp:simplePos x="0" y="0"/>
            <wp:positionH relativeFrom="margin">
              <wp:align>left</wp:align>
            </wp:positionH>
            <wp:positionV relativeFrom="paragraph">
              <wp:posOffset>254635</wp:posOffset>
            </wp:positionV>
            <wp:extent cx="5619750" cy="1618252"/>
            <wp:effectExtent l="0" t="0" r="0" b="127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324" t="9754" r="33193" b="57734"/>
                    <a:stretch/>
                  </pic:blipFill>
                  <pic:spPr bwMode="auto">
                    <a:xfrm>
                      <a:off x="0" y="0"/>
                      <a:ext cx="5619750" cy="1618252"/>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hint="eastAsia"/>
        </w:rPr>
        <w:t>Q</w:t>
      </w:r>
      <w:r>
        <w:rPr>
          <w:rFonts w:ascii="Times New Roman" w:hAnsi="Times New Roman" w:cs="Times New Roman"/>
        </w:rPr>
        <w:t>1)</w:t>
      </w:r>
    </w:p>
    <w:p w14:paraId="01E5FEC2" w14:textId="2B7C61DD" w:rsidR="00357BB4" w:rsidRDefault="004B263A">
      <w:pPr>
        <w:rPr>
          <w:rFonts w:ascii="Times New Roman" w:hAnsi="Times New Roman" w:cs="Times New Roman"/>
        </w:rPr>
      </w:pPr>
      <w:r>
        <w:rPr>
          <w:rFonts w:ascii="Times New Roman" w:hAnsi="Times New Roman" w:cs="Times New Roman"/>
        </w:rPr>
        <w:t xml:space="preserve">1. </w:t>
      </w:r>
      <w:r w:rsidR="00357BB4">
        <w:rPr>
          <w:rFonts w:ascii="Times New Roman" w:hAnsi="Times New Roman" w:cs="Times New Roman"/>
        </w:rPr>
        <w:t xml:space="preserve"> I set the constructor function “</w:t>
      </w:r>
      <w:proofErr w:type="spellStart"/>
      <w:r w:rsidR="00357BB4">
        <w:rPr>
          <w:rFonts w:ascii="Times New Roman" w:hAnsi="Times New Roman" w:cs="Times New Roman"/>
        </w:rPr>
        <w:t>create_sampler</w:t>
      </w:r>
      <w:proofErr w:type="spellEnd"/>
      <w:r w:rsidR="00357BB4">
        <w:rPr>
          <w:rFonts w:ascii="Times New Roman" w:hAnsi="Times New Roman" w:cs="Times New Roman"/>
        </w:rPr>
        <w:t xml:space="preserve">” to define a new environment “e”. The function uses its variable as y, mu_0, tau_0, s2_0, nu_0, </w:t>
      </w:r>
      <w:proofErr w:type="spellStart"/>
      <w:r w:rsidR="00357BB4">
        <w:rPr>
          <w:rFonts w:ascii="Times New Roman" w:hAnsi="Times New Roman" w:cs="Times New Roman"/>
        </w:rPr>
        <w:t>initial_mu</w:t>
      </w:r>
      <w:proofErr w:type="spellEnd"/>
      <w:r w:rsidR="00357BB4">
        <w:rPr>
          <w:rFonts w:ascii="Times New Roman" w:hAnsi="Times New Roman" w:cs="Times New Roman"/>
        </w:rPr>
        <w:t xml:space="preserve"> and initial_s2. The environment “e” is labeled with these variables. And in the last line, we return e with that labels initialized by variables of our function named as “</w:t>
      </w:r>
      <w:proofErr w:type="spellStart"/>
      <w:r w:rsidR="00357BB4">
        <w:rPr>
          <w:rFonts w:ascii="Times New Roman" w:hAnsi="Times New Roman" w:cs="Times New Roman"/>
        </w:rPr>
        <w:t>create_sampler</w:t>
      </w:r>
      <w:proofErr w:type="spellEnd"/>
      <w:r w:rsidR="00357BB4">
        <w:rPr>
          <w:rFonts w:ascii="Times New Roman" w:hAnsi="Times New Roman" w:cs="Times New Roman"/>
        </w:rPr>
        <w:t xml:space="preserve">”. </w:t>
      </w:r>
    </w:p>
    <w:p w14:paraId="6F6AF8B1" w14:textId="77777777" w:rsidR="00302055" w:rsidRPr="00357BB4" w:rsidRDefault="00357BB4" w:rsidP="004B263A">
      <w:pPr>
        <w:ind w:firstLineChars="50" w:firstLine="100"/>
        <w:rPr>
          <w:rFonts w:ascii="Times New Roman" w:hAnsi="Times New Roman" w:cs="Times New Roman"/>
        </w:rPr>
      </w:pPr>
      <w:r>
        <w:rPr>
          <w:rFonts w:ascii="Times New Roman" w:hAnsi="Times New Roman" w:cs="Times New Roman"/>
        </w:rPr>
        <w:t>This part is necessary for setting starting values to calculate our MCMC inductively.</w:t>
      </w:r>
    </w:p>
    <w:p w14:paraId="75D3A28C" w14:textId="77777777" w:rsidR="00EF00B4" w:rsidRDefault="00357BB4">
      <w:pPr>
        <w:rPr>
          <w:rFonts w:ascii="Times New Roman" w:hAnsi="Times New Roman" w:cs="Times New Roman"/>
        </w:rPr>
      </w:pPr>
      <w:r>
        <w:rPr>
          <w:noProof/>
        </w:rPr>
        <w:drawing>
          <wp:anchor distT="0" distB="0" distL="114300" distR="114300" simplePos="0" relativeHeight="251659264" behindDoc="0" locked="0" layoutInCell="1" allowOverlap="1" wp14:anchorId="516C133A" wp14:editId="3A2A6758">
            <wp:simplePos x="0" y="0"/>
            <wp:positionH relativeFrom="margin">
              <wp:align>right</wp:align>
            </wp:positionH>
            <wp:positionV relativeFrom="paragraph">
              <wp:posOffset>327660</wp:posOffset>
            </wp:positionV>
            <wp:extent cx="6645275" cy="1022350"/>
            <wp:effectExtent l="0" t="0" r="3175" b="635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822" t="41675" r="9760" b="34679"/>
                    <a:stretch/>
                  </pic:blipFill>
                  <pic:spPr bwMode="auto">
                    <a:xfrm>
                      <a:off x="0" y="0"/>
                      <a:ext cx="6645275" cy="102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0FDC8E" w14:textId="36A56EE8" w:rsidR="00E46763" w:rsidRDefault="004B263A">
      <w:pPr>
        <w:rPr>
          <w:rFonts w:ascii="Times New Roman" w:hAnsi="Times New Roman" w:cs="Times New Roman"/>
        </w:rPr>
      </w:pPr>
      <w:r>
        <w:rPr>
          <w:rFonts w:ascii="Times New Roman" w:hAnsi="Times New Roman" w:cs="Times New Roman"/>
        </w:rPr>
        <w:t>2.</w:t>
      </w:r>
      <w:r w:rsidR="00D204EE">
        <w:rPr>
          <w:rFonts w:ascii="Times New Roman" w:hAnsi="Times New Roman" w:cs="Times New Roman"/>
        </w:rPr>
        <w:t xml:space="preserve"> update function is defined by mutable object. F</w:t>
      </w:r>
      <w:r w:rsidR="00357BB4">
        <w:rPr>
          <w:rFonts w:ascii="Times New Roman" w:hAnsi="Times New Roman" w:cs="Times New Roman"/>
        </w:rPr>
        <w:t xml:space="preserve">rom the initial values, we </w:t>
      </w:r>
      <w:r w:rsidR="00996977">
        <w:rPr>
          <w:rFonts w:ascii="Times New Roman" w:hAnsi="Times New Roman" w:cs="Times New Roman"/>
        </w:rPr>
        <w:t>can</w:t>
      </w:r>
      <w:r w:rsidR="00357BB4">
        <w:rPr>
          <w:rFonts w:ascii="Times New Roman" w:hAnsi="Times New Roman" w:cs="Times New Roman"/>
        </w:rPr>
        <w:t xml:space="preserve"> get the right next “mu” and “s2” </w:t>
      </w:r>
      <w:r w:rsidR="00996977">
        <w:rPr>
          <w:rFonts w:ascii="Times New Roman" w:hAnsi="Times New Roman" w:cs="Times New Roman"/>
        </w:rPr>
        <w:t xml:space="preserve">from </w:t>
      </w:r>
      <w:r w:rsidR="00996977" w:rsidRPr="00996977">
        <w:rPr>
          <w:rFonts w:ascii="Times New Roman" w:hAnsi="Times New Roman" w:cs="Times New Roman"/>
        </w:rPr>
        <w:t>recurrence relation</w:t>
      </w:r>
      <w:r w:rsidR="00E46763">
        <w:rPr>
          <w:rFonts w:ascii="Times New Roman" w:hAnsi="Times New Roman" w:cs="Times New Roman"/>
        </w:rPr>
        <w:t>s</w:t>
      </w:r>
      <w:r w:rsidR="00996977">
        <w:rPr>
          <w:rFonts w:ascii="Times New Roman" w:hAnsi="Times New Roman" w:cs="Times New Roman"/>
        </w:rPr>
        <w:t xml:space="preserve"> of MCMC. To calculate the next values, </w:t>
      </w:r>
      <w:r w:rsidR="00E46763">
        <w:rPr>
          <w:rFonts w:ascii="Times New Roman" w:hAnsi="Times New Roman" w:cs="Times New Roman"/>
        </w:rPr>
        <w:t>we use</w:t>
      </w:r>
      <w:r w:rsidR="00996977">
        <w:rPr>
          <w:rFonts w:ascii="Times New Roman" w:hAnsi="Times New Roman" w:cs="Times New Roman"/>
        </w:rPr>
        <w:t xml:space="preserve"> a variable “sampler” of the function “</w:t>
      </w:r>
      <w:proofErr w:type="spellStart"/>
      <w:r w:rsidR="00996977">
        <w:rPr>
          <w:rFonts w:ascii="Times New Roman" w:hAnsi="Times New Roman" w:cs="Times New Roman"/>
        </w:rPr>
        <w:t>update_sampler</w:t>
      </w:r>
      <w:proofErr w:type="spellEnd"/>
      <w:r w:rsidR="00996977">
        <w:rPr>
          <w:rFonts w:ascii="Times New Roman" w:hAnsi="Times New Roman" w:cs="Times New Roman"/>
        </w:rPr>
        <w:t>”</w:t>
      </w:r>
      <w:r w:rsidR="00E46763">
        <w:rPr>
          <w:rFonts w:ascii="Times New Roman" w:hAnsi="Times New Roman" w:cs="Times New Roman"/>
        </w:rPr>
        <w:t xml:space="preserve"> and t</w:t>
      </w:r>
      <w:r w:rsidR="00996977">
        <w:rPr>
          <w:rFonts w:ascii="Times New Roman" w:hAnsi="Times New Roman" w:cs="Times New Roman"/>
        </w:rPr>
        <w:t>he number of components of vector “y” contained in the “</w:t>
      </w:r>
      <w:proofErr w:type="spellStart"/>
      <w:r w:rsidR="00996977">
        <w:rPr>
          <w:rFonts w:ascii="Times New Roman" w:hAnsi="Times New Roman" w:cs="Times New Roman"/>
        </w:rPr>
        <w:t>create_sampler</w:t>
      </w:r>
      <w:proofErr w:type="spellEnd"/>
      <w:r w:rsidR="00996977">
        <w:rPr>
          <w:rFonts w:ascii="Times New Roman" w:hAnsi="Times New Roman" w:cs="Times New Roman"/>
        </w:rPr>
        <w:t>” function</w:t>
      </w:r>
      <w:r w:rsidR="00E46763">
        <w:rPr>
          <w:rFonts w:ascii="Times New Roman" w:hAnsi="Times New Roman" w:cs="Times New Roman"/>
        </w:rPr>
        <w:t>. T</w:t>
      </w:r>
      <w:r w:rsidR="00996977">
        <w:rPr>
          <w:rFonts w:ascii="Times New Roman" w:hAnsi="Times New Roman" w:cs="Times New Roman"/>
        </w:rPr>
        <w:t xml:space="preserve">he recurrence equation for next “mu” and “s2” </w:t>
      </w:r>
      <w:r w:rsidR="00E46763">
        <w:rPr>
          <w:rFonts w:ascii="Times New Roman" w:hAnsi="Times New Roman" w:cs="Times New Roman"/>
        </w:rPr>
        <w:t xml:space="preserve">are stated </w:t>
      </w:r>
      <w:r w:rsidR="00996977">
        <w:rPr>
          <w:rFonts w:ascii="Times New Roman" w:hAnsi="Times New Roman" w:cs="Times New Roman"/>
        </w:rPr>
        <w:t>from 3rd line to 6</w:t>
      </w:r>
      <w:r w:rsidR="00996977">
        <w:rPr>
          <w:rFonts w:ascii="Times New Roman" w:hAnsi="Times New Roman" w:cs="Times New Roman" w:hint="eastAsia"/>
        </w:rPr>
        <w:t>t</w:t>
      </w:r>
      <w:r w:rsidR="00996977">
        <w:rPr>
          <w:rFonts w:ascii="Times New Roman" w:hAnsi="Times New Roman" w:cs="Times New Roman"/>
        </w:rPr>
        <w:t xml:space="preserve">h </w:t>
      </w:r>
      <w:r w:rsidR="00996977">
        <w:rPr>
          <w:rFonts w:ascii="Times New Roman" w:hAnsi="Times New Roman" w:cs="Times New Roman" w:hint="eastAsia"/>
        </w:rPr>
        <w:t>l</w:t>
      </w:r>
      <w:r w:rsidR="00996977">
        <w:rPr>
          <w:rFonts w:ascii="Times New Roman" w:hAnsi="Times New Roman" w:cs="Times New Roman"/>
        </w:rPr>
        <w:t>ine.</w:t>
      </w:r>
    </w:p>
    <w:p w14:paraId="228D0BA1" w14:textId="77777777" w:rsidR="00357BB4" w:rsidRDefault="00996977" w:rsidP="004B263A">
      <w:pPr>
        <w:ind w:firstLineChars="50" w:firstLine="100"/>
        <w:rPr>
          <w:rFonts w:ascii="Times New Roman" w:hAnsi="Times New Roman" w:cs="Times New Roman"/>
        </w:rPr>
      </w:pPr>
      <w:r>
        <w:rPr>
          <w:rFonts w:ascii="Times New Roman" w:hAnsi="Times New Roman" w:cs="Times New Roman"/>
        </w:rPr>
        <w:t>In detail, the equations for “n”, “mu” and “s2” consist of only one variable “sampler” of “</w:t>
      </w:r>
      <w:proofErr w:type="spellStart"/>
      <w:r>
        <w:rPr>
          <w:rFonts w:ascii="Times New Roman" w:hAnsi="Times New Roman" w:cs="Times New Roman"/>
        </w:rPr>
        <w:t>update_sample</w:t>
      </w:r>
      <w:r w:rsidR="00DE0FAD">
        <w:rPr>
          <w:rFonts w:ascii="Times New Roman" w:hAnsi="Times New Roman" w:cs="Times New Roman"/>
        </w:rPr>
        <w:t>r</w:t>
      </w:r>
      <w:proofErr w:type="spellEnd"/>
      <w:r>
        <w:rPr>
          <w:rFonts w:ascii="Times New Roman" w:hAnsi="Times New Roman" w:cs="Times New Roman"/>
        </w:rPr>
        <w:t xml:space="preserve">” and </w:t>
      </w:r>
      <w:r w:rsidR="00E46763">
        <w:rPr>
          <w:rFonts w:ascii="Times New Roman" w:hAnsi="Times New Roman" w:cs="Times New Roman"/>
        </w:rPr>
        <w:t>the variable consists of several labels “y”, … , “nu” as stated in the first figure in Q1 to state recurrence equation by using the split labels.</w:t>
      </w:r>
    </w:p>
    <w:p w14:paraId="1803E360" w14:textId="77777777" w:rsidR="00357BB4" w:rsidRPr="00D204EE" w:rsidRDefault="00E46763" w:rsidP="004B263A">
      <w:pPr>
        <w:ind w:firstLineChars="50" w:firstLine="100"/>
        <w:rPr>
          <w:rFonts w:ascii="Times New Roman" w:hAnsi="Times New Roman" w:cs="Times New Roman"/>
        </w:rPr>
      </w:pPr>
      <w:r>
        <w:rPr>
          <w:rFonts w:ascii="Times New Roman" w:hAnsi="Times New Roman" w:cs="Times New Roman"/>
        </w:rPr>
        <w:t>At the last two lines in the statement, calculated “mu” and “s2” is plugged in “</w:t>
      </w:r>
      <w:proofErr w:type="spellStart"/>
      <w:r>
        <w:rPr>
          <w:rFonts w:ascii="Times New Roman" w:hAnsi="Times New Roman" w:cs="Times New Roman"/>
        </w:rPr>
        <w:t>sampler$mu</w:t>
      </w:r>
      <w:proofErr w:type="spellEnd"/>
      <w:r>
        <w:rPr>
          <w:rFonts w:ascii="Times New Roman" w:hAnsi="Times New Roman" w:cs="Times New Roman"/>
        </w:rPr>
        <w:t>” and “sampler$s2” respectively</w:t>
      </w:r>
      <w:r w:rsidR="00D204EE">
        <w:rPr>
          <w:rFonts w:ascii="Times New Roman" w:hAnsi="Times New Roman" w:cs="Times New Roman"/>
        </w:rPr>
        <w:t xml:space="preserve"> as </w:t>
      </w:r>
      <w:r w:rsidR="00D204EE" w:rsidRPr="00D204EE">
        <w:rPr>
          <w:rFonts w:ascii="Times New Roman" w:hAnsi="Times New Roman" w:cs="Times New Roman"/>
        </w:rPr>
        <w:t>posteriors</w:t>
      </w:r>
      <w:r w:rsidRPr="00D204EE">
        <w:rPr>
          <w:rFonts w:ascii="Times New Roman" w:hAnsi="Times New Roman" w:cs="Times New Roman"/>
        </w:rPr>
        <w:t>. This step means new “mu” and “s2” is defined after calculating the recurrence equation</w:t>
      </w:r>
      <w:r w:rsidR="00D204EE" w:rsidRPr="00D204EE">
        <w:rPr>
          <w:rFonts w:ascii="Times New Roman" w:hAnsi="Times New Roman" w:cs="Times New Roman"/>
        </w:rPr>
        <w:t>,</w:t>
      </w:r>
      <w:r w:rsidRPr="00D204EE">
        <w:rPr>
          <w:rFonts w:ascii="Times New Roman" w:hAnsi="Times New Roman" w:cs="Times New Roman"/>
        </w:rPr>
        <w:t xml:space="preserve"> </w:t>
      </w:r>
      <w:r w:rsidR="00D204EE" w:rsidRPr="00D204EE">
        <w:rPr>
          <w:rFonts w:ascii="Times New Roman" w:hAnsi="Times New Roman" w:cs="Times New Roman"/>
        </w:rPr>
        <w:t>using</w:t>
      </w:r>
      <w:r w:rsidRPr="00D204EE">
        <w:rPr>
          <w:rFonts w:ascii="Times New Roman" w:hAnsi="Times New Roman" w:cs="Times New Roman"/>
        </w:rPr>
        <w:t xml:space="preserve"> the </w:t>
      </w:r>
      <w:r w:rsidR="00D204EE" w:rsidRPr="00D204EE">
        <w:rPr>
          <w:rFonts w:ascii="Times New Roman" w:hAnsi="Times New Roman" w:cs="Times New Roman"/>
        </w:rPr>
        <w:t>priors.</w:t>
      </w:r>
    </w:p>
    <w:p w14:paraId="6836A314" w14:textId="77777777" w:rsidR="00357BB4" w:rsidRPr="00D204EE" w:rsidRDefault="00D204EE" w:rsidP="004B263A">
      <w:pPr>
        <w:ind w:firstLineChars="50" w:firstLine="100"/>
        <w:rPr>
          <w:rFonts w:ascii="Times New Roman" w:hAnsi="Times New Roman" w:cs="Times New Roman"/>
        </w:rPr>
      </w:pPr>
      <w:r w:rsidRPr="00D204EE">
        <w:rPr>
          <w:rFonts w:ascii="Times New Roman" w:hAnsi="Times New Roman" w:cs="Times New Roman"/>
          <w:noProof/>
        </w:rPr>
        <w:drawing>
          <wp:anchor distT="0" distB="0" distL="114300" distR="114300" simplePos="0" relativeHeight="251660288" behindDoc="0" locked="0" layoutInCell="1" allowOverlap="1" wp14:anchorId="07CB7B8E" wp14:editId="244FAF3C">
            <wp:simplePos x="0" y="0"/>
            <wp:positionH relativeFrom="margin">
              <wp:align>left</wp:align>
            </wp:positionH>
            <wp:positionV relativeFrom="paragraph">
              <wp:posOffset>454025</wp:posOffset>
            </wp:positionV>
            <wp:extent cx="5677535" cy="110490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064" t="16656" r="24231" b="58871"/>
                    <a:stretch/>
                  </pic:blipFill>
                  <pic:spPr bwMode="auto">
                    <a:xfrm>
                      <a:off x="0" y="0"/>
                      <a:ext cx="567753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4EE">
        <w:rPr>
          <w:rFonts w:ascii="Times New Roman" w:hAnsi="Times New Roman" w:cs="Times New Roman"/>
        </w:rPr>
        <w:t>Also, there is no determined value for any variable and thus our “</w:t>
      </w:r>
      <w:proofErr w:type="spellStart"/>
      <w:r w:rsidRPr="00D204EE">
        <w:rPr>
          <w:rFonts w:ascii="Times New Roman" w:hAnsi="Times New Roman" w:cs="Times New Roman"/>
        </w:rPr>
        <w:t>update_sampler</w:t>
      </w:r>
      <w:proofErr w:type="spellEnd"/>
      <w:r w:rsidRPr="00D204EE">
        <w:rPr>
          <w:rFonts w:ascii="Times New Roman" w:hAnsi="Times New Roman" w:cs="Times New Roman"/>
        </w:rPr>
        <w:t>” function use only mutable object “sampler”.</w:t>
      </w:r>
    </w:p>
    <w:p w14:paraId="131B21DE" w14:textId="77777777" w:rsidR="00D204EE" w:rsidRPr="00D204EE" w:rsidRDefault="00D204EE">
      <w:pPr>
        <w:rPr>
          <w:rFonts w:ascii="Times New Roman" w:hAnsi="Times New Roman" w:cs="Times New Roman"/>
        </w:rPr>
      </w:pPr>
    </w:p>
    <w:p w14:paraId="12EEEED5" w14:textId="74BC181B" w:rsidR="00D204EE" w:rsidRPr="00991AA6" w:rsidRDefault="004B263A">
      <w:pPr>
        <w:rPr>
          <w:rFonts w:ascii="Times New Roman" w:hAnsi="Times New Roman" w:cs="Times New Roman"/>
        </w:rPr>
      </w:pPr>
      <w:r>
        <w:rPr>
          <w:rFonts w:ascii="Times New Roman" w:hAnsi="Times New Roman" w:cs="Times New Roman"/>
        </w:rPr>
        <w:t>3.</w:t>
      </w:r>
      <w:r w:rsidR="00D204EE" w:rsidRPr="00D204EE">
        <w:rPr>
          <w:rFonts w:ascii="Times New Roman" w:hAnsi="Times New Roman" w:cs="Times New Roman"/>
        </w:rPr>
        <w:t xml:space="preserve"> we can use the </w:t>
      </w:r>
      <w:r w:rsidR="00DE0FAD">
        <w:rPr>
          <w:rFonts w:ascii="Times New Roman" w:hAnsi="Times New Roman" w:cs="Times New Roman"/>
        </w:rPr>
        <w:t>function “</w:t>
      </w:r>
      <w:proofErr w:type="spellStart"/>
      <w:r w:rsidR="00D204EE" w:rsidRPr="00D204EE">
        <w:rPr>
          <w:rFonts w:ascii="Times New Roman" w:hAnsi="Times New Roman" w:cs="Times New Roman"/>
        </w:rPr>
        <w:t>crea</w:t>
      </w:r>
      <w:r w:rsidR="00DE0FAD">
        <w:rPr>
          <w:rFonts w:ascii="Times New Roman" w:hAnsi="Times New Roman" w:cs="Times New Roman"/>
        </w:rPr>
        <w:t>te_sampler</w:t>
      </w:r>
      <w:proofErr w:type="spellEnd"/>
      <w:r w:rsidR="00DE0FAD">
        <w:rPr>
          <w:rFonts w:ascii="Times New Roman" w:hAnsi="Times New Roman" w:cs="Times New Roman"/>
        </w:rPr>
        <w:t xml:space="preserve">” with determined initial value “y”, “mu_0”, </w:t>
      </w:r>
      <w:proofErr w:type="gramStart"/>
      <w:r w:rsidR="00DE0FAD">
        <w:rPr>
          <w:rFonts w:ascii="Times New Roman" w:hAnsi="Times New Roman" w:cs="Times New Roman"/>
        </w:rPr>
        <w:t>… ,</w:t>
      </w:r>
      <w:proofErr w:type="gramEnd"/>
      <w:r w:rsidR="00DE0FAD">
        <w:rPr>
          <w:rFonts w:ascii="Times New Roman" w:hAnsi="Times New Roman" w:cs="Times New Roman"/>
        </w:rPr>
        <w:t xml:space="preserve"> “initial_s2”. To observe the trend of variable</w:t>
      </w:r>
      <w:r w:rsidR="00C93844">
        <w:rPr>
          <w:rFonts w:ascii="Times New Roman" w:hAnsi="Times New Roman" w:cs="Times New Roman"/>
        </w:rPr>
        <w:t>s</w:t>
      </w:r>
      <w:r w:rsidR="00DE0FAD">
        <w:rPr>
          <w:rFonts w:ascii="Times New Roman" w:hAnsi="Times New Roman" w:cs="Times New Roman"/>
        </w:rPr>
        <w:t xml:space="preserve"> “mu” and “s2” as going further in inductive chain of MCMC, we use “buffer” as recording variable. For </w:t>
      </w:r>
      <w:proofErr w:type="spellStart"/>
      <w:r w:rsidR="00DE0FAD">
        <w:rPr>
          <w:rFonts w:ascii="Times New Roman" w:hAnsi="Times New Roman" w:cs="Times New Roman"/>
        </w:rPr>
        <w:t>buffer_mu</w:t>
      </w:r>
      <w:proofErr w:type="spellEnd"/>
      <w:r w:rsidR="00DE0FAD">
        <w:rPr>
          <w:rFonts w:ascii="Times New Roman" w:hAnsi="Times New Roman" w:cs="Times New Roman"/>
        </w:rPr>
        <w:t xml:space="preserve"> and </w:t>
      </w:r>
      <w:r w:rsidR="00DE0FAD" w:rsidRPr="00991AA6">
        <w:rPr>
          <w:rFonts w:ascii="Times New Roman" w:hAnsi="Times New Roman" w:cs="Times New Roman"/>
        </w:rPr>
        <w:t xml:space="preserve">buffer_s2 with 1000 </w:t>
      </w:r>
      <w:proofErr w:type="gramStart"/>
      <w:r w:rsidR="00DE0FAD" w:rsidRPr="00991AA6">
        <w:rPr>
          <w:rFonts w:ascii="Times New Roman" w:hAnsi="Times New Roman" w:cs="Times New Roman"/>
        </w:rPr>
        <w:t>indexes</w:t>
      </w:r>
      <w:r w:rsidR="00C93844" w:rsidRPr="00991AA6">
        <w:rPr>
          <w:rFonts w:ascii="Times New Roman" w:hAnsi="Times New Roman" w:cs="Times New Roman"/>
        </w:rPr>
        <w:t>(</w:t>
      </w:r>
      <w:proofErr w:type="gramEnd"/>
      <w:r w:rsidR="00C93844" w:rsidRPr="00991AA6">
        <w:rPr>
          <w:rFonts w:ascii="Times New Roman" w:hAnsi="Times New Roman" w:cs="Times New Roman"/>
        </w:rPr>
        <w:t>Defined in 3</w:t>
      </w:r>
      <w:r w:rsidR="00C93844" w:rsidRPr="00991AA6">
        <w:rPr>
          <w:rFonts w:ascii="Times New Roman" w:hAnsi="Times New Roman" w:cs="Times New Roman"/>
          <w:vertAlign w:val="superscript"/>
        </w:rPr>
        <w:t>rd</w:t>
      </w:r>
      <w:r w:rsidR="00C93844" w:rsidRPr="00991AA6">
        <w:rPr>
          <w:rFonts w:ascii="Times New Roman" w:hAnsi="Times New Roman" w:cs="Times New Roman"/>
        </w:rPr>
        <w:t xml:space="preserve"> line)</w:t>
      </w:r>
      <w:r w:rsidR="00DE0FAD" w:rsidRPr="00991AA6">
        <w:rPr>
          <w:rFonts w:ascii="Times New Roman" w:hAnsi="Times New Roman" w:cs="Times New Roman"/>
        </w:rPr>
        <w:t xml:space="preserve">, </w:t>
      </w:r>
      <w:r w:rsidR="00C93844" w:rsidRPr="00991AA6">
        <w:rPr>
          <w:rFonts w:ascii="Times New Roman" w:hAnsi="Times New Roman" w:cs="Times New Roman"/>
        </w:rPr>
        <w:t>write the “for” statement(4th</w:t>
      </w:r>
      <w:r w:rsidR="00C93844" w:rsidRPr="00991AA6">
        <w:rPr>
          <w:rFonts w:ascii="Times New Roman" w:hAnsi="Times New Roman" w:cs="Times New Roman"/>
          <w:vertAlign w:val="superscript"/>
        </w:rPr>
        <w:t xml:space="preserve"> </w:t>
      </w:r>
      <w:r w:rsidR="00C93844" w:rsidRPr="00991AA6">
        <w:rPr>
          <w:rFonts w:ascii="Times New Roman" w:hAnsi="Times New Roman" w:cs="Times New Roman"/>
        </w:rPr>
        <w:t xml:space="preserve">line). Through 1000 indexes of </w:t>
      </w:r>
      <w:proofErr w:type="spellStart"/>
      <w:r w:rsidR="00C93844" w:rsidRPr="00991AA6">
        <w:rPr>
          <w:rFonts w:ascii="Times New Roman" w:hAnsi="Times New Roman" w:cs="Times New Roman"/>
        </w:rPr>
        <w:t>buffer_mu</w:t>
      </w:r>
      <w:proofErr w:type="spellEnd"/>
      <w:r w:rsidR="00C93844" w:rsidRPr="00991AA6">
        <w:rPr>
          <w:rFonts w:ascii="Times New Roman" w:hAnsi="Times New Roman" w:cs="Times New Roman"/>
        </w:rPr>
        <w:t xml:space="preserve"> and buffer_s2, </w:t>
      </w:r>
      <w:proofErr w:type="spellStart"/>
      <w:r w:rsidR="00C93844" w:rsidRPr="00991AA6">
        <w:rPr>
          <w:rFonts w:ascii="Times New Roman" w:hAnsi="Times New Roman" w:cs="Times New Roman"/>
        </w:rPr>
        <w:t>sampler$mu</w:t>
      </w:r>
      <w:proofErr w:type="spellEnd"/>
      <w:r w:rsidR="00C93844" w:rsidRPr="00991AA6">
        <w:rPr>
          <w:rFonts w:ascii="Times New Roman" w:hAnsi="Times New Roman" w:cs="Times New Roman"/>
        </w:rPr>
        <w:t xml:space="preserve"> and sampler$s2 are substituted for each index </w:t>
      </w:r>
      <w:proofErr w:type="spellStart"/>
      <w:r w:rsidR="00C93844" w:rsidRPr="00991AA6">
        <w:rPr>
          <w:rFonts w:ascii="Times New Roman" w:hAnsi="Times New Roman" w:cs="Times New Roman"/>
        </w:rPr>
        <w:t>i</w:t>
      </w:r>
      <w:proofErr w:type="spellEnd"/>
      <w:r w:rsidR="00C93844" w:rsidRPr="00991AA6">
        <w:rPr>
          <w:rFonts w:ascii="Times New Roman" w:hAnsi="Times New Roman" w:cs="Times New Roman"/>
        </w:rPr>
        <w:t xml:space="preserve"> of </w:t>
      </w:r>
      <w:proofErr w:type="spellStart"/>
      <w:r w:rsidR="00C93844" w:rsidRPr="00991AA6">
        <w:rPr>
          <w:rFonts w:ascii="Times New Roman" w:hAnsi="Times New Roman" w:cs="Times New Roman"/>
        </w:rPr>
        <w:t>buffer_mu</w:t>
      </w:r>
      <w:proofErr w:type="spellEnd"/>
      <w:r w:rsidR="00C93844" w:rsidRPr="00991AA6">
        <w:rPr>
          <w:rFonts w:ascii="Times New Roman" w:hAnsi="Times New Roman" w:cs="Times New Roman"/>
        </w:rPr>
        <w:t xml:space="preserve"> and buffer_s2 each time they iterate the “for” statement.</w:t>
      </w:r>
    </w:p>
    <w:p w14:paraId="734D2928" w14:textId="003E65B5" w:rsidR="00357BB4" w:rsidRDefault="00357BB4">
      <w:pPr>
        <w:rPr>
          <w:rFonts w:ascii="Times New Roman" w:hAnsi="Times New Roman" w:cs="Times New Roman"/>
        </w:rPr>
      </w:pPr>
    </w:p>
    <w:p w14:paraId="74D08F3E" w14:textId="737AB5F2" w:rsidR="00505E9D" w:rsidRDefault="00505E9D">
      <w:pPr>
        <w:rPr>
          <w:rFonts w:ascii="Times New Roman" w:hAnsi="Times New Roman" w:cs="Times New Roman"/>
        </w:rPr>
      </w:pPr>
    </w:p>
    <w:p w14:paraId="45A2FB27" w14:textId="1889D2EC" w:rsidR="00505E9D" w:rsidRDefault="00505E9D">
      <w:pPr>
        <w:rPr>
          <w:rFonts w:ascii="Times New Roman" w:hAnsi="Times New Roman" w:cs="Times New Roman"/>
        </w:rPr>
      </w:pPr>
    </w:p>
    <w:p w14:paraId="7A6D73B5" w14:textId="53FCEE00" w:rsidR="00505E9D" w:rsidRDefault="00505E9D">
      <w:pPr>
        <w:rPr>
          <w:rFonts w:ascii="Times New Roman" w:hAnsi="Times New Roman" w:cs="Times New Roman"/>
        </w:rPr>
      </w:pPr>
    </w:p>
    <w:p w14:paraId="29434A99" w14:textId="159185D5" w:rsidR="00505E9D" w:rsidRDefault="00505E9D">
      <w:pPr>
        <w:rPr>
          <w:rFonts w:ascii="Times New Roman" w:hAnsi="Times New Roman" w:cs="Times New Roman"/>
        </w:rPr>
      </w:pPr>
    </w:p>
    <w:p w14:paraId="0AC80357" w14:textId="652E3BAE" w:rsidR="00505E9D" w:rsidRPr="00505E9D" w:rsidRDefault="004B263A">
      <w:pPr>
        <w:rPr>
          <w:rFonts w:ascii="Times New Roman" w:hAnsi="Times New Roman" w:cs="Times New Roman" w:hint="eastAsia"/>
        </w:rPr>
      </w:pPr>
      <w:r>
        <w:rPr>
          <w:rFonts w:ascii="Times New Roman" w:hAnsi="Times New Roman" w:cs="Times New Roman"/>
        </w:rPr>
        <w:lastRenderedPageBreak/>
        <w:t>4</w:t>
      </w:r>
      <w:r w:rsidR="00505E9D">
        <w:rPr>
          <w:rFonts w:ascii="Times New Roman" w:hAnsi="Times New Roman" w:cs="Times New Roman"/>
        </w:rPr>
        <w:t xml:space="preserve">. </w:t>
      </w:r>
      <w:r w:rsidR="00505E9D" w:rsidRPr="00991AA6">
        <w:rPr>
          <w:rFonts w:ascii="Times New Roman" w:hAnsi="Times New Roman" w:cs="Times New Roman"/>
        </w:rPr>
        <w:t>The results are as follows.</w:t>
      </w:r>
    </w:p>
    <w:p w14:paraId="58AEB444" w14:textId="77777777" w:rsidR="00357BB4" w:rsidRPr="00991AA6" w:rsidRDefault="00C93844">
      <w:pPr>
        <w:rPr>
          <w:rFonts w:ascii="Times New Roman" w:hAnsi="Times New Roman" w:cs="Times New Roman"/>
        </w:rPr>
      </w:pPr>
      <w:r w:rsidRPr="00991AA6">
        <w:rPr>
          <w:rFonts w:ascii="Times New Roman" w:hAnsi="Times New Roman" w:cs="Times New Roman"/>
          <w:noProof/>
        </w:rPr>
        <w:drawing>
          <wp:inline distT="0" distB="0" distL="0" distR="0" wp14:anchorId="20025090" wp14:editId="13D96DE5">
            <wp:extent cx="5473700" cy="3306411"/>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65" t="15806" r="26429" b="8225"/>
                    <a:stretch/>
                  </pic:blipFill>
                  <pic:spPr bwMode="auto">
                    <a:xfrm>
                      <a:off x="0" y="0"/>
                      <a:ext cx="5481734" cy="3311264"/>
                    </a:xfrm>
                    <a:prstGeom prst="rect">
                      <a:avLst/>
                    </a:prstGeom>
                    <a:ln>
                      <a:noFill/>
                    </a:ln>
                    <a:extLst>
                      <a:ext uri="{53640926-AAD7-44D8-BBD7-CCE9431645EC}">
                        <a14:shadowObscured xmlns:a14="http://schemas.microsoft.com/office/drawing/2010/main"/>
                      </a:ext>
                    </a:extLst>
                  </pic:spPr>
                </pic:pic>
              </a:graphicData>
            </a:graphic>
          </wp:inline>
        </w:drawing>
      </w:r>
    </w:p>
    <w:p w14:paraId="414682C6" w14:textId="77777777" w:rsidR="00357BB4" w:rsidRDefault="00357BB4">
      <w:pPr>
        <w:rPr>
          <w:rFonts w:ascii="Times New Roman" w:hAnsi="Times New Roman" w:cs="Times New Roman"/>
        </w:rPr>
      </w:pPr>
    </w:p>
    <w:p w14:paraId="4913B940" w14:textId="77777777" w:rsidR="00991AA6" w:rsidRDefault="00991AA6">
      <w:r w:rsidRPr="00991AA6">
        <w:rPr>
          <w:noProof/>
        </w:rPr>
        <w:drawing>
          <wp:anchor distT="0" distB="0" distL="114300" distR="114300" simplePos="0" relativeHeight="251661312" behindDoc="0" locked="0" layoutInCell="1" allowOverlap="1" wp14:anchorId="1759ABE8" wp14:editId="6624A238">
            <wp:simplePos x="0" y="0"/>
            <wp:positionH relativeFrom="margin">
              <wp:align>left</wp:align>
            </wp:positionH>
            <wp:positionV relativeFrom="paragraph">
              <wp:posOffset>339090</wp:posOffset>
            </wp:positionV>
            <wp:extent cx="2832100" cy="2489835"/>
            <wp:effectExtent l="0" t="0" r="6350" b="5715"/>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881" t="18016" r="44295" b="5677"/>
                    <a:stretch/>
                  </pic:blipFill>
                  <pic:spPr bwMode="auto">
                    <a:xfrm>
                      <a:off x="0" y="0"/>
                      <a:ext cx="2832100" cy="248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4B6A57E" w14:textId="77777777" w:rsidR="00991AA6" w:rsidRDefault="00991AA6">
      <w:r w:rsidRPr="00991AA6">
        <w:rPr>
          <w:noProof/>
        </w:rPr>
        <w:drawing>
          <wp:anchor distT="0" distB="0" distL="114300" distR="114300" simplePos="0" relativeHeight="251662336" behindDoc="0" locked="0" layoutInCell="1" allowOverlap="1" wp14:anchorId="26702E5D" wp14:editId="38AF6E77">
            <wp:simplePos x="0" y="0"/>
            <wp:positionH relativeFrom="column">
              <wp:posOffset>2946400</wp:posOffset>
            </wp:positionH>
            <wp:positionV relativeFrom="paragraph">
              <wp:posOffset>6985</wp:posOffset>
            </wp:positionV>
            <wp:extent cx="2393950" cy="2482850"/>
            <wp:effectExtent l="0" t="0" r="6350" b="0"/>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690" t="16996" r="44391" b="5507"/>
                    <a:stretch/>
                  </pic:blipFill>
                  <pic:spPr bwMode="auto">
                    <a:xfrm>
                      <a:off x="0" y="0"/>
                      <a:ext cx="239395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79310" w14:textId="77777777" w:rsidR="00991AA6" w:rsidRDefault="00991AA6"/>
    <w:p w14:paraId="5DD1A0CE" w14:textId="77777777" w:rsidR="00991AA6" w:rsidRDefault="00991AA6"/>
    <w:p w14:paraId="4E12F06D" w14:textId="77777777" w:rsidR="00991AA6" w:rsidRDefault="00991AA6">
      <w:pPr>
        <w:rPr>
          <w:rFonts w:ascii="Times New Roman" w:hAnsi="Times New Roman" w:cs="Times New Roman"/>
        </w:rPr>
      </w:pPr>
    </w:p>
    <w:p w14:paraId="479E6D86" w14:textId="77777777" w:rsidR="00991AA6" w:rsidRDefault="00991AA6">
      <w:pPr>
        <w:rPr>
          <w:rFonts w:ascii="Times New Roman" w:hAnsi="Times New Roman" w:cs="Times New Roman"/>
        </w:rPr>
      </w:pPr>
    </w:p>
    <w:p w14:paraId="23DC850C" w14:textId="77777777" w:rsidR="00991AA6" w:rsidRDefault="00991AA6">
      <w:pPr>
        <w:rPr>
          <w:rFonts w:ascii="Times New Roman" w:hAnsi="Times New Roman" w:cs="Times New Roman"/>
        </w:rPr>
      </w:pPr>
    </w:p>
    <w:p w14:paraId="5DE8EF41" w14:textId="77777777" w:rsidR="00991AA6" w:rsidRDefault="00991AA6">
      <w:pPr>
        <w:rPr>
          <w:rFonts w:ascii="Times New Roman" w:hAnsi="Times New Roman" w:cs="Times New Roman"/>
        </w:rPr>
      </w:pPr>
    </w:p>
    <w:p w14:paraId="4C2F7EE8" w14:textId="77777777" w:rsidR="00991AA6" w:rsidRDefault="00991AA6">
      <w:pPr>
        <w:rPr>
          <w:rFonts w:ascii="Times New Roman" w:hAnsi="Times New Roman" w:cs="Times New Roman"/>
        </w:rPr>
      </w:pPr>
    </w:p>
    <w:p w14:paraId="55247281" w14:textId="77777777" w:rsidR="00991AA6" w:rsidRPr="00991AA6" w:rsidRDefault="00991AA6">
      <w:pPr>
        <w:rPr>
          <w:rFonts w:ascii="Times New Roman" w:hAnsi="Times New Roman" w:cs="Times New Roman"/>
        </w:rPr>
      </w:pPr>
    </w:p>
    <w:p w14:paraId="7249B21A" w14:textId="77777777" w:rsidR="00991AA6" w:rsidRDefault="00991AA6">
      <w:pPr>
        <w:rPr>
          <w:rFonts w:ascii="Times New Roman" w:hAnsi="Times New Roman" w:cs="Times New Roman"/>
        </w:rPr>
      </w:pPr>
    </w:p>
    <w:p w14:paraId="10427739" w14:textId="0F904C84" w:rsidR="00357BB4" w:rsidRDefault="00394F5B">
      <w:pPr>
        <w:rPr>
          <w:rFonts w:ascii="Times New Roman" w:hAnsi="Times New Roman" w:cs="Times New Roman"/>
        </w:rPr>
      </w:pPr>
      <w:r>
        <w:rPr>
          <w:noProof/>
        </w:rPr>
        <w:drawing>
          <wp:anchor distT="0" distB="0" distL="114300" distR="114300" simplePos="0" relativeHeight="251665408" behindDoc="0" locked="0" layoutInCell="1" allowOverlap="1" wp14:anchorId="7662A53D" wp14:editId="2DD43088">
            <wp:simplePos x="0" y="0"/>
            <wp:positionH relativeFrom="margin">
              <wp:align>left</wp:align>
            </wp:positionH>
            <wp:positionV relativeFrom="paragraph">
              <wp:posOffset>300355</wp:posOffset>
            </wp:positionV>
            <wp:extent cx="5086350" cy="1958975"/>
            <wp:effectExtent l="0" t="0" r="0" b="3175"/>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726" t="9517" r="34263" b="47995"/>
                    <a:stretch/>
                  </pic:blipFill>
                  <pic:spPr bwMode="auto">
                    <a:xfrm>
                      <a:off x="0" y="0"/>
                      <a:ext cx="5086350" cy="1958975"/>
                    </a:xfrm>
                    <a:prstGeom prst="rect">
                      <a:avLst/>
                    </a:prstGeom>
                    <a:ln>
                      <a:noFill/>
                    </a:ln>
                    <a:extLst>
                      <a:ext uri="{53640926-AAD7-44D8-BBD7-CCE9431645EC}">
                        <a14:shadowObscured xmlns:a14="http://schemas.microsoft.com/office/drawing/2010/main"/>
                      </a:ext>
                    </a:extLst>
                  </pic:spPr>
                </pic:pic>
              </a:graphicData>
            </a:graphic>
          </wp:anchor>
        </w:drawing>
      </w:r>
      <w:r w:rsidR="00991AA6">
        <w:rPr>
          <w:rFonts w:ascii="Times New Roman" w:hAnsi="Times New Roman" w:cs="Times New Roman"/>
        </w:rPr>
        <w:t>Q2</w:t>
      </w:r>
    </w:p>
    <w:p w14:paraId="60E48F36" w14:textId="1EB40671" w:rsidR="00357BB4" w:rsidRDefault="00505E9D">
      <w:pPr>
        <w:rPr>
          <w:rFonts w:ascii="Times New Roman" w:hAnsi="Times New Roman" w:cs="Times New Roman"/>
        </w:rPr>
      </w:pPr>
      <w:r>
        <w:rPr>
          <w:rFonts w:ascii="Times New Roman" w:hAnsi="Times New Roman" w:cs="Times New Roman"/>
        </w:rPr>
        <w:t xml:space="preserve">1. </w:t>
      </w:r>
      <w:r w:rsidR="006A1B1C">
        <w:rPr>
          <w:rFonts w:ascii="Times New Roman" w:hAnsi="Times New Roman" w:cs="Times New Roman" w:hint="eastAsia"/>
        </w:rPr>
        <w:t>F</w:t>
      </w:r>
      <w:r w:rsidR="006A1B1C">
        <w:rPr>
          <w:rFonts w:ascii="Times New Roman" w:hAnsi="Times New Roman" w:cs="Times New Roman"/>
        </w:rPr>
        <w:t xml:space="preserve">or the second question, we </w:t>
      </w:r>
      <w:r w:rsidR="00022956">
        <w:rPr>
          <w:rFonts w:ascii="Times New Roman" w:hAnsi="Times New Roman" w:cs="Times New Roman"/>
        </w:rPr>
        <w:t>construct</w:t>
      </w:r>
      <w:r w:rsidR="006A1B1C">
        <w:rPr>
          <w:rFonts w:ascii="Times New Roman" w:hAnsi="Times New Roman" w:cs="Times New Roman"/>
        </w:rPr>
        <w:t xml:space="preserve"> the buffer that can store mu and s2 from the iteration</w:t>
      </w:r>
      <w:r w:rsidR="00022956">
        <w:rPr>
          <w:rFonts w:ascii="Times New Roman" w:hAnsi="Times New Roman" w:cs="Times New Roman"/>
        </w:rPr>
        <w:t xml:space="preserve"> when the iteration</w:t>
      </w:r>
      <w:r w:rsidR="006A1B1C">
        <w:rPr>
          <w:rFonts w:ascii="Times New Roman" w:hAnsi="Times New Roman" w:cs="Times New Roman"/>
        </w:rPr>
        <w:t xml:space="preserve"> </w:t>
      </w:r>
      <w:r w:rsidR="00022956">
        <w:rPr>
          <w:rFonts w:ascii="Times New Roman" w:hAnsi="Times New Roman" w:cs="Times New Roman"/>
        </w:rPr>
        <w:t xml:space="preserve">counting </w:t>
      </w:r>
      <w:r w:rsidR="006A1B1C">
        <w:rPr>
          <w:rFonts w:ascii="Times New Roman" w:hAnsi="Times New Roman" w:cs="Times New Roman"/>
        </w:rPr>
        <w:t>number</w:t>
      </w:r>
      <w:r w:rsidR="00022956">
        <w:rPr>
          <w:rFonts w:ascii="Times New Roman" w:hAnsi="Times New Roman" w:cs="Times New Roman"/>
        </w:rPr>
        <w:t xml:space="preserve"> is big enough as we want</w:t>
      </w:r>
      <w:r w:rsidR="006A1B1C">
        <w:rPr>
          <w:rFonts w:ascii="Times New Roman" w:hAnsi="Times New Roman" w:cs="Times New Roman"/>
        </w:rPr>
        <w:t>.</w:t>
      </w:r>
      <w:r w:rsidR="00022956">
        <w:rPr>
          <w:rFonts w:ascii="Times New Roman" w:hAnsi="Times New Roman" w:cs="Times New Roman"/>
        </w:rPr>
        <w:t xml:space="preserve"> To do this, modification of constructor function “</w:t>
      </w:r>
      <w:proofErr w:type="spellStart"/>
      <w:r w:rsidR="00022956">
        <w:rPr>
          <w:rFonts w:ascii="Times New Roman" w:hAnsi="Times New Roman" w:cs="Times New Roman"/>
        </w:rPr>
        <w:t>create_sampler</w:t>
      </w:r>
      <w:proofErr w:type="spellEnd"/>
      <w:r w:rsidR="00022956">
        <w:rPr>
          <w:rFonts w:ascii="Times New Roman" w:hAnsi="Times New Roman" w:cs="Times New Roman"/>
        </w:rPr>
        <w:t xml:space="preserve">” is needed. Also, to store the result </w:t>
      </w:r>
      <w:r w:rsidR="00022956">
        <w:rPr>
          <w:rFonts w:ascii="Times New Roman" w:hAnsi="Times New Roman" w:cs="Times New Roman"/>
        </w:rPr>
        <w:lastRenderedPageBreak/>
        <w:t>values from each iteration, we should modify the updating function “</w:t>
      </w:r>
      <w:proofErr w:type="spellStart"/>
      <w:r w:rsidR="00022956">
        <w:rPr>
          <w:rFonts w:ascii="Times New Roman" w:hAnsi="Times New Roman" w:cs="Times New Roman"/>
        </w:rPr>
        <w:t>upda</w:t>
      </w:r>
      <w:r w:rsidR="00C1648F">
        <w:rPr>
          <w:rFonts w:ascii="Times New Roman" w:hAnsi="Times New Roman" w:cs="Times New Roman" w:hint="eastAsia"/>
        </w:rPr>
        <w:t>t</w:t>
      </w:r>
      <w:r w:rsidR="00C1648F">
        <w:rPr>
          <w:rFonts w:ascii="Times New Roman" w:hAnsi="Times New Roman" w:cs="Times New Roman"/>
        </w:rPr>
        <w:t>e</w:t>
      </w:r>
      <w:r w:rsidR="00022956">
        <w:rPr>
          <w:rFonts w:ascii="Times New Roman" w:hAnsi="Times New Roman" w:cs="Times New Roman"/>
        </w:rPr>
        <w:t>_sampler</w:t>
      </w:r>
      <w:proofErr w:type="spellEnd"/>
      <w:r w:rsidR="00022956">
        <w:rPr>
          <w:rFonts w:ascii="Times New Roman" w:hAnsi="Times New Roman" w:cs="Times New Roman"/>
        </w:rPr>
        <w:t>” in Q1.</w:t>
      </w:r>
    </w:p>
    <w:p w14:paraId="3B56EBBA" w14:textId="6F8A4B19" w:rsidR="00022956" w:rsidRDefault="00022956" w:rsidP="00505E9D">
      <w:pPr>
        <w:ind w:firstLineChars="100" w:firstLine="20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in the constructor function “</w:t>
      </w:r>
      <w:proofErr w:type="spellStart"/>
      <w:r>
        <w:rPr>
          <w:rFonts w:ascii="Times New Roman" w:hAnsi="Times New Roman" w:cs="Times New Roman"/>
        </w:rPr>
        <w:t>cerate_sampler</w:t>
      </w:r>
      <w:proofErr w:type="spellEnd"/>
      <w:r>
        <w:rPr>
          <w:rFonts w:ascii="Times New Roman" w:hAnsi="Times New Roman" w:cs="Times New Roman"/>
        </w:rPr>
        <w:t>”, add the definition of last variable “</w:t>
      </w:r>
      <w:proofErr w:type="spellStart"/>
      <w:r>
        <w:rPr>
          <w:rFonts w:ascii="Times New Roman" w:hAnsi="Times New Roman" w:cs="Times New Roman"/>
        </w:rPr>
        <w:t>beffer_length</w:t>
      </w:r>
      <w:proofErr w:type="spellEnd"/>
      <w:r>
        <w:rPr>
          <w:rFonts w:ascii="Times New Roman" w:hAnsi="Times New Roman" w:cs="Times New Roman"/>
        </w:rPr>
        <w:t xml:space="preserve">” in the </w:t>
      </w:r>
      <w:proofErr w:type="gramStart"/>
      <w:r>
        <w:rPr>
          <w:rFonts w:ascii="Times New Roman" w:hAnsi="Times New Roman" w:cs="Times New Roman"/>
        </w:rPr>
        <w:t>function(</w:t>
      </w:r>
      <w:proofErr w:type="gramEnd"/>
      <w:r>
        <w:rPr>
          <w:rFonts w:ascii="Times New Roman" w:hAnsi="Times New Roman" w:cs="Times New Roman"/>
        </w:rPr>
        <w:t>1</w:t>
      </w:r>
      <w:r w:rsidRPr="00022956">
        <w:rPr>
          <w:rFonts w:ascii="Times New Roman" w:hAnsi="Times New Roman" w:cs="Times New Roman"/>
          <w:vertAlign w:val="superscript"/>
        </w:rPr>
        <w:t>st</w:t>
      </w:r>
      <w:r>
        <w:rPr>
          <w:rFonts w:ascii="Times New Roman" w:hAnsi="Times New Roman" w:cs="Times New Roman"/>
        </w:rPr>
        <w:t xml:space="preserve"> line). By using this variable, we initialize the new labels </w:t>
      </w:r>
      <w:proofErr w:type="spellStart"/>
      <w:r>
        <w:rPr>
          <w:rFonts w:ascii="Times New Roman" w:hAnsi="Times New Roman" w:cs="Times New Roman"/>
        </w:rPr>
        <w:t>e$buffer_length</w:t>
      </w:r>
      <w:proofErr w:type="spellEnd"/>
      <w:r>
        <w:rPr>
          <w:rFonts w:ascii="Times New Roman" w:hAnsi="Times New Roman" w:cs="Times New Roman"/>
        </w:rPr>
        <w:t xml:space="preserve"> to count the number of </w:t>
      </w:r>
      <w:proofErr w:type="spellStart"/>
      <w:r>
        <w:rPr>
          <w:rFonts w:ascii="Times New Roman" w:hAnsi="Times New Roman" w:cs="Times New Roman"/>
        </w:rPr>
        <w:t>interation</w:t>
      </w:r>
      <w:proofErr w:type="spellEnd"/>
      <w:r>
        <w:rPr>
          <w:rFonts w:ascii="Times New Roman" w:hAnsi="Times New Roman" w:cs="Times New Roman"/>
        </w:rPr>
        <w:t xml:space="preserve"> proceeded. Also, as buffer in Q1, the vectors </w:t>
      </w:r>
      <w:proofErr w:type="spellStart"/>
      <w:r>
        <w:rPr>
          <w:rFonts w:ascii="Times New Roman" w:hAnsi="Times New Roman" w:cs="Times New Roman"/>
        </w:rPr>
        <w:t>e$buffer_mu</w:t>
      </w:r>
      <w:proofErr w:type="spellEnd"/>
      <w:r>
        <w:rPr>
          <w:rFonts w:ascii="Times New Roman" w:hAnsi="Times New Roman" w:cs="Times New Roman"/>
        </w:rPr>
        <w:t xml:space="preserve"> and e$buffer_s2 with indexes </w:t>
      </w:r>
      <w:r w:rsidR="00C1648F">
        <w:rPr>
          <w:rFonts w:ascii="Times New Roman" w:hAnsi="Times New Roman" w:cs="Times New Roman"/>
        </w:rPr>
        <w:t xml:space="preserve">of which sizes are same with </w:t>
      </w:r>
      <w:r>
        <w:rPr>
          <w:rFonts w:ascii="Times New Roman" w:hAnsi="Times New Roman" w:cs="Times New Roman"/>
        </w:rPr>
        <w:t>“</w:t>
      </w:r>
      <w:proofErr w:type="spellStart"/>
      <w:r>
        <w:rPr>
          <w:rFonts w:ascii="Times New Roman" w:hAnsi="Times New Roman" w:cs="Times New Roman"/>
        </w:rPr>
        <w:t>buffer_</w:t>
      </w:r>
      <w:proofErr w:type="gramStart"/>
      <w:r>
        <w:rPr>
          <w:rFonts w:ascii="Times New Roman" w:hAnsi="Times New Roman" w:cs="Times New Roman"/>
        </w:rPr>
        <w:t>length</w:t>
      </w:r>
      <w:proofErr w:type="spellEnd"/>
      <w:r>
        <w:rPr>
          <w:rFonts w:ascii="Times New Roman" w:hAnsi="Times New Roman" w:cs="Times New Roman"/>
        </w:rPr>
        <w:t>”</w:t>
      </w:r>
      <w:r w:rsidR="00394F5B">
        <w:rPr>
          <w:rFonts w:ascii="Times New Roman" w:hAnsi="Times New Roman" w:cs="Times New Roman"/>
        </w:rPr>
        <w:t>(</w:t>
      </w:r>
      <w:proofErr w:type="gramEnd"/>
      <w:r w:rsidR="00394F5B">
        <w:rPr>
          <w:rFonts w:ascii="Times New Roman" w:hAnsi="Times New Roman" w:cs="Times New Roman"/>
        </w:rPr>
        <w:t>13th</w:t>
      </w:r>
      <w:r w:rsidR="00394F5B">
        <w:rPr>
          <w:rFonts w:ascii="Times New Roman" w:hAnsi="Times New Roman" w:cs="Times New Roman"/>
          <w:vertAlign w:val="superscript"/>
        </w:rPr>
        <w:t xml:space="preserve"> </w:t>
      </w:r>
      <w:r w:rsidR="00394F5B">
        <w:rPr>
          <w:rFonts w:ascii="Times New Roman" w:hAnsi="Times New Roman" w:cs="Times New Roman" w:hint="eastAsia"/>
        </w:rPr>
        <w:t>l</w:t>
      </w:r>
      <w:r w:rsidR="00394F5B">
        <w:rPr>
          <w:rFonts w:ascii="Times New Roman" w:hAnsi="Times New Roman" w:cs="Times New Roman"/>
        </w:rPr>
        <w:t>ine).</w:t>
      </w:r>
      <w:r w:rsidR="00E17555">
        <w:rPr>
          <w:rFonts w:ascii="Times New Roman" w:hAnsi="Times New Roman" w:cs="Times New Roman"/>
        </w:rPr>
        <w:t xml:space="preserve"> For </w:t>
      </w:r>
      <w:r w:rsidR="00394F5B">
        <w:rPr>
          <w:rFonts w:ascii="Times New Roman" w:hAnsi="Times New Roman" w:cs="Times New Roman"/>
        </w:rPr>
        <w:t>1st</w:t>
      </w:r>
      <w:r w:rsidR="00E17555">
        <w:rPr>
          <w:rFonts w:ascii="Times New Roman" w:hAnsi="Times New Roman" w:cs="Times New Roman"/>
        </w:rPr>
        <w:t xml:space="preserve"> index</w:t>
      </w:r>
      <w:r w:rsidR="00394F5B">
        <w:rPr>
          <w:rFonts w:ascii="Times New Roman" w:hAnsi="Times New Roman" w:cs="Times New Roman"/>
        </w:rPr>
        <w:t>es</w:t>
      </w:r>
      <w:r w:rsidR="00E17555">
        <w:rPr>
          <w:rFonts w:ascii="Times New Roman" w:hAnsi="Times New Roman" w:cs="Times New Roman"/>
        </w:rPr>
        <w:t xml:space="preserve"> of </w:t>
      </w:r>
      <w:proofErr w:type="spellStart"/>
      <w:r w:rsidR="00E17555">
        <w:rPr>
          <w:rFonts w:ascii="Times New Roman" w:hAnsi="Times New Roman" w:cs="Times New Roman"/>
        </w:rPr>
        <w:t>buffer_mu</w:t>
      </w:r>
      <w:proofErr w:type="spellEnd"/>
      <w:r w:rsidR="00E17555">
        <w:rPr>
          <w:rFonts w:ascii="Times New Roman" w:hAnsi="Times New Roman" w:cs="Times New Roman"/>
        </w:rPr>
        <w:t xml:space="preserve"> and buffer_s2, </w:t>
      </w:r>
      <w:proofErr w:type="spellStart"/>
      <w:r w:rsidR="00E17555">
        <w:rPr>
          <w:rFonts w:ascii="Times New Roman" w:hAnsi="Times New Roman" w:cs="Times New Roman"/>
        </w:rPr>
        <w:t>initial_mu</w:t>
      </w:r>
      <w:proofErr w:type="spellEnd"/>
      <w:r w:rsidR="00E17555">
        <w:rPr>
          <w:rFonts w:ascii="Times New Roman" w:hAnsi="Times New Roman" w:cs="Times New Roman"/>
        </w:rPr>
        <w:t xml:space="preserve"> and initial_s2 is substituted.</w:t>
      </w:r>
      <w:r w:rsidR="00394F5B">
        <w:rPr>
          <w:rFonts w:ascii="Times New Roman" w:hAnsi="Times New Roman" w:cs="Times New Roman"/>
        </w:rPr>
        <w:t xml:space="preserve"> At the end, we get the “mutable” variable “e”.</w:t>
      </w:r>
    </w:p>
    <w:p w14:paraId="59B31E7D" w14:textId="219D7CAA" w:rsidR="00394F5B" w:rsidRPr="00991AA6" w:rsidRDefault="00394F5B" w:rsidP="00505E9D">
      <w:pPr>
        <w:ind w:firstLineChars="100" w:firstLine="200"/>
        <w:rPr>
          <w:rFonts w:ascii="Times New Roman" w:hAnsi="Times New Roman" w:cs="Times New Roman"/>
        </w:rPr>
      </w:pPr>
      <w:r>
        <w:rPr>
          <w:rFonts w:ascii="Times New Roman" w:hAnsi="Times New Roman" w:cs="Times New Roman"/>
        </w:rPr>
        <w:t>From this modification, we can get wanted capacity of the buffer index size only by putting designated number into “</w:t>
      </w:r>
      <w:proofErr w:type="spellStart"/>
      <w:r>
        <w:rPr>
          <w:rFonts w:ascii="Times New Roman" w:hAnsi="Times New Roman" w:cs="Times New Roman"/>
        </w:rPr>
        <w:t>buffer_length</w:t>
      </w:r>
      <w:proofErr w:type="spellEnd"/>
      <w:r>
        <w:rPr>
          <w:rFonts w:ascii="Times New Roman" w:hAnsi="Times New Roman" w:cs="Times New Roman"/>
        </w:rPr>
        <w:t>”</w:t>
      </w:r>
      <w:r w:rsidR="00037C45">
        <w:rPr>
          <w:rFonts w:ascii="Times New Roman" w:hAnsi="Times New Roman" w:cs="Times New Roman"/>
        </w:rPr>
        <w:t xml:space="preserve"> of constructor function. This is because the </w:t>
      </w:r>
      <w:proofErr w:type="spellStart"/>
      <w:r w:rsidR="00037C45">
        <w:rPr>
          <w:rFonts w:ascii="Times New Roman" w:hAnsi="Times New Roman" w:cs="Times New Roman"/>
        </w:rPr>
        <w:t>buffer_length</w:t>
      </w:r>
      <w:proofErr w:type="spellEnd"/>
      <w:r w:rsidR="00037C45">
        <w:rPr>
          <w:rFonts w:ascii="Times New Roman" w:hAnsi="Times New Roman" w:cs="Times New Roman"/>
        </w:rPr>
        <w:t xml:space="preserve"> is mutable variable, not determined number.</w:t>
      </w:r>
    </w:p>
    <w:p w14:paraId="109E01A2" w14:textId="2277C106" w:rsidR="00991AA6" w:rsidRPr="004B263A" w:rsidRDefault="004B263A">
      <w:pPr>
        <w:rPr>
          <w:rFonts w:hint="eastAsia"/>
        </w:rPr>
      </w:pPr>
      <w:r w:rsidRPr="00505E9D">
        <w:drawing>
          <wp:anchor distT="0" distB="0" distL="114300" distR="114300" simplePos="0" relativeHeight="251670528" behindDoc="0" locked="0" layoutInCell="1" allowOverlap="1" wp14:anchorId="20A27FF0" wp14:editId="62BA5C67">
            <wp:simplePos x="0" y="0"/>
            <wp:positionH relativeFrom="margin">
              <wp:align>left</wp:align>
            </wp:positionH>
            <wp:positionV relativeFrom="paragraph">
              <wp:posOffset>401955</wp:posOffset>
            </wp:positionV>
            <wp:extent cx="5953125" cy="2063750"/>
            <wp:effectExtent l="0" t="0" r="9525" b="0"/>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18" t="25153" r="19454" b="27600"/>
                    <a:stretch/>
                  </pic:blipFill>
                  <pic:spPr bwMode="auto">
                    <a:xfrm>
                      <a:off x="0" y="0"/>
                      <a:ext cx="5958453" cy="20653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B16D22" w14:textId="5E28365F" w:rsidR="00E17555" w:rsidRPr="00037C45" w:rsidRDefault="00505E9D">
      <w:pPr>
        <w:rPr>
          <w:rFonts w:ascii="Times New Roman" w:hAnsi="Times New Roman" w:cs="Times New Roman"/>
          <w:noProof/>
        </w:rPr>
      </w:pPr>
      <w:r>
        <w:rPr>
          <w:rFonts w:ascii="Times New Roman" w:hAnsi="Times New Roman" w:cs="Times New Roman"/>
          <w:noProof/>
        </w:rPr>
        <w:t xml:space="preserve">2. </w:t>
      </w:r>
      <w:r w:rsidR="00E17555" w:rsidRPr="00037C45">
        <w:rPr>
          <w:rFonts w:ascii="Times New Roman" w:hAnsi="Times New Roman" w:cs="Times New Roman"/>
          <w:noProof/>
        </w:rPr>
        <w:t xml:space="preserve">Second, let us modify the updating function “update_sampler” in Q1. </w:t>
      </w:r>
      <w:r w:rsidR="00AD3D94">
        <w:rPr>
          <w:rFonts w:ascii="Times New Roman" w:hAnsi="Times New Roman" w:cs="Times New Roman"/>
          <w:noProof/>
        </w:rPr>
        <w:t>Likewise constructor function, I added variable “iterations” to the function(1</w:t>
      </w:r>
      <w:r w:rsidR="00AD3D94" w:rsidRPr="00AD3D94">
        <w:rPr>
          <w:rFonts w:ascii="Times New Roman" w:hAnsi="Times New Roman" w:cs="Times New Roman"/>
          <w:noProof/>
          <w:vertAlign w:val="superscript"/>
        </w:rPr>
        <w:t>st</w:t>
      </w:r>
      <w:r w:rsidR="00AD3D94">
        <w:rPr>
          <w:rFonts w:ascii="Times New Roman" w:hAnsi="Times New Roman" w:cs="Times New Roman"/>
          <w:noProof/>
        </w:rPr>
        <w:t xml:space="preserve"> line). For making the loop to fill the indexes of buffer_mu and buffer_s2 from computing the inductive variables of MCMC, the for statement is used. To put the variables in the for statement, set the starting variable of index for buffer as 1(2</w:t>
      </w:r>
      <w:r w:rsidR="00AD3D94" w:rsidRPr="00AD3D94">
        <w:rPr>
          <w:rFonts w:ascii="Times New Roman" w:hAnsi="Times New Roman" w:cs="Times New Roman"/>
          <w:noProof/>
          <w:vertAlign w:val="superscript"/>
        </w:rPr>
        <w:t>nd</w:t>
      </w:r>
      <w:r w:rsidR="00AD3D94">
        <w:rPr>
          <w:rFonts w:ascii="Times New Roman" w:hAnsi="Times New Roman" w:cs="Times New Roman"/>
          <w:noProof/>
        </w:rPr>
        <w:t xml:space="preserve"> line). Also putting new variable m as iterations that we want for index size of buffer. From these variables, set the vector a as (1, 2, …, m-1, m) where m = variable “iterations” of update_sampler function. Now, “for” statement is used to get inductive sequence of MCMC during index of buffer is from 1 to variable “iterations”.</w:t>
      </w:r>
    </w:p>
    <w:p w14:paraId="69B47D8D" w14:textId="771EC5BD" w:rsidR="00357BB4" w:rsidRPr="00AD3D94" w:rsidRDefault="00AD3D94" w:rsidP="00505E9D">
      <w:pPr>
        <w:ind w:firstLineChars="100" w:firstLine="200"/>
        <w:rPr>
          <w:rFonts w:ascii="Times New Roman" w:hAnsi="Times New Roman" w:cs="Times New Roman"/>
        </w:rPr>
      </w:pPr>
      <w:r>
        <w:rPr>
          <w:rFonts w:ascii="Times New Roman" w:hAnsi="Times New Roman" w:cs="Times New Roman"/>
        </w:rPr>
        <w:t xml:space="preserve">When we observe each iteration of the for </w:t>
      </w:r>
      <w:proofErr w:type="spellStart"/>
      <w:r>
        <w:rPr>
          <w:rFonts w:ascii="Times New Roman" w:hAnsi="Times New Roman" w:cs="Times New Roman"/>
        </w:rPr>
        <w:t>statemenr</w:t>
      </w:r>
      <w:proofErr w:type="spellEnd"/>
      <w:r>
        <w:rPr>
          <w:rFonts w:ascii="Times New Roman" w:hAnsi="Times New Roman" w:cs="Times New Roman"/>
        </w:rPr>
        <w:t xml:space="preserve">, if index </w:t>
      </w:r>
      <w:proofErr w:type="spellStart"/>
      <w:r>
        <w:rPr>
          <w:rFonts w:ascii="Times New Roman" w:hAnsi="Times New Roman" w:cs="Times New Roman"/>
        </w:rPr>
        <w:t>i</w:t>
      </w:r>
      <w:proofErr w:type="spellEnd"/>
      <w:r>
        <w:rPr>
          <w:rFonts w:ascii="Times New Roman" w:hAnsi="Times New Roman" w:cs="Times New Roman"/>
        </w:rPr>
        <w:t xml:space="preserve"> is in the range 1 to m, then mu and s2 is computed and is substituted to the next mu and s2. Also, as we want, </w:t>
      </w:r>
      <w:proofErr w:type="spellStart"/>
      <w:r w:rsidR="005C5C81">
        <w:rPr>
          <w:rFonts w:ascii="Times New Roman" w:hAnsi="Times New Roman" w:cs="Times New Roman"/>
        </w:rPr>
        <w:t>buffer_mu</w:t>
      </w:r>
      <w:proofErr w:type="spellEnd"/>
      <w:r w:rsidR="005C5C81">
        <w:rPr>
          <w:rFonts w:ascii="Times New Roman" w:hAnsi="Times New Roman" w:cs="Times New Roman"/>
        </w:rPr>
        <w:t xml:space="preserve"> and buffer_s2 contain them as index whenever each new mu and s2 come.</w:t>
      </w:r>
    </w:p>
    <w:p w14:paraId="4C418002" w14:textId="6F1FC36A" w:rsidR="00991AA6" w:rsidRPr="005C5C81" w:rsidRDefault="00505E9D" w:rsidP="00505E9D">
      <w:pPr>
        <w:rPr>
          <w:rFonts w:ascii="Times New Roman" w:hAnsi="Times New Roman" w:cs="Times New Roman" w:hint="eastAsia"/>
        </w:rPr>
      </w:pPr>
      <w:r>
        <w:rPr>
          <w:rFonts w:ascii="Times New Roman" w:hAnsi="Times New Roman" w:cs="Times New Roman"/>
        </w:rPr>
        <w:t xml:space="preserve">3. </w:t>
      </w:r>
      <w:r w:rsidR="005C5C81">
        <w:rPr>
          <w:rFonts w:ascii="Times New Roman" w:hAnsi="Times New Roman" w:cs="Times New Roman"/>
        </w:rPr>
        <w:t xml:space="preserve">For </w:t>
      </w:r>
      <w:proofErr w:type="gramStart"/>
      <w:r w:rsidR="005C5C81">
        <w:rPr>
          <w:rFonts w:ascii="Times New Roman" w:hAnsi="Times New Roman" w:cs="Times New Roman"/>
        </w:rPr>
        <w:t>these process</w:t>
      </w:r>
      <w:proofErr w:type="gramEnd"/>
      <w:r w:rsidR="005C5C81">
        <w:rPr>
          <w:rFonts w:ascii="Times New Roman" w:hAnsi="Times New Roman" w:cs="Times New Roman"/>
        </w:rPr>
        <w:t xml:space="preserve">, the computing and recording of next mu and s2 are recorded in the </w:t>
      </w:r>
      <w:proofErr w:type="spellStart"/>
      <w:r w:rsidR="005C5C81">
        <w:rPr>
          <w:rFonts w:ascii="Times New Roman" w:hAnsi="Times New Roman" w:cs="Times New Roman"/>
        </w:rPr>
        <w:t>buffer_mu</w:t>
      </w:r>
      <w:proofErr w:type="spellEnd"/>
      <w:r w:rsidR="005C5C81">
        <w:rPr>
          <w:rFonts w:ascii="Times New Roman" w:hAnsi="Times New Roman" w:cs="Times New Roman"/>
        </w:rPr>
        <w:t xml:space="preserve"> of the form of vector objects. Therefore, If we determine sampler variable and iterations variable of function </w:t>
      </w:r>
      <w:proofErr w:type="spellStart"/>
      <w:r w:rsidR="005C5C81">
        <w:rPr>
          <w:rFonts w:ascii="Times New Roman" w:hAnsi="Times New Roman" w:cs="Times New Roman"/>
        </w:rPr>
        <w:t>update_sampler</w:t>
      </w:r>
      <w:proofErr w:type="spellEnd"/>
      <w:r w:rsidR="005C5C81">
        <w:rPr>
          <w:rFonts w:ascii="Times New Roman" w:hAnsi="Times New Roman" w:cs="Times New Roman"/>
        </w:rPr>
        <w:t xml:space="preserve">, </w:t>
      </w:r>
      <w:r w:rsidR="005C5C81">
        <w:rPr>
          <w:rFonts w:ascii="Times New Roman" w:hAnsi="Times New Roman" w:cs="Times New Roman" w:hint="eastAsia"/>
        </w:rPr>
        <w:t>t</w:t>
      </w:r>
      <w:r w:rsidR="005C5C81">
        <w:rPr>
          <w:rFonts w:ascii="Times New Roman" w:hAnsi="Times New Roman" w:cs="Times New Roman"/>
        </w:rPr>
        <w:t>he function make MCMC sequence from determined initial variables mu, nu, tau and s2 from the sampler variable and compute until the sequence display the size we wanted and record them in buffer successively by for statement.</w:t>
      </w:r>
    </w:p>
    <w:p w14:paraId="2DFD3240" w14:textId="789A90A2" w:rsidR="004B263A" w:rsidRPr="004B263A" w:rsidRDefault="004B263A" w:rsidP="004B263A">
      <w:pPr>
        <w:ind w:firstLineChars="100" w:firstLine="200"/>
        <w:rPr>
          <w:rFonts w:ascii="Times New Roman" w:hAnsi="Times New Roman" w:cs="Times New Roman" w:hint="eastAsia"/>
        </w:rPr>
      </w:pPr>
      <w:r>
        <w:rPr>
          <w:noProof/>
        </w:rPr>
        <w:drawing>
          <wp:anchor distT="0" distB="0" distL="114300" distR="114300" simplePos="0" relativeHeight="251669504" behindDoc="0" locked="0" layoutInCell="1" allowOverlap="1" wp14:anchorId="13DD05A7" wp14:editId="455BF9D2">
            <wp:simplePos x="0" y="0"/>
            <wp:positionH relativeFrom="column">
              <wp:posOffset>3111500</wp:posOffset>
            </wp:positionH>
            <wp:positionV relativeFrom="paragraph">
              <wp:posOffset>367665</wp:posOffset>
            </wp:positionV>
            <wp:extent cx="2616200" cy="2597150"/>
            <wp:effectExtent l="0" t="0" r="0" b="0"/>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881" t="16996" r="44487" b="5337"/>
                    <a:stretch/>
                  </pic:blipFill>
                  <pic:spPr bwMode="auto">
                    <a:xfrm>
                      <a:off x="0" y="0"/>
                      <a:ext cx="2616200" cy="259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0E5234F" wp14:editId="7AC49145">
            <wp:simplePos x="0" y="0"/>
            <wp:positionH relativeFrom="margin">
              <wp:align>left</wp:align>
            </wp:positionH>
            <wp:positionV relativeFrom="paragraph">
              <wp:posOffset>405765</wp:posOffset>
            </wp:positionV>
            <wp:extent cx="3036995" cy="2603730"/>
            <wp:effectExtent l="0" t="0" r="0" b="635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977" t="16824" r="44391" b="5676"/>
                    <a:stretch/>
                  </pic:blipFill>
                  <pic:spPr bwMode="auto">
                    <a:xfrm>
                      <a:off x="0" y="0"/>
                      <a:ext cx="3036995" cy="260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5C81">
        <w:rPr>
          <w:rFonts w:ascii="Times New Roman" w:hAnsi="Times New Roman" w:cs="Times New Roman" w:hint="eastAsia"/>
        </w:rPr>
        <w:t>T</w:t>
      </w:r>
      <w:r w:rsidR="005C5C81">
        <w:rPr>
          <w:rFonts w:ascii="Times New Roman" w:hAnsi="Times New Roman" w:cs="Times New Roman"/>
        </w:rPr>
        <w:t xml:space="preserve">he following are </w:t>
      </w:r>
      <w:r w:rsidR="00505E9D">
        <w:rPr>
          <w:rFonts w:ascii="Times New Roman" w:hAnsi="Times New Roman" w:cs="Times New Roman"/>
        </w:rPr>
        <w:t xml:space="preserve">results of </w:t>
      </w:r>
      <w:proofErr w:type="spellStart"/>
      <w:r w:rsidR="00505E9D">
        <w:rPr>
          <w:rFonts w:ascii="Times New Roman" w:hAnsi="Times New Roman" w:cs="Times New Roman"/>
        </w:rPr>
        <w:t>sampler$buffer_mu</w:t>
      </w:r>
      <w:proofErr w:type="spellEnd"/>
      <w:r w:rsidR="00505E9D">
        <w:rPr>
          <w:rFonts w:ascii="Times New Roman" w:hAnsi="Times New Roman" w:cs="Times New Roman"/>
        </w:rPr>
        <w:t xml:space="preserve"> and sampler$buffer_s2.</w:t>
      </w:r>
    </w:p>
    <w:p w14:paraId="032AD65A" w14:textId="422203EB" w:rsidR="00505E9D" w:rsidRDefault="004B263A">
      <w:pPr>
        <w:rPr>
          <w:noProof/>
        </w:rPr>
      </w:pPr>
      <w:r>
        <w:rPr>
          <w:noProof/>
        </w:rPr>
        <w:lastRenderedPageBreak/>
        <w:drawing>
          <wp:inline distT="0" distB="0" distL="0" distR="0" wp14:anchorId="49BF6F30" wp14:editId="04F83BFD">
            <wp:extent cx="3994150" cy="2254250"/>
            <wp:effectExtent l="0" t="0" r="635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508" t="2498" r="25540" b="29285"/>
                    <a:stretch/>
                  </pic:blipFill>
                  <pic:spPr bwMode="auto">
                    <a:xfrm>
                      <a:off x="0" y="0"/>
                      <a:ext cx="3994150" cy="2254250"/>
                    </a:xfrm>
                    <a:prstGeom prst="rect">
                      <a:avLst/>
                    </a:prstGeom>
                    <a:noFill/>
                    <a:ln>
                      <a:noFill/>
                    </a:ln>
                    <a:extLst>
                      <a:ext uri="{53640926-AAD7-44D8-BBD7-CCE9431645EC}">
                        <a14:shadowObscured xmlns:a14="http://schemas.microsoft.com/office/drawing/2010/main"/>
                      </a:ext>
                    </a:extLst>
                  </pic:spPr>
                </pic:pic>
              </a:graphicData>
            </a:graphic>
          </wp:inline>
        </w:drawing>
      </w:r>
    </w:p>
    <w:p w14:paraId="0C9F65F5" w14:textId="33226A38" w:rsidR="00505E9D" w:rsidRDefault="004B263A">
      <w:pPr>
        <w:rPr>
          <w:noProof/>
        </w:rPr>
      </w:pPr>
      <w:r>
        <w:rPr>
          <w:noProof/>
        </w:rPr>
        <w:drawing>
          <wp:anchor distT="0" distB="0" distL="114300" distR="114300" simplePos="0" relativeHeight="251672576" behindDoc="0" locked="0" layoutInCell="1" allowOverlap="1" wp14:anchorId="4A51A788" wp14:editId="3994E74C">
            <wp:simplePos x="0" y="0"/>
            <wp:positionH relativeFrom="margin">
              <wp:posOffset>0</wp:posOffset>
            </wp:positionH>
            <wp:positionV relativeFrom="paragraph">
              <wp:posOffset>336550</wp:posOffset>
            </wp:positionV>
            <wp:extent cx="2774950" cy="1322070"/>
            <wp:effectExtent l="0" t="0" r="6350"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53" t="39940" r="64361" b="32528"/>
                    <a:stretch/>
                  </pic:blipFill>
                  <pic:spPr bwMode="auto">
                    <a:xfrm>
                      <a:off x="0" y="0"/>
                      <a:ext cx="277495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FD381" w14:textId="2121A7E8" w:rsidR="00505E9D" w:rsidRDefault="00505E9D">
      <w:pPr>
        <w:rPr>
          <w:noProof/>
        </w:rPr>
      </w:pPr>
    </w:p>
    <w:p w14:paraId="54209E15" w14:textId="45F0B57D" w:rsidR="00505E9D" w:rsidRDefault="00505E9D">
      <w:pPr>
        <w:rPr>
          <w:noProof/>
        </w:rPr>
      </w:pPr>
    </w:p>
    <w:p w14:paraId="202FCD36" w14:textId="56B9CD7D" w:rsidR="00505E9D" w:rsidRDefault="00505E9D">
      <w:pPr>
        <w:rPr>
          <w:noProof/>
        </w:rPr>
      </w:pPr>
    </w:p>
    <w:p w14:paraId="68159CF3" w14:textId="61CF50E6" w:rsidR="00505E9D" w:rsidRPr="00037C45" w:rsidRDefault="00505E9D">
      <w:pPr>
        <w:rPr>
          <w:rFonts w:ascii="Times New Roman" w:hAnsi="Times New Roman" w:cs="Times New Roman"/>
        </w:rPr>
      </w:pPr>
    </w:p>
    <w:p w14:paraId="209436A8" w14:textId="77777777" w:rsidR="00991AA6" w:rsidRPr="00037C45" w:rsidRDefault="00991AA6">
      <w:pPr>
        <w:rPr>
          <w:rFonts w:ascii="Times New Roman" w:hAnsi="Times New Roman" w:cs="Times New Roman"/>
        </w:rPr>
      </w:pPr>
    </w:p>
    <w:p w14:paraId="71018B8B" w14:textId="77777777" w:rsidR="00991AA6" w:rsidRPr="00037C45" w:rsidRDefault="00991AA6">
      <w:pPr>
        <w:rPr>
          <w:rFonts w:ascii="Times New Roman" w:hAnsi="Times New Roman" w:cs="Times New Roman"/>
        </w:rPr>
      </w:pPr>
    </w:p>
    <w:p w14:paraId="2CC134B1" w14:textId="77777777" w:rsidR="00357BB4" w:rsidRPr="00037C45" w:rsidRDefault="00357BB4">
      <w:pPr>
        <w:rPr>
          <w:rFonts w:ascii="Times New Roman" w:hAnsi="Times New Roman" w:cs="Times New Roman" w:hint="eastAsia"/>
        </w:rPr>
      </w:pPr>
    </w:p>
    <w:sectPr w:rsidR="00357BB4" w:rsidRPr="00037C45" w:rsidSect="00357BB4">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055"/>
    <w:rsid w:val="00022956"/>
    <w:rsid w:val="00037C45"/>
    <w:rsid w:val="00302055"/>
    <w:rsid w:val="00357BB4"/>
    <w:rsid w:val="00394F5B"/>
    <w:rsid w:val="004B263A"/>
    <w:rsid w:val="004F33A7"/>
    <w:rsid w:val="00505E9D"/>
    <w:rsid w:val="005C5C81"/>
    <w:rsid w:val="006A1B1C"/>
    <w:rsid w:val="007207C5"/>
    <w:rsid w:val="00766101"/>
    <w:rsid w:val="00991AA6"/>
    <w:rsid w:val="00996977"/>
    <w:rsid w:val="00AD3D94"/>
    <w:rsid w:val="00B77C64"/>
    <w:rsid w:val="00C1648F"/>
    <w:rsid w:val="00C93844"/>
    <w:rsid w:val="00D204EE"/>
    <w:rsid w:val="00DE0FAD"/>
    <w:rsid w:val="00E17555"/>
    <w:rsid w:val="00E467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89B81"/>
  <w15:chartTrackingRefBased/>
  <w15:docId w15:val="{7D20D611-08F9-4E18-800C-517BB61C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5E9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701</Words>
  <Characters>3998</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Woojeong</dc:creator>
  <cp:keywords/>
  <dc:description/>
  <cp:lastModifiedBy>Kim, Woojeong</cp:lastModifiedBy>
  <cp:revision>2</cp:revision>
  <dcterms:created xsi:type="dcterms:W3CDTF">2020-04-16T02:49:00Z</dcterms:created>
  <dcterms:modified xsi:type="dcterms:W3CDTF">2020-04-16T02:49:00Z</dcterms:modified>
</cp:coreProperties>
</file>