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0" w:after="40"/>
      </w:pPr>
      <w:r>
        <w:rPr>
          <w:rFonts w:ascii="Calibri" w:hAnsi="Calibri"/>
          <w:b/>
          <w:color w:val="000000"/>
          <w:sz w:val="36"/>
        </w:rPr>
        <w:t>Wooplix Proposal Agent</w:t>
      </w:r>
    </w:p>
    <w:p>
      <w:pPr>
        <w:spacing w:before="0" w:after="240"/>
      </w:pPr>
      <w:r>
        <w:rPr>
          <w:rFonts w:ascii="Calibri" w:hAnsi="Calibri"/>
          <w:b w:val="0"/>
          <w:color w:val="000000"/>
          <w:sz w:val="22"/>
        </w:rPr>
        <w:t>A short guide to what it does and how to use it</w:t>
      </w:r>
    </w:p>
    <w:p>
      <w:pPr>
        <w:spacing w:before="0" w:after="160"/>
      </w:pPr>
      <w:r>
        <w:rPr>
          <w:rFonts w:ascii="Calibri" w:hAnsi="Calibri"/>
          <w:b w:val="0"/>
          <w:color w:val="000000"/>
        </w:rPr>
        <w:t>We made this tool to help prepare a first draft of a client proposal. Add a customer requirement document and it creates a Wooplix proposal for the team to review.</w:t>
      </w:r>
    </w:p>
    <w:p>
      <w:pPr>
        <w:spacing w:before="40" w:after="60"/>
      </w:pPr>
      <w:r>
        <w:rPr>
          <w:rFonts w:ascii="Calibri" w:hAnsi="Calibri"/>
          <w:b/>
          <w:color w:val="000000"/>
          <w:sz w:val="24"/>
        </w:rPr>
        <w:t>What it gives you</w:t>
      </w:r>
    </w:p>
    <w:p>
      <w:pPr>
        <w:spacing w:before="0" w:after="160"/>
      </w:pPr>
      <w:r>
        <w:rPr>
          <w:rFonts w:ascii="Calibri" w:hAnsi="Calibri"/>
          <w:b w:val="0"/>
          <w:color w:val="000000"/>
        </w:rPr>
        <w:t>You get an editable Word file, a PDF, and a file with the proposal details. They come together in one download.</w:t>
      </w:r>
    </w:p>
    <w:p>
      <w:pPr>
        <w:spacing w:before="40" w:after="60"/>
      </w:pPr>
      <w:r>
        <w:rPr>
          <w:rFonts w:ascii="Calibri" w:hAnsi="Calibri"/>
          <w:b/>
          <w:color w:val="000000"/>
          <w:sz w:val="24"/>
        </w:rPr>
        <w:t>How to use it</w:t>
      </w:r>
    </w:p>
    <w:p>
      <w:pPr>
        <w:pStyle w:val="ListNumber"/>
        <w:spacing w:after="60"/>
        <w:ind w:left="360"/>
      </w:pPr>
      <w:r>
        <w:rPr>
          <w:rFonts w:ascii="Calibri" w:hAnsi="Calibri"/>
          <w:color w:val="000000"/>
          <w:sz w:val="22"/>
        </w:rPr>
        <w:t>Open the app using the link shared by your team.</w:t>
      </w:r>
    </w:p>
    <w:p>
      <w:pPr>
        <w:pStyle w:val="ListNumber"/>
        <w:spacing w:after="60"/>
        <w:ind w:left="360"/>
      </w:pPr>
      <w:r>
        <w:rPr>
          <w:rFonts w:ascii="Calibri" w:hAnsi="Calibri"/>
          <w:color w:val="000000"/>
          <w:sz w:val="22"/>
        </w:rPr>
        <w:t>Choose a folder or select up to five requirement files. It accepts PDF, Word, text, and Markdown files.</w:t>
      </w:r>
    </w:p>
    <w:p>
      <w:pPr>
        <w:pStyle w:val="ListNumber"/>
        <w:spacing w:after="60"/>
        <w:ind w:left="360"/>
      </w:pPr>
      <w:r>
        <w:rPr>
          <w:rFonts w:ascii="Calibri" w:hAnsi="Calibri"/>
          <w:color w:val="000000"/>
          <w:sz w:val="22"/>
        </w:rPr>
        <w:t>Click Generate proposals. When the download is ready, open the ZIP folder and review the proposal files.</w:t>
      </w:r>
    </w:p>
    <w:p>
      <w:pPr>
        <w:spacing w:before="160" w:after="60"/>
      </w:pPr>
      <w:r>
        <w:rPr>
          <w:rFonts w:ascii="Calibri" w:hAnsi="Calibri"/>
          <w:b/>
          <w:color w:val="000000"/>
          <w:sz w:val="24"/>
        </w:rPr>
        <w:t>Putting it online</w:t>
      </w:r>
    </w:p>
    <w:p>
      <w:pPr>
        <w:spacing w:before="0" w:after="160"/>
      </w:pPr>
      <w:r>
        <w:rPr>
          <w:rFonts w:ascii="Calibri" w:hAnsi="Calibri"/>
          <w:b w:val="0"/>
          <w:color w:val="000000"/>
        </w:rPr>
        <w:t>The project owner puts the app on GitHub, connects it to Vercel, and adds the private key needed to create proposals. Vercel then provides a link that the owner can share with the team.</w:t>
      </w:r>
    </w:p>
    <w:p>
      <w:pPr>
        <w:spacing w:before="40" w:after="60"/>
      </w:pPr>
      <w:r>
        <w:rPr>
          <w:rFonts w:ascii="Calibri" w:hAnsi="Calibri"/>
          <w:b/>
          <w:color w:val="000000"/>
          <w:sz w:val="24"/>
        </w:rPr>
        <w:t>Please remember</w:t>
      </w:r>
    </w:p>
    <w:p>
      <w:pPr>
        <w:pStyle w:val="ListBullet"/>
        <w:spacing w:after="60"/>
        <w:ind w:left="360"/>
      </w:pPr>
      <w:r>
        <w:rPr>
          <w:rFonts w:ascii="Calibri" w:hAnsi="Calibri"/>
          <w:color w:val="000000"/>
          <w:sz w:val="22"/>
        </w:rPr>
        <w:t>The proposal is only a draft. Check it before sending it to a customer.</w:t>
      </w:r>
    </w:p>
    <w:p>
      <w:pPr>
        <w:pStyle w:val="ListBullet"/>
        <w:spacing w:after="60"/>
        <w:ind w:left="360"/>
      </w:pPr>
      <w:r>
        <w:rPr>
          <w:rFonts w:ascii="Calibri" w:hAnsi="Calibri"/>
          <w:color w:val="000000"/>
          <w:sz w:val="22"/>
        </w:rPr>
        <w:t>The requirement is sent to an AI service to prepare the draft. The app does not keep the uploaded file after it is finished.</w:t>
      </w:r>
    </w:p>
    <w:p>
      <w:pPr>
        <w:pStyle w:val="ListBullet"/>
        <w:spacing w:after="60"/>
        <w:ind w:left="360"/>
      </w:pPr>
      <w:r>
        <w:rPr>
          <w:rFonts w:ascii="Calibri" w:hAnsi="Calibri"/>
          <w:color w:val="000000"/>
          <w:sz w:val="22"/>
        </w:rPr>
        <w:t>Anyone with the app link can use it, so share the link only with the right people.</w:t>
      </w:r>
    </w:p>
    <w:sectPr w:rsidR="00FC693F" w:rsidRPr="0006063C" w:rsidSect="00034616">
      <w:pgSz w:w="12240" w:h="15840"/>
      <w:pgMar w:top="1008" w:right="1224" w:bottom="1008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52" w:lineRule="auto"/>
    </w:pPr>
    <w:rPr>
      <w:rFonts w:ascii="Calibri" w:hAnsi="Calibri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Wooplix Proposal Agent Guide</dc:title>
  <dc:subject>A simple guide to the proposal agent</dc:subject>
  <dc:creator>Wooplix Technologies Private Limited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