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536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ed Wooplix Logo black (1) 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36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55555"/>
          <w:sz w:val="18"/>
        </w:rPr>
        <w:t>Wooplix Technologies Private Limited  |  Together, We Achieve More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PRESENTED BY:</w:t>
            </w:r>
          </w:p>
          <w:p>
            <w:r>
              <w:rPr>
                <w:sz w:val="20"/>
              </w:rPr>
              <w:t>Wooplix Technologies Private Limited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PRESENTED TO:</w:t>
            </w:r>
          </w:p>
          <w:p>
            <w:r>
              <w:rPr>
                <w:color w:val="0070C0"/>
                <w:sz w:val="20"/>
              </w:rPr>
              <w:t>{ClientName}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DATE:</w:t>
            </w:r>
          </w:p>
          <w:p>
            <w:r>
              <w:rPr>
                <w:sz w:val="20"/>
              </w:rPr>
              <w:t>____ / ____ / ______</w:t>
            </w:r>
          </w:p>
        </w:tc>
      </w:tr>
    </w:tbl>
    <w:p>
      <w:r>
        <w:rPr>
          <w:b/>
          <w:color w:val="0070C0"/>
          <w:sz w:val="32"/>
        </w:rPr>
        <w:t>{ProjectName}</w:t>
      </w:r>
    </w:p>
    <w:p>
      <w:pPr>
        <w:spacing w:before="200" w:after="80"/>
      </w:pPr>
      <w:r>
        <w:rPr>
          <w:b/>
          <w:color w:val="111111"/>
          <w:sz w:val="28"/>
        </w:rPr>
        <w:t>Project Introduction</w:t>
      </w:r>
    </w:p>
    <w:p>
      <w:r>
        <w:rPr>
          <w:color w:val="0070C0"/>
        </w:rPr>
        <w:t>{ProjectIntroduction}</w:t>
      </w:r>
    </w:p>
    <w:p>
      <w:pPr>
        <w:spacing w:before="200" w:after="80"/>
      </w:pPr>
      <w:r>
        <w:rPr>
          <w:b/>
          <w:color w:val="111111"/>
          <w:sz w:val="28"/>
        </w:rPr>
        <w:t>Project Scope</w:t>
      </w:r>
    </w:p>
    <w:p>
      <w:r>
        <w:rPr>
          <w:color w:val="555555"/>
          <w:sz w:val="18"/>
        </w:rPr>
        <w:t>Paste/insert the grouped scope here, or bind the whole block to one merge field:</w:t>
      </w:r>
    </w:p>
    <w:p>
      <w:r>
        <w:rPr>
          <w:color w:val="0070C0"/>
        </w:rPr>
        <w:t>{ScopeText}</w:t>
      </w:r>
    </w:p>
    <w:p>
      <w:pPr>
        <w:spacing w:before="200" w:after="80"/>
      </w:pPr>
      <w:r>
        <w:rPr>
          <w:b/>
          <w:color w:val="111111"/>
          <w:sz w:val="28"/>
        </w:rPr>
        <w:t>Pre-requisites</w:t>
      </w:r>
    </w:p>
    <w:p>
      <w:r>
        <w:t>To begin the implementation, we will require:</w:t>
      </w:r>
    </w:p>
    <w:p>
      <w:pPr>
        <w:pStyle w:val="ListBullet"/>
      </w:pPr>
      <w:r>
        <w:rPr>
          <w:color w:val="0070C0"/>
        </w:rPr>
        <w:t>{Prerequisites}</w:t>
      </w:r>
    </w:p>
    <w:p>
      <w:pPr>
        <w:spacing w:before="200" w:after="80"/>
      </w:pPr>
      <w:r>
        <w:rPr>
          <w:b/>
          <w:color w:val="111111"/>
          <w:sz w:val="28"/>
        </w:rPr>
        <w:t>Deliverables</w:t>
      </w:r>
    </w:p>
    <w:p>
      <w:pPr>
        <w:pStyle w:val="ListBullet"/>
      </w:pPr>
      <w:r>
        <w:rPr>
          <w:color w:val="0070C0"/>
        </w:rPr>
        <w:t>{Deliverables}</w:t>
      </w:r>
    </w:p>
    <w:p>
      <w:pPr>
        <w:spacing w:before="200" w:after="80"/>
      </w:pPr>
      <w:r>
        <w:rPr>
          <w:b/>
          <w:color w:val="111111"/>
          <w:sz w:val="28"/>
        </w:rPr>
        <w:t>Points to be Finalized During Discovery</w:t>
      </w:r>
    </w:p>
    <w:p>
      <w:pPr>
        <w:pStyle w:val="ListBullet"/>
      </w:pPr>
      <w:r>
        <w:rPr>
          <w:color w:val="0070C0"/>
        </w:rPr>
        <w:t>{OpenPoints}</w:t>
      </w:r>
    </w:p>
    <w:p>
      <w:pPr>
        <w:spacing w:before="200" w:after="80"/>
      </w:pPr>
      <w:r>
        <w:rPr>
          <w:b/>
          <w:color w:val="111111"/>
          <w:sz w:val="28"/>
        </w:rPr>
        <w:t>Indicative Timeline</w:t>
      </w:r>
    </w:p>
    <w:p>
      <w:pPr>
        <w:pStyle w:val="ListBullet"/>
      </w:pPr>
      <w:r>
        <w:rPr>
          <w:color w:val="0070C0"/>
        </w:rPr>
        <w:t>{TimelineText}</w:t>
      </w:r>
    </w:p>
    <w:p>
      <w:pPr>
        <w:spacing w:before="200" w:after="80"/>
      </w:pPr>
      <w:r>
        <w:rPr>
          <w:b/>
          <w:color w:val="111111"/>
          <w:sz w:val="28"/>
        </w:rPr>
        <w:t>Commercials</w:t>
      </w:r>
    </w:p>
    <w:p>
      <w:pPr>
        <w:pStyle w:val="ListBullet"/>
      </w:pPr>
      <w:r>
        <w:rPr>
          <w:color w:val="0070C0"/>
        </w:rPr>
        <w:t>{CommercialsText}</w:t>
      </w:r>
    </w:p>
    <w:p/>
    <w:p>
      <w:r>
        <w:rPr>
          <w:color w:val="555555"/>
          <w:sz w:val="18"/>
        </w:rPr>
        <w:t xml:space="preserve">Wooplix Technologies Private Limited  |  enquiry@wooplix.com  |  https://www.wooplix.com/  |  Status: </w:t>
      </w:r>
      <w:r>
        <w:rPr>
          <w:color w:val="0070C0"/>
          <w:sz w:val="18"/>
        </w:rPr>
        <w:t>{ProposalStatus}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