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汉仪润圆-65简" w:hAnsi="汉仪润圆-65简" w:eastAsia="汉仪润圆-65简" w:cs="汉仪润圆-65简"/>
          <w:b/>
          <w:bCs/>
          <w:sz w:val="24"/>
          <w:szCs w:val="32"/>
          <w:lang w:val="en-US" w:eastAsia="zh-CN"/>
        </w:rPr>
      </w:pPr>
      <w:r>
        <w:rPr>
          <w:rFonts w:hint="eastAsia" w:ascii="汉仪润圆-65简" w:hAnsi="汉仪润圆-65简" w:eastAsia="汉仪润圆-65简" w:cs="汉仪润圆-65简"/>
          <w:b/>
          <w:bCs/>
          <w:sz w:val="24"/>
          <w:szCs w:val="32"/>
          <w:lang w:val="en-US" w:eastAsia="zh-CN"/>
        </w:rPr>
        <w:drawing>
          <wp:inline distT="0" distB="0" distL="114300" distR="114300">
            <wp:extent cx="5273675" cy="6591935"/>
            <wp:effectExtent l="0" t="0" r="9525" b="12065"/>
            <wp:docPr id="1" name="图片 1" descr="城市 深夜食堂 Dining Together拼贴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城市 深夜食堂 Dining Together拼贴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59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汉仪润圆-65简" w:hAnsi="汉仪润圆-65简" w:eastAsia="汉仪润圆-65简" w:cs="汉仪润圆-65简"/>
          <w:b/>
          <w:bCs/>
          <w:sz w:val="24"/>
          <w:szCs w:val="32"/>
          <w:lang w:val="en-US" w:eastAsia="zh-CN"/>
        </w:rPr>
        <w:t>深夜食堂Dining Together</w:t>
      </w:r>
    </w:p>
    <w:p>
      <w:pPr>
        <w:rPr>
          <w:rFonts w:hint="eastAsia" w:ascii="汉仪润圆-65简" w:hAnsi="汉仪润圆-65简" w:eastAsia="汉仪润圆-65简" w:cs="汉仪润圆-65简"/>
          <w:lang w:val="en-US" w:eastAsia="zh-CN"/>
        </w:rPr>
      </w:pPr>
      <w:r>
        <w:rPr>
          <w:rFonts w:hint="eastAsia" w:ascii="汉仪润圆-65简" w:hAnsi="汉仪润圆-65简" w:eastAsia="汉仪润圆-65简" w:cs="汉仪润圆-65简"/>
          <w:lang w:val="en-US" w:eastAsia="zh-CN"/>
        </w:rPr>
        <w:t>深夜，在生活长流中的这些静谧片刻真正和工作做了点切割——在所有常态里的非常态，深夜食堂也逐渐成为了常态。</w:t>
      </w:r>
    </w:p>
    <w:p>
      <w:pPr>
        <w:rPr>
          <w:rFonts w:hint="eastAsia" w:ascii="汉仪润圆-65简" w:hAnsi="汉仪润圆-65简" w:eastAsia="汉仪润圆-65简" w:cs="汉仪润圆-65简"/>
          <w:lang w:val="en-US" w:eastAsia="zh-CN"/>
        </w:rPr>
      </w:pPr>
      <w:r>
        <w:rPr>
          <w:rFonts w:hint="eastAsia" w:ascii="汉仪润圆-65简" w:hAnsi="汉仪润圆-65简" w:eastAsia="汉仪润圆-65简" w:cs="汉仪润圆-65简"/>
          <w:lang w:val="en-US" w:eastAsia="zh-CN"/>
        </w:rPr>
        <w:t>水汽蒸腾，油锅滋滋滋地大声发出宣言，茶叶落在陶瓷杯底跳跃出轻响，秒针坚定地往前走没有停留。暖黄色的灯泡穿透少许水汽，竟然有点像阳光穿透云层发生丁达尔效应的样子。</w:t>
      </w:r>
    </w:p>
    <w:p>
      <w:pPr>
        <w:rPr>
          <w:rFonts w:hint="eastAsia" w:ascii="汉仪润圆-65简" w:hAnsi="汉仪润圆-65简" w:eastAsia="汉仪润圆-65简" w:cs="汉仪润圆-65简"/>
          <w:lang w:val="en-US" w:eastAsia="zh-CN"/>
        </w:rPr>
      </w:pPr>
      <w:r>
        <w:rPr>
          <w:rFonts w:hint="eastAsia" w:ascii="汉仪润圆-65简" w:hAnsi="汉仪润圆-65简" w:eastAsia="汉仪润圆-65简" w:cs="汉仪润圆-65简"/>
          <w:lang w:val="en-US" w:eastAsia="zh-CN"/>
        </w:rPr>
        <w:t>身在其中，人情味和烟火气着实抚慰了经历办公楼里的自我消耗后的心。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2245" cy="2837180"/>
            <wp:effectExtent l="0" t="0" r="8255" b="7620"/>
            <wp:docPr id="2" name="图片 2" descr="城市 深夜食堂 Dining Together 放大细节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城市 深夜食堂 Dining Together 放大细节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0180" cy="4275455"/>
            <wp:effectExtent l="0" t="0" r="7620" b="4445"/>
            <wp:docPr id="3" name="图片 3" descr="深夜食堂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深夜食堂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  <w:embedRegular r:id="rId1" w:fontKey="{91907131-93CC-47E7-A8BE-CA4E38088BBA}"/>
  </w:font>
  <w:font w:name="汉仪润圆-65简">
    <w:panose1 w:val="00020600040101010101"/>
    <w:charset w:val="86"/>
    <w:family w:val="auto"/>
    <w:pitch w:val="default"/>
    <w:sig w:usb0="A00002BF" w:usb1="1ACF7CFA" w:usb2="00000016" w:usb3="00000000" w:csb0="0004009F" w:csb1="DFD70000"/>
    <w:embedRegular r:id="rId2" w:fontKey="{8EA71AF7-53CE-44F0-B6EA-75613151A6C9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0ZjA4NWFkNmRjMjMwMjIwMGU3YTI2MGYyMjBkZTgifQ=="/>
  </w:docVars>
  <w:rsids>
    <w:rsidRoot w:val="522703F5"/>
    <w:rsid w:val="5227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2022-05-16T10:33:00Z</dcterms:created>
  <dc:creator>三羊×2 · S ☀</dc:creator>
  <cp:lastModifiedBy>三羊×2 · S ☀</cp:lastModifiedBy>
  <dcterms:modified xsi:type="dcterms:W3CDTF">2022-05-16T10:34:26Z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CF2803A7106846369612BAAC9CE9CB77</vt:lpwstr>
  </property>
</Properties>
</file>