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Лабораторная работа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ПОСТРОЕНИЕ </w:t>
      </w:r>
      <w:r>
        <w:rPr>
          <w:rFonts w:ascii="Times New Roman" w:hAnsi="Times New Roman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ДИАГРАММЫ И БАЗОВЫЕ ЗАПРОСЫ К БД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Цель работы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получение практических навыков построения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 для реляционной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получение практических навыков работы с языком </w:t>
      </w:r>
      <w:r>
        <w:rPr>
          <w:rFonts w:ascii="Times New Roman" w:hAnsi="Times New Roman"/>
          <w:sz w:val="28"/>
          <w:szCs w:val="28"/>
          <w:rtl w:val="0"/>
          <w:lang w:val="en-US"/>
        </w:rPr>
        <w:t>SQL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Инструменты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draw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io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свободное ПР для создания различных диаграмм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консольное приложение с утилитой </w:t>
      </w:r>
      <w:r>
        <w:rPr>
          <w:rFonts w:ascii="Times New Roman" w:hAnsi="Times New Roman"/>
          <w:sz w:val="28"/>
          <w:szCs w:val="28"/>
          <w:rtl w:val="0"/>
          <w:lang w:val="en-US"/>
        </w:rPr>
        <w:t>ssh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для возможности подключения к удаленному серверу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например </w:t>
      </w:r>
      <w:r>
        <w:rPr>
          <w:rFonts w:ascii="Times New Roman" w:hAnsi="Times New Roman"/>
          <w:sz w:val="28"/>
          <w:szCs w:val="28"/>
          <w:rtl w:val="0"/>
          <w:lang w:val="en-US"/>
        </w:rPr>
        <w:t>putty</w:t>
      </w:r>
      <w:r>
        <w:rPr>
          <w:rFonts w:ascii="Times New Roman" w:hAnsi="Times New Roman"/>
          <w:sz w:val="28"/>
          <w:szCs w:val="28"/>
          <w:rtl w:val="0"/>
          <w:lang w:val="ru-RU"/>
        </w:rPr>
        <w:t>, moba</w:t>
      </w:r>
      <w:r>
        <w:rPr>
          <w:rFonts w:ascii="Times New Roman" w:hAnsi="Times New Roman"/>
          <w:sz w:val="28"/>
          <w:szCs w:val="28"/>
          <w:rtl w:val="0"/>
          <w:lang w:val="en-US"/>
        </w:rPr>
        <w:t>Xterm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gitbash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Теоретический раздел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1.1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Реляционные базы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базы данных представляют собой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используются для хранения и предоставления доступа к взаимосвязанным элементам информации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 базы данных основаны на реляционной модели — интуитивно понятном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наглядном табличном способе представления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Каждая строка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содержащая в таблице такой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представляет собой запись с уникальным идентификатором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называют ключом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Столбцы таблицы имеют атрибуты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каждая запись обычно содержит значение для каждого атрибута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дает возможность легко устанавливать взаимосвязь между элементами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Реляционная модель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первых базах данных данные каждого приложения хранились в отдельной уникальной структуре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разработчик хотел создать приложение для использования таких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должен был хорошо знать конкретную структуру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найти необходимые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Такой метод организации был неэффективен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сложен в обслуживании и затруднял оптимизацию эффективности приложений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Реляционная модель была разработана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устранить потребность в использовании разнообразных структур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Она обеспечила стандартный способ представления данных и отправки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могли быть использованы в любых приложениях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Разработчики уяснили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таблицы являются ключевым преимуществом реляционных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обеспечивают интуитивно понятный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эффективный и гибкий способ хранения структурированной информации и получения к ней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 временем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когда разработчики стали использовать язык структурированных запросов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(SQL)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записи данных в базу и отправки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стало очевидным и другое преимущество реляционной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Вот уже на протяжении многих лет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широко используется в качестве языка запросов в базах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основан на алгоритмах реляционной алгебры и четкой математической структуре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обеспечивает простоту и эффективность при оптимизации любых запросов к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сравнения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использовании других подходов приходится создавать отдельные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уникальные запросы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2386684"/>
            <wp:effectExtent l="0" t="0" r="0" b="0"/>
            <wp:docPr id="1073741825" name="officeArt object" descr="C:\Users\apros\OneDrive\Рабочий стол\lightshot\Screenshot_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apros\OneDrive\Рабочий стол\lightshot\Screenshot_112.png" descr="C:\Users\apros\OneDrive\Рабочий стол\lightshot\Screenshot_1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Пример таблицы реляционной БД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Ключи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речь идет о реляционной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ключи играют критическую роль в организации правильных и эффективных связей между таблицами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Основной задачей этого механизма является обеспечение целостных связей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помогают избежать аномалий и несогласованностей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PK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primary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key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уникальный идентификатор записи в таблице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необходим для обеспечения уникальности каждой строки в конкретной таблице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Внешний ключ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FK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foreign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key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ссылка на первичный ключ другой таблицы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Благодаря этому ходу обеспечивается взаимосвязь между двумя таблицами и поддерживается целостность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Связь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благодаря внешним ключам записи в одной таблице могут ссылаться на записи другой таблицы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создавая структурированную и связную систему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Основные характеристики реляционных баз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Множество сущностей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Объекты со строго определенным набором атрибутов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помощью которых они связываются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формируют понятную и простую для восприятия структуру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Табличный форма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Такой формат гарантирует высокий уровень структурированности с жесткими логическими взаимосвязями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минимальный уровень избыточности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их согласованность и целостность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Язык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стандартизированным средством общения пользователя с базой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очень формальный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удобным и простым в изучении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гарантирует точный результат даже при сложном многоуровневом запросе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Масштабирование по вертикали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Реляционные базы данных хорошо масштабируются по вертикали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это значит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 мере накопления информации в какой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момент ее обработка потребует больших аппаратных ресурсов и финансовых затрат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Масштабирование по горизонтали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Горизонтальное масштабирование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подразумевающее распределение таблиц данных по множеству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слабой стороной реляционных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разрастанием системы появляются задержки в обновлении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какие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моменты нарушается принцип целостности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может негативно отразиться на пользовательском опыте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Наличие требований к параметрам данных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Реляционные базы данных умеют работать только со структурированными данными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 современный цифровой мир полон неструктурированных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фото и видео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которым нельзя применять принципы реляционной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Применение реляционных баз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базы данных — самые распространенные базы данных в мире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Компании самого разного размера и профиля используют их для обслуживания своих информационных систем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Такой подход удобен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отслеживать торговые транзакции в интернете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обрабатывать критически важные данные банковских клиентов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хранить и обслуживать картотеки на промышленных предприятиях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вести учет в медицине и образовании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есть реляционные базы данных применимы везде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важнейшим приоритетом является целостность и безопасность данных и где встречаются высокоструктурированные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соответствующие строгой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предсказуемой и предопределенной схеме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1.2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диаграммы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 «сущность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связь»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ERD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разновидность блок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показано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как разные «сущности»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люди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концепции и так далее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связаны между собой внутри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диаграммы чаще всего применяются для проектирования и отладки реляционных баз данных в сфере образования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исследования и разработки программного обеспечения и информационных систем для бизнеса</w:t>
      </w:r>
      <w:r>
        <w:rPr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полагаются на стандартный набор символов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прямоугольники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ромбы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овалы и соединительные линии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отображения сущностей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их атрибутов и связей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диаграммы устроены по тому же принципу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и грамматические структуры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сущности выполняют роль существительных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связи — глаголов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моделях и моделях данных обычно выделяют до трех уровней детализации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Концептуальная модель данных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Схема наивысшего уровня с минимальным количеством подробностей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Достоинство этого подхода заключается в возможности отобразить общую структуру модели и всю архитектуру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Менее масштабные системы могут обойтись и без этой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этом случае можно сразу переходить к логической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Логическая модель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одержит более подробную информацию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нежели концептуальная модель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этом уровне определяются более подробные операционные и транзакционные сущности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Логическая модель не зависит от технологии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она будет применяться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 этом уровне детализируют данные из концептуальной модели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к сущностям добавляют характеристики — атрибуты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Например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 логическом уровне описывают характеристики сущности «Транспорт»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марка и модель автомобиля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количество лошадиных сил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пробег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грузоподъёмность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.</w:t>
      </w:r>
    </w:p>
    <w:p>
      <w:pPr>
        <w:pStyle w:val="List Paragraph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Физическая модель данных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На основе каждой логической модели данных можно составить одну или две физических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последних должно присутствовать достаточно технических подробностей для составления и внедрения самой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этом уровне описывают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будет организована работа с данными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выбирают тип базы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её содержание и где данные будут хранить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выбирают реляционный тип базы данных и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"https://practicum.yandex.ru/blog/chto-takoe-subd/"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 w:hint="default"/>
          <w:sz w:val="28"/>
          <w:szCs w:val="28"/>
          <w:rtl w:val="0"/>
          <w:lang w:val="ru-RU"/>
        </w:rPr>
        <w:t xml:space="preserve">СУБД 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работы с ней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перечисляют таблицы в базе и определяют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 она будет храниться на внутреннем сервере компании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Style w:val="Нет"/>
          <w:b w:val="1"/>
          <w:bCs w:val="1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модели есть три типа связей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«Один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одному»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— один экземпляр сущности связан только с одним экземпляром другой 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пассажир рейса и его место в самолете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«Один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многим»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— один экземпляр сущности связан со множеством экземпляров другой 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 одного пассажира может быть несколько единиц багажа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каждая единица багажа может быть связана только с одним пассажиром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«Многие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многим»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— множество экземпляров одной сущности связаны со множеством экземпляров другой 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аэропорт обслуживает несколько авиакомпаний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каждая авиакомпания может обслуживаться в нескольких аэропортах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— «родственники» схем структуры данных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(DSD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data structure diagramm),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где вместо связей между самими сущностями отображаются отношения между элементами внутри них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часто используются в сочетании с диаграммами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DFD (data flow diagramm),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схематично показывают движение потоков информации в рамках процесса или системы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Style w:val="Нет"/>
          <w:b w:val="1"/>
          <w:bCs w:val="1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Применение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 «сущность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связь» традиционно используют для разработки программного обеспечения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для метода нет конкретной области разработки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создания любого ПО нужно работать с данными и транслировать их пользователям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 строят и для интернет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магазина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для корпоративного портала компании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Обычно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создают в двух случаях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 перед началом проекта ещё не понятно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 какими данными предстоит работать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 нужно создать новую базу данных или добавить таблицу в уже существующую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больше в системе сущностей и связей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тем важнее построить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до начала разработки ПО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На практике над простыми системами можно работать без концептуальной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программа для выдачи талонов электронной очереди — простая система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которой всего две сущности — номер окна и номер очереди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Символы и нотации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— это общее представление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 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диаграмма — представление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нотация — графический язык для представления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Объясним на примере анатомии человека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Устройство человеческого организма — это модель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Её можно описать текстом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изобразить на картинке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перечислить все органы в таблице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Всё это разные представления одной и той же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Символы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 помощью которых описывают модель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— это нотации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Для того чтобы построить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можно использовать разные нотации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Три самые известные из них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Нотация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IDEF1X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Её относят к фундаментальным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на практике давно не используют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потому что есть более удобные варианты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Чена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Классическая нотация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которая состоит из простых символов — прямоугольников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овалов и линий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за этого нотацию часто используют для концептуальных моделей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презентуют заказчику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Человеку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далёк от аналитики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проще разобраться в понятных диаграммах со знакомыми символами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Мартина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Её ещё называют «воронья лапка»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 англ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Crow's Foot).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Она компактнее нотации Чена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её используют для построения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моделей логического уровня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 нужно описать в модели все атрибуты сущностей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В нотациях Чена и Мартина есть одинаковые элементы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атрибуты и связи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эти элементы диаграмм обозначают разными символами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Мартина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Сущность изображается прямоугольником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внутри которого указано ее имя жирным шрифтом и список ее атрибутов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идентифицирующий атрибут подчеркнут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выделен жирным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связь – линией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название которой располагается над ней и ее вид в месте соединения с сущностью определяет кардинальность связи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 1)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5934075" cy="3209925"/>
            <wp:effectExtent l="0" t="0" r="0" b="0"/>
            <wp:docPr id="1073741826" name="officeArt object" descr="C:\Users\apros\AppData\Local\Microsoft\Windows\INetCache\Content.Word\Screenshot_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apros\AppData\Local\Microsoft\Windows\INetCache\Content.Word\Screenshot_111.png" descr="C:\Users\apros\AppData\Local\Microsoft\Windows\INetCache\Content.Word\Screenshot_1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1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Пример нотации Мартина</w:t>
      </w: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В нотации Мартина для обозначения связей между сущностями используются следующие элементы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: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3619500" cy="2740729"/>
            <wp:effectExtent l="0" t="0" r="0" b="0"/>
            <wp:docPr id="1073741827" name="officeArt object" descr="C:\Users\apros\Downloads\ERD-Not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apros\Downloads\ERD-Notation.png" descr="C:\Users\apros\Downloads\ERD-Notatio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0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Как создать простую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диаграмму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Вот пошаговый алгоритм для создания простой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диаграммы «сущность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связь»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Определить 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Чтобы собрать все сущности будущего проекта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системные аналитики общаются с заказчиком и будущими пользователями ПО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сотрудниками или клиентами компании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если нужно разработать ПО для ветеринарной клиники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системный аналитик проведёт интервью с руководителем клиники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сотрудниками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врачами и клиентами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будут записываться на приём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На этом этапе обычно создают концептуальную модель и согласовывают её с заказчиком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Определить атрибуты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Системный аналитик детализирует информацию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собранную во время интервью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описывает характеристики сущностей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Если данных не хватает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нужно повторно опросить заинтересованных 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Определить связи между сущностями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этом этапе выясняют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какие сущности связаны между собой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пациенты и медицинская карта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филиал клиники и врачи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ведут приём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Определить типы и характеристики связей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пациенты и медицинская карта — это связь «один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одному»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врач и день приёма — «один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многим»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Затем ищут идентифицирующие связи между сущностями и определяют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какая из сущностей родительская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Допустим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у клиники есть филиалы —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A, B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C.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каждом филиале есть кабинеты под номерами от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5.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Это значит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 нельзя использовать номер кабинета без уточнения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каком филиале он находится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Филиал — родительская сущность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связь между филиалом и кабинетом — идентифицирующая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Проверить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После завершения работы над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моделью системный аналитик проверяет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нет ли в ней лишних сущностей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дубликатов данных и косвенных связей между данными в одной таблице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Такую проверку называют нормализацией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1.3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Язык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SQL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аббр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от англ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Structured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Query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Language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 «язык структурированных запросов»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 декларативный язык программирования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применяемый для создания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модификации и управления данными в реляционной базе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управляемой соответствующей системой управления базами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Является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прежде всего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информационно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логическим языком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предназначенным для описания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изменения и извлечения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хранимых в реляционных базах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общем случае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SQL 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без ряда современных расширений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считается языком программирования неполным по Тьюрингу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вместе с тем стандарт языка спецификацией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SQL/PSM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предусматривает возможность его процедурных расширений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Изначально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был основным способом работы пользователя с базой данных и позволял выполнять следующий набор операций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создание в базе данных новой таблицы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добавление в таблицу новых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изменение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удаление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выборка записей из одной или нескольких таблиц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соответствии с заданным условием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изменение структур таблиц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Элементы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Язык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представляет собой совокупность операторов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инструкций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вычисляемых функций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Согласно общепринятому стилю программирования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другие зарезервированные слова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обычно рекомендуется писать прописными буквами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делятся 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определения данных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Definition Language, DDL):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CREATE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создаёт объект базы данных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саму базу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таблицу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представление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пользователя и так далее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),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ALTER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изменяет объект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DROP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удаляет объект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манипуляции данными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Manipulation Language, DML):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выбирает данные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удовлетворяющие заданным условиям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INSERT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добавляет новые данные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UPDATE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изменяет существующие данные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DELETE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удаляет данные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определения доступа к данным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Control Language, DCL):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GRANT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предоставляет пользователю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группе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разрешения на определённые операции с объектом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REVOKE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отзывает ранее выданные разрешения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DENY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задаёт запрет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имеющий приоритет над разрешением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операторы управления транзакциями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(Transaction Control Language, TCL):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COMMIT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применяет транзакцию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ROLLBACK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откатывает все изменения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сделанные в контексте текущей транзакции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SAVEPOINT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делит транзакцию на более мелкие участки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Практические задания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2.1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Составить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ER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диаграмму в нотации Мартина для следующей базы данных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университете множество факультетов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department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Каждый факультет может предложить некоторое ненулевое количество предметов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одном факультете может работать множество преподавателей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instructor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каждый преподаватель может работать только на одном факультете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Каждый преподаватель может вести несколько курсов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либо не вести вообще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Курс может вести только один преподаватель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Студенты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могут выбрать любое количество предметов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предмет может быть назначен разному количеству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33158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2.2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Работа с базой данных через с помощью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SQL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работы с базой данных подключитесь к удаленному серверу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Адрес сервера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учетной записи узнать у преподавателя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Команда для подключения к серверу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ssh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user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@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host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выполнении команды будет запрошен пароль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Введите 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После входа на сервер необходимо подключиться к серверу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MySql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mysql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rudn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p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данная команда после выполнения запросит пароль для входа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введите 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Начало работы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Перед началом работы необходимо выбрать базу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вывода списка доступных баз выполните команду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show databases;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результатах выполнения команды должна фигурировать БД с именем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rudn_student_db.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Выберите ее для дальнейшей работы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USE rudn_student_db;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Следующим шагом просмотрите список таблиц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содержит в себе данная база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путем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SHOW TABLES;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 выполнения команды занесите в раздел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 получите список таблиц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просмотрите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какие записи содержат в себе таблицы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departments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instructors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*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FROM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&lt;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table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name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&gt;,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выполненной для каждой таблицы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занесите в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JOIN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просмотра содержимого таблиц можно заметить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таблица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содержит идентификаторы преподавателей и факультетов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идентификаторы нужны для использования в качестве внешних ключей  для сохранения целостности данных в базе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для человека это не очень информативный вывод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были бы более читаемыми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если вместо идентификаторов были выведены имена и фамилии преподавателей напротив предмета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они ведут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нужно воспользоваться объединением таблиц с помощью оператора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JOIN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при выполнении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SELECT `instructors`.`first_name`, `instructors`.`last_name`, `courses`.`id` AS `course_id`, `courses`.`title` FROM instructors JOIN courses ON `courses`.`instructor_id` = `instructors`.`id`;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занесите в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4946689</wp:posOffset>
            </wp:positionH>
            <wp:positionV relativeFrom="line">
              <wp:posOffset>353379</wp:posOffset>
            </wp:positionV>
            <wp:extent cx="1814210" cy="1471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Снимок экрана 2024-10-26 в 15.46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0-26 в 15.46.56.png" descr="Снимок экрана 2024-10-26 в 15.46.5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10" cy="1471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Результаты выполнения команд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 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show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tables)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 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select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en-US"/>
        </w:rPr>
        <w:t>…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3397389</wp:posOffset>
            </wp:positionH>
            <wp:positionV relativeFrom="page">
              <wp:posOffset>59832</wp:posOffset>
            </wp:positionV>
            <wp:extent cx="4868822" cy="16285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0" name="officeArt object" descr="Снимок экрана 2024-10-26 в 15.49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0-26 в 15.49.04.png" descr="Снимок экрана 2024-10-26 в 15.49.0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822" cy="1628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3396085</wp:posOffset>
            </wp:positionH>
            <wp:positionV relativeFrom="line">
              <wp:posOffset>495570</wp:posOffset>
            </wp:positionV>
            <wp:extent cx="5939224" cy="16262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31" name="officeArt object" descr="Снимок экрана 2024-10-26 в 15.51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0-26 в 15.51.23.png" descr="Снимок экрана 2024-10-26 в 15.51.2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224" cy="1626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(join)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Вставка новых записей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Теперь назначим студентам различные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перед этим посмотрим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есть ли в базе данных студенты и назначенные на них курсы через выполнение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на таблицах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 убедились в том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 нет студентов в таблице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добавим их с помощью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INSERT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!!!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Внимание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!!!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Вставьте свои имя и фамилию при выполнении команды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INSERT INTO students (first_name, last_name) VALUES (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‘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&lt;student_name&gt;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’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‘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&lt;student_last_name&gt;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’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);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выполните команду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на таблице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посмотрите список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Теперь необходимо назначить студентам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из списка курсов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шт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назначьте их на свои записи путем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INSERT INTO students_courses (student_id, course_id) VALUES (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 xml:space="preserve">…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…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);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Дождитесь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пока все выполняющие лабораторную работу выполнят команду и назначат себе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как таблица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будет заполнена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выполните на ней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убедитесь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 в ней теперь много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Найдите записи только по себе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выполнив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дополнительной инструкцией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которая поможет отфильтровать только нужные значения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SELECT * FROM students_courses WHERE student_id = &lt;id&gt;;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Выберите на свое усмотрение любого студента из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посмотрите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какие курсы он себе назначил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Напишите запрос к БД таким образом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чтобы вывод был в формате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удобном для чтения человеку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без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JOIN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1055004</wp:posOffset>
            </wp:positionH>
            <wp:positionV relativeFrom="line">
              <wp:posOffset>400631</wp:posOffset>
            </wp:positionV>
            <wp:extent cx="5784947" cy="5600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7"/>
                <wp:lineTo x="0" y="21787"/>
                <wp:lineTo x="0" y="0"/>
              </wp:wrapPolygon>
            </wp:wrapThrough>
            <wp:docPr id="1073741832" name="officeArt object" descr="Снимок экрана 2024-10-27 в 23.55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4-10-27 в 23.55.14.png" descr="Снимок экрана 2024-10-27 в 23.55.1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47" cy="56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Проверьте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есть ли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не выбраны ни одним из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237802</wp:posOffset>
            </wp:positionV>
            <wp:extent cx="5936616" cy="2383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066"/>
                <wp:lineTo x="0" y="22066"/>
                <wp:lineTo x="0" y="0"/>
              </wp:wrapPolygon>
            </wp:wrapThrough>
            <wp:docPr id="1073741833" name="officeArt object" descr="Снимок экрана 2024-10-27 в 23.57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4-10-27 в 23.57.14.png" descr="Снимок экрана 2024-10-27 в 23.57.1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38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используйте подзапрос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инструкцию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DISTINCT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 сочетании с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Напишите запрос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покажет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какое количество студентов выбрало тот или иной курс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функцию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инструкцию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GROUP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BY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296258</wp:posOffset>
            </wp:positionV>
            <wp:extent cx="5936616" cy="12596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2"/>
                <wp:lineTo x="0" y="21672"/>
                <wp:lineTo x="0" y="0"/>
              </wp:wrapPolygon>
            </wp:wrapThrough>
            <wp:docPr id="1073741834" name="officeArt object" descr="Снимок экрана 2024-10-28 в 00.00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4-10-28 в 00.00.07.png" descr="Снимок экрана 2024-10-28 в 00.00.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259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numbering" w:styleId="Импортированный стиль 8">
    <w:name w:val="Импортированный стиль 8"/>
    <w:pPr>
      <w:numPr>
        <w:numId w:val="15"/>
      </w:numPr>
    </w:pPr>
  </w:style>
  <w:style w:type="numbering" w:styleId="Импортированный стиль 9">
    <w:name w:val="Импортированный стиль 9"/>
    <w:pPr>
      <w:numPr>
        <w:numId w:val="17"/>
      </w:numPr>
    </w:pPr>
  </w:style>
  <w:style w:type="numbering" w:styleId="Импортированный стиль 10">
    <w:name w:val="Импортированный стиль 10"/>
    <w:pPr>
      <w:numPr>
        <w:numId w:val="1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