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BE418" w14:textId="77777777" w:rsidR="00663472" w:rsidRDefault="00196DE1" w:rsidP="00196DE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Arial"/>
          <w:b/>
          <w:bCs/>
          <w:color w:val="222222"/>
          <w:kern w:val="0"/>
          <w:sz w:val="24"/>
          <w:szCs w:val="24"/>
        </w:rPr>
      </w:pPr>
      <w:r w:rsidRPr="00725431">
        <w:rPr>
          <w:rFonts w:asciiTheme="minorEastAsia" w:hAnsiTheme="minorEastAsia" w:cs="Arial"/>
          <w:b/>
          <w:bCs/>
          <w:color w:val="222222"/>
          <w:kern w:val="0"/>
          <w:sz w:val="24"/>
          <w:szCs w:val="24"/>
        </w:rPr>
        <w:t>부여군 기본 제안: </w:t>
      </w:r>
    </w:p>
    <w:p w14:paraId="66558895" w14:textId="19CDDFB5" w:rsidR="00196DE1" w:rsidRPr="00B822A1" w:rsidRDefault="00196DE1" w:rsidP="00196DE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Arial"/>
          <w:color w:val="222222"/>
          <w:kern w:val="0"/>
          <w:sz w:val="22"/>
          <w:szCs w:val="24"/>
        </w:rPr>
      </w:pPr>
      <w:bookmarkStart w:id="0" w:name="_GoBack"/>
      <w:bookmarkEnd w:id="0"/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br/>
      </w:r>
      <w:r w:rsidRPr="00B822A1">
        <w:rPr>
          <w:rFonts w:asciiTheme="minorEastAsia" w:hAnsiTheme="minorEastAsia" w:cs="Arial" w:hint="eastAsia"/>
          <w:b/>
          <w:bCs/>
          <w:color w:val="222222"/>
          <w:kern w:val="0"/>
          <w:sz w:val="22"/>
          <w:szCs w:val="24"/>
        </w:rPr>
        <w:t>식품사막 해소를 위한 데이터 기반 정밀 복지 정책 수립을 위한 제안:</w:t>
      </w:r>
    </w:p>
    <w:p w14:paraId="04944F0D" w14:textId="213217F5" w:rsidR="00B822A1" w:rsidRPr="00B822A1" w:rsidRDefault="00196DE1" w:rsidP="00B822A1">
      <w:pPr>
        <w:pStyle w:val="a7"/>
        <w:spacing w:before="0" w:beforeAutospacing="0" w:after="0" w:afterAutospacing="0"/>
        <w:rPr>
          <w:rFonts w:asciiTheme="minorEastAsia" w:eastAsiaTheme="minorEastAsia" w:hAnsiTheme="minorEastAsia"/>
          <w:sz w:val="22"/>
        </w:rPr>
      </w:pPr>
      <w:r w:rsidRPr="00B822A1">
        <w:rPr>
          <w:rFonts w:asciiTheme="minorEastAsia" w:eastAsiaTheme="minorEastAsia" w:hAnsiTheme="minorEastAsia" w:cs="Arial" w:hint="eastAsia"/>
          <w:b/>
          <w:bCs/>
          <w:color w:val="222222"/>
          <w:sz w:val="22"/>
          <w:shd w:val="clear" w:color="auto" w:fill="FFFFFF"/>
        </w:rPr>
        <w:t>부여군 </w:t>
      </w:r>
      <w:r w:rsidRPr="00B822A1">
        <w:rPr>
          <w:rFonts w:asciiTheme="minorEastAsia" w:eastAsiaTheme="minorEastAsia" w:hAnsiTheme="minorEastAsia" w:cs="Arial" w:hint="eastAsia"/>
          <w:b/>
          <w:bCs/>
          <w:color w:val="FF9900"/>
          <w:sz w:val="22"/>
          <w:shd w:val="clear" w:color="auto" w:fill="FFFFFF"/>
        </w:rPr>
        <w:t>“디지털 식품사막 지도”</w:t>
      </w:r>
      <w:r w:rsidRPr="00B822A1">
        <w:rPr>
          <w:rFonts w:asciiTheme="minorEastAsia" w:eastAsiaTheme="minorEastAsia" w:hAnsiTheme="minorEastAsia" w:cs="Arial" w:hint="eastAsia"/>
          <w:b/>
          <w:bCs/>
          <w:color w:val="222222"/>
          <w:sz w:val="22"/>
          <w:shd w:val="clear" w:color="auto" w:fill="FFFFFF"/>
        </w:rPr>
        <w:t> 구축 사업.</w:t>
      </w:r>
      <w:r w:rsidRPr="00B822A1">
        <w:rPr>
          <w:rFonts w:asciiTheme="minorEastAsia" w:eastAsiaTheme="minorEastAsia" w:hAnsiTheme="minorEastAsia" w:cs="Arial"/>
          <w:color w:val="222222"/>
          <w:sz w:val="22"/>
          <w:shd w:val="clear" w:color="auto" w:fill="FFFFFF"/>
        </w:rPr>
        <w:t> </w:t>
      </w:r>
      <w:r w:rsidRPr="00B822A1">
        <w:rPr>
          <w:rFonts w:asciiTheme="minorEastAsia" w:eastAsiaTheme="minorEastAsia" w:hAnsiTheme="minorEastAsia" w:cs="Arial"/>
          <w:color w:val="222222"/>
          <w:sz w:val="22"/>
        </w:rPr>
        <w:br/>
      </w:r>
      <w:r w:rsidRPr="00B822A1">
        <w:rPr>
          <w:rFonts w:asciiTheme="minorEastAsia" w:eastAsiaTheme="minorEastAsia" w:hAnsiTheme="minorEastAsia" w:cs="Arial"/>
          <w:color w:val="222222"/>
          <w:sz w:val="22"/>
          <w:shd w:val="clear" w:color="auto" w:fill="FFFFFF"/>
        </w:rPr>
        <w:t>한국 최초의 식품사막화 지도를 통한 </w:t>
      </w:r>
      <w:r w:rsidRPr="00B822A1">
        <w:rPr>
          <w:rFonts w:asciiTheme="minorEastAsia" w:eastAsiaTheme="minorEastAsia" w:hAnsiTheme="minorEastAsia" w:cs="Arial"/>
          <w:b/>
          <w:bCs/>
          <w:color w:val="222222"/>
          <w:sz w:val="22"/>
          <w:shd w:val="clear" w:color="auto" w:fill="FFFFFF"/>
        </w:rPr>
        <w:t>식품사막 지수</w:t>
      </w:r>
      <w:r w:rsidRPr="00B822A1">
        <w:rPr>
          <w:rFonts w:asciiTheme="minorEastAsia" w:eastAsiaTheme="minorEastAsia" w:hAnsiTheme="minorEastAsia" w:cs="Arial"/>
          <w:color w:val="222222"/>
          <w:sz w:val="22"/>
          <w:shd w:val="clear" w:color="auto" w:fill="FFFFFF"/>
        </w:rPr>
        <w:t> 생성. 부여에서 첫 제작 발표 -</w:t>
      </w:r>
      <w:r w:rsidRPr="00B822A1">
        <w:rPr>
          <w:rFonts w:asciiTheme="minorEastAsia" w:eastAsiaTheme="minorEastAsia" w:hAnsiTheme="minorEastAsia" w:cs="Arial"/>
          <w:color w:val="222222"/>
          <w:sz w:val="22"/>
        </w:rPr>
        <w:br/>
      </w:r>
      <w:r w:rsidRPr="00B822A1">
        <w:rPr>
          <w:rFonts w:asciiTheme="minorEastAsia" w:eastAsiaTheme="minorEastAsia" w:hAnsiTheme="minorEastAsia" w:cs="Arial"/>
          <w:color w:val="222222"/>
          <w:sz w:val="22"/>
          <w:shd w:val="clear" w:color="auto" w:fill="FFFFFF"/>
        </w:rPr>
        <w:t>부여의 브랜드 인지도 상승 효과 -향후 타 지자체 확대 발표.</w:t>
      </w:r>
      <w:r w:rsidRPr="00B822A1">
        <w:rPr>
          <w:rFonts w:asciiTheme="minorEastAsia" w:eastAsiaTheme="minorEastAsia" w:hAnsiTheme="minorEastAsia" w:cs="Arial"/>
          <w:color w:val="222222"/>
          <w:sz w:val="22"/>
        </w:rPr>
        <w:br/>
      </w:r>
      <w:r w:rsidRPr="00B822A1">
        <w:rPr>
          <w:rFonts w:asciiTheme="minorEastAsia" w:eastAsiaTheme="minorEastAsia" w:hAnsiTheme="minorEastAsia" w:cs="Arial"/>
          <w:color w:val="222222"/>
          <w:sz w:val="22"/>
        </w:rPr>
        <w:br/>
      </w:r>
      <w:r w:rsidRPr="00B822A1">
        <w:rPr>
          <w:rFonts w:asciiTheme="minorEastAsia" w:eastAsiaTheme="minorEastAsia" w:hAnsiTheme="minorEastAsia" w:cs="Arial"/>
          <w:b/>
          <w:bCs/>
          <w:color w:val="222222"/>
          <w:sz w:val="22"/>
          <w:shd w:val="clear" w:color="auto" w:fill="FFFFFF"/>
        </w:rPr>
        <w:t>부여지역의 제안내용 간략 정리</w:t>
      </w:r>
      <w:r w:rsidRPr="00B822A1">
        <w:rPr>
          <w:rFonts w:asciiTheme="minorEastAsia" w:eastAsiaTheme="minorEastAsia" w:hAnsiTheme="minorEastAsia" w:cs="Arial"/>
          <w:color w:val="222222"/>
          <w:sz w:val="22"/>
        </w:rPr>
        <w:br/>
      </w:r>
      <w:r w:rsidRPr="00B822A1">
        <w:rPr>
          <w:rFonts w:asciiTheme="minorEastAsia" w:eastAsiaTheme="minorEastAsia" w:hAnsiTheme="minorEastAsia" w:cs="Arial" w:hint="eastAsia"/>
          <w:b/>
          <w:bCs/>
          <w:color w:val="222222"/>
          <w:sz w:val="22"/>
          <w:shd w:val="clear" w:color="auto" w:fill="FFFFFF"/>
        </w:rPr>
        <w:t>핵심 실행 방안: 3계층 플랫폼 실행과 구성</w:t>
      </w:r>
      <w:r w:rsidRPr="00B822A1">
        <w:rPr>
          <w:rFonts w:asciiTheme="minorEastAsia" w:eastAsiaTheme="minorEastAsia" w:hAnsiTheme="minorEastAsia" w:cs="Arial" w:hint="eastAsia"/>
          <w:b/>
          <w:bCs/>
          <w:color w:val="222222"/>
          <w:sz w:val="22"/>
          <w:shd w:val="clear" w:color="auto" w:fill="FFFFFF"/>
        </w:rPr>
        <w:br/>
      </w:r>
      <w:r w:rsidRPr="00B822A1">
        <w:rPr>
          <w:rFonts w:asciiTheme="minorEastAsia" w:eastAsiaTheme="minorEastAsia" w:hAnsiTheme="minorEastAsia" w:hint="eastAsia"/>
          <w:color w:val="222222"/>
          <w:sz w:val="22"/>
          <w:shd w:val="clear" w:color="auto" w:fill="FFFFFF"/>
        </w:rPr>
        <w:t>식품사막화 해소 프로젝트의 안정성과 정책적 확장성을 동시에 확보하기 위해 </w:t>
      </w:r>
      <w:r w:rsidR="00B822A1" w:rsidRPr="00B822A1">
        <w:rPr>
          <w:rFonts w:asciiTheme="minorEastAsia" w:eastAsiaTheme="minorEastAsia" w:hAnsiTheme="minorEastAsia"/>
          <w:color w:val="222222"/>
          <w:sz w:val="22"/>
          <w:shd w:val="clear" w:color="auto" w:fill="FFFFFF"/>
        </w:rPr>
        <w:br/>
      </w:r>
      <w:r w:rsidR="00663472">
        <w:rPr>
          <w:rFonts w:asciiTheme="minorEastAsia" w:eastAsiaTheme="minorEastAsia" w:hAnsiTheme="minorEastAsia"/>
          <w:b/>
          <w:bCs/>
          <w:color w:val="222222"/>
          <w:sz w:val="22"/>
          <w:shd w:val="clear" w:color="auto" w:fill="FFFFFF"/>
        </w:rPr>
        <w:br/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3계층(3-Layer) </w:t>
      </w:r>
      <w:r w:rsidR="00B822A1"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 xml:space="preserve">단계별 진행 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제안.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br/>
      </w:r>
      <w:r w:rsidRPr="00B822A1">
        <w:rPr>
          <w:rFonts w:asciiTheme="minorEastAsia" w:eastAsiaTheme="minorEastAsia" w:hAnsiTheme="minorEastAsia" w:hint="eastAsia"/>
          <w:color w:val="222222"/>
          <w:sz w:val="22"/>
          <w:shd w:val="clear" w:color="auto" w:fill="FFFFFF"/>
        </w:rPr>
        <w:br/>
      </w:r>
      <w:r w:rsidRPr="00382071">
        <w:rPr>
          <w:rFonts w:asciiTheme="minorEastAsia" w:eastAsiaTheme="minorEastAsia" w:hAnsiTheme="minorEastAsia" w:hint="eastAsia"/>
          <w:b/>
          <w:bCs/>
          <w:color w:val="FF0000"/>
          <w:sz w:val="22"/>
          <w:shd w:val="clear" w:color="auto" w:fill="FFFFFF"/>
        </w:rPr>
        <w:t>1.</w:t>
      </w:r>
      <w:r w:rsidR="00B822A1" w:rsidRPr="00382071">
        <w:rPr>
          <w:rFonts w:asciiTheme="minorEastAsia" w:eastAsiaTheme="minorEastAsia" w:hAnsiTheme="minorEastAsia"/>
          <w:b/>
          <w:bCs/>
          <w:color w:val="FF0000"/>
          <w:sz w:val="22"/>
          <w:shd w:val="clear" w:color="auto" w:fill="FFFFFF"/>
        </w:rPr>
        <w:t xml:space="preserve"> 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사용자</w:t>
      </w:r>
      <w:r w:rsidRPr="00B822A1">
        <w:rPr>
          <w:rFonts w:asciiTheme="minorEastAsia" w:eastAsiaTheme="minorEastAsia" w:hAnsiTheme="minorEastAsia" w:hint="eastAsia"/>
          <w:color w:val="222222"/>
          <w:sz w:val="22"/>
          <w:shd w:val="clear" w:color="auto" w:fill="FFFFFF"/>
        </w:rPr>
        <w:t> 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경험(Layer 1)</w:t>
      </w:r>
      <w:r w:rsidR="00B822A1" w:rsidRPr="00B822A1">
        <w:rPr>
          <w:rFonts w:asciiTheme="minorEastAsia" w:eastAsiaTheme="minorEastAsia" w:hAnsiTheme="minorEastAsia"/>
          <w:b/>
          <w:bCs/>
          <w:color w:val="222222"/>
          <w:sz w:val="22"/>
          <w:shd w:val="clear" w:color="auto" w:fill="FFFFFF"/>
        </w:rPr>
        <w:t>:</w:t>
      </w:r>
      <w:r w:rsidRPr="00B822A1">
        <w:rPr>
          <w:rFonts w:asciiTheme="minorEastAsia" w:eastAsiaTheme="minorEastAsia" w:hAnsiTheme="minorEastAsia" w:hint="eastAsia"/>
          <w:color w:val="222222"/>
          <w:sz w:val="22"/>
          <w:shd w:val="clear" w:color="auto" w:fill="FFFFFF"/>
        </w:rPr>
        <w:t> 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 xml:space="preserve">현장 접점 (주민 친화적 인터페이스) Edge AI or Kiosk 설치. </w:t>
      </w:r>
      <w:r w:rsidR="00B822A1"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 xml:space="preserve">부여의 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 xml:space="preserve">3개의 '면' 대상 파일럿 프로그램 운영 </w:t>
      </w:r>
      <w:proofErr w:type="spellStart"/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데이타</w:t>
      </w:r>
      <w:proofErr w:type="spellEnd"/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 분석 정리 완료.</w:t>
      </w:r>
      <w:r w:rsidR="00B822A1" w:rsidRPr="00B822A1">
        <w:rPr>
          <w:rFonts w:asciiTheme="minorEastAsia" w:eastAsiaTheme="minorEastAsia" w:hAnsiTheme="minorEastAsia"/>
          <w:b/>
          <w:bCs/>
          <w:color w:val="222222"/>
          <w:sz w:val="22"/>
          <w:shd w:val="clear" w:color="auto" w:fill="FFFFFF"/>
        </w:rPr>
        <w:br/>
        <w:t xml:space="preserve"> </w:t>
      </w:r>
      <w:r w:rsidR="00B822A1" w:rsidRPr="00B822A1">
        <w:rPr>
          <w:rFonts w:asciiTheme="minorEastAsia" w:eastAsiaTheme="minorEastAsia" w:hAnsiTheme="minorEastAsia" w:hint="eastAsia"/>
          <w:b/>
          <w:bCs/>
          <w:color w:val="FF0000"/>
          <w:sz w:val="20"/>
          <w:shd w:val="clear" w:color="auto" w:fill="FFFFFF"/>
        </w:rPr>
        <w:t>옥산면</w:t>
      </w:r>
      <w:r w:rsidR="00663472">
        <w:rPr>
          <w:rFonts w:asciiTheme="minorEastAsia" w:eastAsiaTheme="minorEastAsia" w:hAnsiTheme="minorEastAsia" w:hint="eastAsia"/>
          <w:b/>
          <w:bCs/>
          <w:color w:val="FF0000"/>
          <w:sz w:val="20"/>
          <w:shd w:val="clear" w:color="auto" w:fill="FFFFFF"/>
        </w:rPr>
        <w:t xml:space="preserve"> </w:t>
      </w:r>
      <w:r w:rsidR="00B822A1" w:rsidRPr="00B822A1">
        <w:rPr>
          <w:rFonts w:asciiTheme="minorEastAsia" w:eastAsiaTheme="minorEastAsia" w:hAnsiTheme="minorEastAsia"/>
          <w:b/>
          <w:color w:val="FF0000"/>
          <w:sz w:val="22"/>
        </w:rPr>
        <w:t>(玉山面)</w:t>
      </w:r>
      <w:r w:rsidR="00B822A1" w:rsidRPr="00B822A1">
        <w:rPr>
          <w:rFonts w:asciiTheme="minorEastAsia" w:eastAsiaTheme="minorEastAsia" w:hAnsiTheme="minorEastAsia" w:hint="eastAsia"/>
          <w:b/>
          <w:bCs/>
          <w:color w:val="FF0000"/>
          <w:sz w:val="20"/>
          <w:shd w:val="clear" w:color="auto" w:fill="FFFFFF"/>
        </w:rPr>
        <w:t>,</w:t>
      </w:r>
      <w:r w:rsidR="00B822A1" w:rsidRPr="00B822A1">
        <w:rPr>
          <w:rFonts w:asciiTheme="minorEastAsia" w:eastAsiaTheme="minorEastAsia" w:hAnsiTheme="minorEastAsia"/>
          <w:b/>
          <w:bCs/>
          <w:color w:val="FF0000"/>
          <w:sz w:val="20"/>
          <w:shd w:val="clear" w:color="auto" w:fill="FFFFFF"/>
        </w:rPr>
        <w:t xml:space="preserve"> </w:t>
      </w:r>
      <w:r w:rsidR="00B822A1" w:rsidRPr="00B822A1">
        <w:rPr>
          <w:rFonts w:asciiTheme="minorEastAsia" w:eastAsiaTheme="minorEastAsia" w:hAnsiTheme="minorEastAsia" w:hint="eastAsia"/>
          <w:b/>
          <w:bCs/>
          <w:color w:val="FF0000"/>
          <w:sz w:val="20"/>
          <w:shd w:val="clear" w:color="auto" w:fill="FFFFFF"/>
        </w:rPr>
        <w:t>규암면</w:t>
      </w:r>
      <w:r w:rsidR="00663472">
        <w:rPr>
          <w:rFonts w:asciiTheme="minorEastAsia" w:eastAsiaTheme="minorEastAsia" w:hAnsiTheme="minorEastAsia" w:hint="eastAsia"/>
          <w:b/>
          <w:bCs/>
          <w:color w:val="FF0000"/>
          <w:sz w:val="20"/>
          <w:shd w:val="clear" w:color="auto" w:fill="FFFFFF"/>
        </w:rPr>
        <w:t xml:space="preserve"> </w:t>
      </w:r>
      <w:r w:rsidR="00B822A1" w:rsidRPr="00B822A1">
        <w:rPr>
          <w:rFonts w:asciiTheme="minorEastAsia" w:eastAsiaTheme="minorEastAsia" w:hAnsiTheme="minorEastAsia"/>
          <w:b/>
          <w:color w:val="FF0000"/>
          <w:sz w:val="22"/>
        </w:rPr>
        <w:t xml:space="preserve">(窺岩面), </w:t>
      </w:r>
      <w:r w:rsidR="00B822A1" w:rsidRPr="00B822A1">
        <w:rPr>
          <w:rFonts w:asciiTheme="minorEastAsia" w:eastAsiaTheme="minorEastAsia" w:hAnsiTheme="minorEastAsia"/>
          <w:b/>
          <w:color w:val="FF0000"/>
          <w:sz w:val="20"/>
          <w:szCs w:val="20"/>
        </w:rPr>
        <w:t>임천면 (林川面)</w:t>
      </w:r>
    </w:p>
    <w:p w14:paraId="7A659DFB" w14:textId="43F0384F" w:rsidR="00196DE1" w:rsidRPr="00B822A1" w:rsidRDefault="00196DE1" w:rsidP="00663472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  <w:szCs w:val="24"/>
        </w:rPr>
      </w:pP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br/>
      </w:r>
      <w:r w:rsidRPr="00382071">
        <w:rPr>
          <w:rFonts w:asciiTheme="minorEastAsia" w:hAnsiTheme="minorEastAsia" w:cs="굴림" w:hint="eastAsia"/>
          <w:b/>
          <w:bCs/>
          <w:color w:val="FF0000"/>
          <w:kern w:val="0"/>
          <w:sz w:val="22"/>
          <w:szCs w:val="24"/>
          <w:shd w:val="clear" w:color="auto" w:fill="FFFFFF"/>
        </w:rPr>
        <w:t>2.</w:t>
      </w:r>
      <w:r w:rsidR="00B822A1" w:rsidRPr="00382071">
        <w:rPr>
          <w:rFonts w:asciiTheme="minorEastAsia" w:hAnsiTheme="minorEastAsia" w:cs="굴림"/>
          <w:b/>
          <w:bCs/>
          <w:color w:val="FF0000"/>
          <w:kern w:val="0"/>
          <w:sz w:val="22"/>
          <w:szCs w:val="24"/>
          <w:shd w:val="clear" w:color="auto" w:fill="FFFFFF"/>
        </w:rPr>
        <w:t xml:space="preserve"> </w:t>
      </w: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t>데이터 분석(Layer 2)</w:t>
      </w:r>
      <w:r w:rsidR="00B822A1" w:rsidRPr="00B822A1">
        <w:rPr>
          <w:rFonts w:asciiTheme="minorEastAsia" w:hAnsiTheme="minorEastAsia" w:cs="굴림"/>
          <w:b/>
          <w:bCs/>
          <w:color w:val="222222"/>
          <w:kern w:val="0"/>
          <w:sz w:val="22"/>
          <w:szCs w:val="24"/>
          <w:shd w:val="clear" w:color="auto" w:fill="FFFFFF"/>
        </w:rPr>
        <w:t>:</w:t>
      </w: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t> 이 플랫폼은 본 프로젝트의 심장이자 두뇌.</w:t>
      </w:r>
      <w:r w:rsidRPr="00B822A1">
        <w:rPr>
          <w:rFonts w:asciiTheme="minorEastAsia" w:hAnsiTheme="minorEastAsia" w:cs="굴림" w:hint="eastAsia"/>
          <w:color w:val="222222"/>
          <w:kern w:val="0"/>
          <w:sz w:val="22"/>
          <w:szCs w:val="24"/>
          <w:shd w:val="clear" w:color="auto" w:fill="FFFFFF"/>
        </w:rPr>
        <w:t> 현장에서 수집된 데이터를 통합, 분석, 시각화하여 부여군만의 </w:t>
      </w: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t>'디지털 식품사막 지도'</w:t>
      </w:r>
      <w:proofErr w:type="spellStart"/>
      <w:r w:rsidRPr="00B822A1">
        <w:rPr>
          <w:rFonts w:asciiTheme="minorEastAsia" w:hAnsiTheme="minorEastAsia" w:cs="굴림" w:hint="eastAsia"/>
          <w:color w:val="222222"/>
          <w:kern w:val="0"/>
          <w:sz w:val="22"/>
          <w:szCs w:val="24"/>
          <w:shd w:val="clear" w:color="auto" w:fill="FFFFFF"/>
        </w:rPr>
        <w:t>를</w:t>
      </w:r>
      <w:proofErr w:type="spellEnd"/>
      <w:r w:rsidRPr="00B822A1">
        <w:rPr>
          <w:rFonts w:asciiTheme="minorEastAsia" w:hAnsiTheme="minorEastAsia" w:cs="굴림" w:hint="eastAsia"/>
          <w:color w:val="222222"/>
          <w:kern w:val="0"/>
          <w:sz w:val="22"/>
          <w:szCs w:val="24"/>
          <w:shd w:val="clear" w:color="auto" w:fill="FFFFFF"/>
        </w:rPr>
        <w:t xml:space="preserve"> 생성합니다. </w:t>
      </w: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t>데이터 시각화 및 정책 활용</w:t>
      </w:r>
      <w:r w:rsidR="00B822A1" w:rsidRPr="00B822A1">
        <w:rPr>
          <w:rFonts w:asciiTheme="minorEastAsia" w:hAnsiTheme="minorEastAsia" w:cs="굴림"/>
          <w:b/>
          <w:bCs/>
          <w:color w:val="222222"/>
          <w:kern w:val="0"/>
          <w:sz w:val="22"/>
          <w:szCs w:val="24"/>
          <w:shd w:val="clear" w:color="auto" w:fill="FFFFFF"/>
        </w:rPr>
        <w:br/>
        <w:t xml:space="preserve"> </w:t>
      </w:r>
      <w:r w:rsidR="00B822A1" w:rsidRPr="00B822A1">
        <w:rPr>
          <w:rFonts w:asciiTheme="minorEastAsia" w:hAnsiTheme="minorEastAsia" w:cs="굴림" w:hint="eastAsia"/>
          <w:b/>
          <w:bCs/>
          <w:color w:val="FF0000"/>
          <w:kern w:val="0"/>
          <w:szCs w:val="24"/>
          <w:shd w:val="clear" w:color="auto" w:fill="FFFFFF"/>
        </w:rPr>
        <w:t>한국 최초의 식품사막 해소를 위한 데이터 기반의 디지털 식품사막화 지도 개발</w:t>
      </w:r>
      <w:r w:rsidR="00B822A1" w:rsidRPr="00B822A1">
        <w:rPr>
          <w:rFonts w:asciiTheme="minorEastAsia" w:hAnsiTheme="minorEastAsia" w:cs="굴림"/>
          <w:b/>
          <w:bCs/>
          <w:color w:val="222222"/>
          <w:kern w:val="0"/>
          <w:sz w:val="22"/>
          <w:szCs w:val="24"/>
          <w:shd w:val="clear" w:color="auto" w:fill="FFFFFF"/>
        </w:rPr>
        <w:br/>
      </w:r>
      <w:r w:rsidR="00F165E6" w:rsidRPr="00725431">
        <w:rPr>
          <w:rFonts w:asciiTheme="minorEastAsia" w:hAnsiTheme="minorEastAsia" w:cs="굴림"/>
          <w:color w:val="222222"/>
          <w:kern w:val="0"/>
          <w:szCs w:val="24"/>
          <w:shd w:val="clear" w:color="auto" w:fill="FFFFFF"/>
        </w:rPr>
        <w:t xml:space="preserve"> </w:t>
      </w:r>
      <w:r w:rsidR="00F165E6" w:rsidRPr="00725431">
        <w:rPr>
          <w:rFonts w:asciiTheme="minorEastAsia" w:hAnsiTheme="minorEastAsia" w:cs="굴림" w:hint="eastAsia"/>
          <w:color w:val="222222"/>
          <w:kern w:val="0"/>
          <w:szCs w:val="24"/>
          <w:shd w:val="clear" w:color="auto" w:fill="FFFFFF"/>
        </w:rPr>
        <w:t xml:space="preserve">한국적 </w:t>
      </w:r>
      <w:r w:rsidR="00725431" w:rsidRPr="00725431">
        <w:rPr>
          <w:rFonts w:asciiTheme="minorEastAsia" w:hAnsiTheme="minorEastAsia" w:cs="굴림" w:hint="eastAsia"/>
          <w:color w:val="222222"/>
          <w:kern w:val="0"/>
          <w:szCs w:val="24"/>
          <w:shd w:val="clear" w:color="auto" w:fill="FFFFFF"/>
        </w:rPr>
        <w:t xml:space="preserve">식품사막화 지수 개발 </w:t>
      </w:r>
      <w:r w:rsidR="00725431" w:rsidRPr="00725431">
        <w:rPr>
          <w:rFonts w:asciiTheme="minorEastAsia" w:hAnsiTheme="minorEastAsia" w:cs="굴림"/>
          <w:b/>
          <w:color w:val="222222"/>
          <w:kern w:val="0"/>
          <w:szCs w:val="24"/>
          <w:shd w:val="clear" w:color="auto" w:fill="FFFFFF"/>
        </w:rPr>
        <w:t>(K-FDI)</w:t>
      </w:r>
      <w:r w:rsidR="00725431">
        <w:rPr>
          <w:rFonts w:asciiTheme="minorEastAsia" w:hAnsiTheme="minorEastAsia" w:cs="굴림"/>
          <w:color w:val="222222"/>
          <w:kern w:val="0"/>
          <w:sz w:val="22"/>
          <w:szCs w:val="24"/>
          <w:shd w:val="clear" w:color="auto" w:fill="FFFFFF"/>
        </w:rPr>
        <w:br/>
      </w:r>
      <w:r w:rsidRPr="00B822A1">
        <w:rPr>
          <w:rFonts w:asciiTheme="minorEastAsia" w:hAnsiTheme="minorEastAsia" w:cs="굴림" w:hint="eastAsia"/>
          <w:color w:val="222222"/>
          <w:kern w:val="0"/>
          <w:sz w:val="22"/>
          <w:szCs w:val="24"/>
          <w:shd w:val="clear" w:color="auto" w:fill="FFFFFF"/>
        </w:rPr>
        <w:br/>
      </w:r>
      <w:r w:rsidRPr="00382071">
        <w:rPr>
          <w:rFonts w:asciiTheme="minorEastAsia" w:hAnsiTheme="minorEastAsia" w:cs="굴림" w:hint="eastAsia"/>
          <w:b/>
          <w:bCs/>
          <w:color w:val="FF0000"/>
          <w:kern w:val="0"/>
          <w:sz w:val="22"/>
          <w:szCs w:val="24"/>
          <w:shd w:val="clear" w:color="auto" w:fill="FFFFFF"/>
        </w:rPr>
        <w:t>3.</w:t>
      </w:r>
      <w:r w:rsidR="00B822A1" w:rsidRPr="00382071">
        <w:rPr>
          <w:rFonts w:asciiTheme="minorEastAsia" w:hAnsiTheme="minorEastAsia" w:cs="굴림"/>
          <w:b/>
          <w:bCs/>
          <w:color w:val="FF0000"/>
          <w:kern w:val="0"/>
          <w:sz w:val="22"/>
          <w:szCs w:val="24"/>
          <w:shd w:val="clear" w:color="auto" w:fill="FFFFFF"/>
        </w:rPr>
        <w:t xml:space="preserve"> </w:t>
      </w: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t>문화 생태계 연동(Layer 3): 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  <w:shd w:val="clear" w:color="auto" w:fill="FFFFFF"/>
        </w:rPr>
        <w:t> </w:t>
      </w:r>
      <w:r w:rsidRPr="00B822A1">
        <w:rPr>
          <w:rFonts w:asciiTheme="minorEastAsia" w:hAnsiTheme="minorEastAsia" w:cs="Arial" w:hint="eastAsia"/>
          <w:b/>
          <w:bCs/>
          <w:color w:val="222222"/>
          <w:kern w:val="0"/>
          <w:sz w:val="22"/>
          <w:szCs w:val="24"/>
          <w:shd w:val="clear" w:color="auto" w:fill="FFFFFF"/>
        </w:rPr>
        <w:t>문화적 가치 접목 및 확장 (지역 경제와의 상생)</w:t>
      </w:r>
    </w:p>
    <w:p w14:paraId="742432CA" w14:textId="3CE477DD" w:rsidR="00196DE1" w:rsidRPr="00196DE1" w:rsidRDefault="00196DE1" w:rsidP="00B822A1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inorEastAsia" w:hAnsiTheme="minorEastAsia" w:cs="Arial"/>
          <w:color w:val="222222"/>
          <w:kern w:val="0"/>
          <w:sz w:val="22"/>
          <w:szCs w:val="24"/>
          <w:shd w:val="clear" w:color="auto" w:fill="FFFFFF"/>
        </w:rPr>
      </w:pPr>
      <w:r w:rsidRPr="00B822A1">
        <w:rPr>
          <w:rFonts w:asciiTheme="minorEastAsia" w:hAnsiTheme="minorEastAsia" w:cs="Arial"/>
          <w:color w:val="FF0000"/>
          <w:kern w:val="0"/>
          <w:szCs w:val="24"/>
        </w:rPr>
        <w:t> </w:t>
      </w:r>
      <w:r w:rsidRPr="00B822A1">
        <w:rPr>
          <w:rFonts w:asciiTheme="minorEastAsia" w:hAnsiTheme="minorEastAsia" w:cs="Arial"/>
          <w:b/>
          <w:color w:val="FF0000"/>
          <w:kern w:val="0"/>
          <w:szCs w:val="24"/>
        </w:rPr>
        <w:t>-시니어의 지식과 경험을 지역 정책 자산으로 전환하는 데이터 인프라 구축사업.</w:t>
      </w:r>
      <w:r w:rsidRPr="00B822A1">
        <w:rPr>
          <w:rFonts w:asciiTheme="minorEastAsia" w:hAnsiTheme="minorEastAsia" w:cs="Arial"/>
          <w:b/>
          <w:color w:val="FF0000"/>
          <w:kern w:val="0"/>
          <w:szCs w:val="24"/>
        </w:rPr>
        <w:br/>
        <w:t> -식품사막화 '문제', 커뮤니티 '공간', 시니어들의 '이야기 책''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br/>
      </w:r>
      <w:r w:rsidR="00663472">
        <w:rPr>
          <w:rFonts w:asciiTheme="minorEastAsia" w:hAnsiTheme="minorEastAsia" w:cs="Arial"/>
          <w:color w:val="222222"/>
          <w:kern w:val="0"/>
          <w:sz w:val="22"/>
          <w:szCs w:val="24"/>
        </w:rPr>
        <w:t xml:space="preserve"> </w:t>
      </w:r>
      <w:r w:rsidR="006B5162">
        <w:rPr>
          <w:rFonts w:asciiTheme="minorEastAsia" w:hAnsiTheme="minorEastAsia" w:cs="Arial"/>
          <w:color w:val="222222"/>
          <w:kern w:val="0"/>
          <w:sz w:val="22"/>
          <w:szCs w:val="24"/>
        </w:rPr>
        <w:br/>
      </w:r>
      <w:r w:rsidR="006B5162" w:rsidRPr="006B5162">
        <w:rPr>
          <w:rFonts w:asciiTheme="minorEastAsia" w:hAnsiTheme="minorEastAsia" w:cs="Arial" w:hint="eastAsia"/>
          <w:b/>
          <w:color w:val="222222"/>
          <w:kern w:val="0"/>
          <w:sz w:val="22"/>
          <w:szCs w:val="24"/>
        </w:rPr>
        <w:t>식품사막화 해소 프로젝트와 함께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br/>
        <w:t xml:space="preserve">시니어들의 </w:t>
      </w:r>
      <w:r w:rsidRPr="006B5162">
        <w:rPr>
          <w:rFonts w:asciiTheme="minorEastAsia" w:hAnsiTheme="minorEastAsia" w:cs="Arial"/>
          <w:b/>
          <w:color w:val="222222"/>
          <w:kern w:val="0"/>
          <w:sz w:val="22"/>
          <w:szCs w:val="24"/>
        </w:rPr>
        <w:t>이야기</w:t>
      </w:r>
      <w:r w:rsidR="006B5162" w:rsidRPr="006B5162">
        <w:rPr>
          <w:rFonts w:asciiTheme="minorEastAsia" w:hAnsiTheme="minorEastAsia" w:cs="Arial" w:hint="eastAsia"/>
          <w:color w:val="222222"/>
          <w:kern w:val="0"/>
          <w:szCs w:val="24"/>
        </w:rPr>
        <w:t>(</w:t>
      </w:r>
      <w:r w:rsidR="006B5162" w:rsidRPr="006B5162">
        <w:rPr>
          <w:rFonts w:asciiTheme="minorEastAsia" w:hAnsiTheme="minorEastAsia" w:cs="Arial"/>
          <w:color w:val="222222"/>
          <w:kern w:val="0"/>
          <w:szCs w:val="24"/>
        </w:rPr>
        <w:t>Essa</w:t>
      </w:r>
      <w:r w:rsidR="006B5162" w:rsidRPr="006B5162">
        <w:rPr>
          <w:rFonts w:asciiTheme="minorEastAsia" w:hAnsiTheme="minorEastAsia" w:cs="Arial" w:hint="eastAsia"/>
          <w:color w:val="222222"/>
          <w:kern w:val="0"/>
          <w:szCs w:val="24"/>
        </w:rPr>
        <w:t>y</w:t>
      </w:r>
      <w:r w:rsidR="006B5162" w:rsidRPr="006B5162">
        <w:rPr>
          <w:rFonts w:asciiTheme="minorEastAsia" w:hAnsiTheme="minorEastAsia" w:cs="Arial"/>
          <w:color w:val="222222"/>
          <w:kern w:val="0"/>
          <w:szCs w:val="24"/>
        </w:rPr>
        <w:t>)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t>와 부여의 문화가 함께 하는</w:t>
      </w:r>
      <w:r w:rsidRPr="00B822A1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t> 디지털 식품사막화 지도 구축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t>.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br/>
      </w:r>
      <w:r w:rsidRPr="00B822A1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t>AI로 '내 인생 레시피 책 한 권 만들기' 같은 문화적 컨텐츠와 디지털 식품사막화 지도와 함</w:t>
      </w:r>
      <w:r w:rsidRPr="00B822A1">
        <w:rPr>
          <w:rFonts w:asciiTheme="minorEastAsia" w:hAnsiTheme="minorEastAsia" w:cs="Arial" w:hint="eastAsia"/>
          <w:b/>
          <w:bCs/>
          <w:color w:val="222222"/>
          <w:kern w:val="0"/>
          <w:sz w:val="22"/>
          <w:szCs w:val="24"/>
        </w:rPr>
        <w:t xml:space="preserve">께 </w:t>
      </w:r>
      <w:r w:rsidRPr="00B822A1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t>하는 프로젝트</w:t>
      </w:r>
      <w:r w:rsidR="006B5162">
        <w:rPr>
          <w:rFonts w:asciiTheme="minorEastAsia" w:hAnsiTheme="minorEastAsia" w:cs="Arial" w:hint="eastAsia"/>
          <w:b/>
          <w:bCs/>
          <w:color w:val="222222"/>
          <w:kern w:val="0"/>
          <w:sz w:val="22"/>
          <w:szCs w:val="24"/>
        </w:rPr>
        <w:t>.</w:t>
      </w:r>
      <w:r w:rsidRPr="00B822A1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br/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br/>
      </w:r>
    </w:p>
    <w:p w14:paraId="2BBD555D" w14:textId="77777777" w:rsidR="00586CF2" w:rsidRPr="00196DE1" w:rsidRDefault="00586CF2"/>
    <w:sectPr w:rsidR="00586CF2" w:rsidRPr="00196D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1EA94" w14:textId="77777777" w:rsidR="00096FCA" w:rsidRDefault="00096FCA" w:rsidP="00096FCA">
      <w:pPr>
        <w:spacing w:after="0" w:line="240" w:lineRule="auto"/>
      </w:pPr>
      <w:r>
        <w:separator/>
      </w:r>
    </w:p>
  </w:endnote>
  <w:endnote w:type="continuationSeparator" w:id="0">
    <w:p w14:paraId="32072932" w14:textId="77777777" w:rsidR="00096FCA" w:rsidRDefault="00096FCA" w:rsidP="00096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346445" w14:textId="77777777" w:rsidR="00096FCA" w:rsidRDefault="00096FCA" w:rsidP="00096FCA">
      <w:pPr>
        <w:spacing w:after="0" w:line="240" w:lineRule="auto"/>
      </w:pPr>
      <w:r>
        <w:separator/>
      </w:r>
    </w:p>
  </w:footnote>
  <w:footnote w:type="continuationSeparator" w:id="0">
    <w:p w14:paraId="20139806" w14:textId="77777777" w:rsidR="00096FCA" w:rsidRDefault="00096FCA" w:rsidP="00096F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E1"/>
    <w:rsid w:val="00096FCA"/>
    <w:rsid w:val="00196DE1"/>
    <w:rsid w:val="00382071"/>
    <w:rsid w:val="00586CF2"/>
    <w:rsid w:val="00663472"/>
    <w:rsid w:val="006B5162"/>
    <w:rsid w:val="00725431"/>
    <w:rsid w:val="00B822A1"/>
    <w:rsid w:val="00F1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D15CD36"/>
  <w15:chartTrackingRefBased/>
  <w15:docId w15:val="{E2B6F419-4E16-44BB-A2F5-ECC1C6C5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96DE1"/>
    <w:rPr>
      <w:b/>
      <w:bCs/>
    </w:rPr>
  </w:style>
  <w:style w:type="character" w:customStyle="1" w:styleId="gmailsignatureprefix">
    <w:name w:val="gmail_signature_prefix"/>
    <w:basedOn w:val="a0"/>
    <w:rsid w:val="00196DE1"/>
  </w:style>
  <w:style w:type="character" w:styleId="a4">
    <w:name w:val="Hyperlink"/>
    <w:basedOn w:val="a0"/>
    <w:uiPriority w:val="99"/>
    <w:semiHidden/>
    <w:unhideWhenUsed/>
    <w:rsid w:val="00196DE1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096FC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96FCA"/>
  </w:style>
  <w:style w:type="paragraph" w:styleId="a6">
    <w:name w:val="footer"/>
    <w:basedOn w:val="a"/>
    <w:link w:val="Char0"/>
    <w:uiPriority w:val="99"/>
    <w:unhideWhenUsed/>
    <w:rsid w:val="00096FC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96FCA"/>
  </w:style>
  <w:style w:type="paragraph" w:styleId="a7">
    <w:name w:val="Normal (Web)"/>
    <w:basedOn w:val="a"/>
    <w:uiPriority w:val="99"/>
    <w:semiHidden/>
    <w:unhideWhenUsed/>
    <w:rsid w:val="00B822A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2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0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44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6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ChongChongSaigon</dc:creator>
  <cp:keywords/>
  <dc:description/>
  <cp:lastModifiedBy>ChongChongSaigon</cp:lastModifiedBy>
  <cp:revision>11</cp:revision>
  <dcterms:created xsi:type="dcterms:W3CDTF">2025-11-21T03:01:00Z</dcterms:created>
  <dcterms:modified xsi:type="dcterms:W3CDTF">2025-12-09T07:27:00Z</dcterms:modified>
</cp:coreProperties>
</file>