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515A5" w14:textId="4ADF5409" w:rsidR="00E01142" w:rsidRDefault="00E01142" w:rsidP="00E01142">
      <w:pPr>
        <w:widowControl/>
        <w:wordWrap/>
        <w:autoSpaceDE/>
        <w:autoSpaceDN/>
        <w:spacing w:after="0" w:line="240" w:lineRule="auto"/>
        <w:jc w:val="center"/>
        <w:outlineLvl w:val="0"/>
        <w:rPr>
          <w:rFonts w:asciiTheme="minorEastAsia" w:hAnsiTheme="minorEastAsia" w:cs="굴림"/>
          <w:b/>
          <w:bCs/>
          <w:kern w:val="36"/>
          <w:sz w:val="28"/>
          <w:szCs w:val="48"/>
        </w:rPr>
      </w:pPr>
      <w:r w:rsidRPr="00E01142">
        <w:rPr>
          <w:rFonts w:asciiTheme="minorEastAsia" w:hAnsiTheme="minorEastAsia" w:cs="굴림"/>
          <w:b/>
          <w:bCs/>
          <w:kern w:val="36"/>
          <w:sz w:val="28"/>
          <w:szCs w:val="48"/>
        </w:rPr>
        <w:t xml:space="preserve">식품사막 해소를 위한 데이터 기반 정밀 복지 정책 제안: </w:t>
      </w:r>
      <w:r w:rsidR="0025390E">
        <w:rPr>
          <w:rFonts w:asciiTheme="minorEastAsia" w:hAnsiTheme="minorEastAsia" w:cs="굴림"/>
          <w:b/>
          <w:bCs/>
          <w:kern w:val="36"/>
          <w:sz w:val="28"/>
          <w:szCs w:val="48"/>
        </w:rPr>
        <w:br/>
      </w:r>
      <w:r w:rsidRPr="00E01142">
        <w:rPr>
          <w:rFonts w:asciiTheme="minorEastAsia" w:hAnsiTheme="minorEastAsia" w:cs="굴림"/>
          <w:b/>
          <w:bCs/>
          <w:kern w:val="36"/>
          <w:sz w:val="28"/>
          <w:szCs w:val="48"/>
        </w:rPr>
        <w:t xml:space="preserve">부여군 </w:t>
      </w:r>
      <w:r>
        <w:rPr>
          <w:rFonts w:asciiTheme="minorEastAsia" w:hAnsiTheme="minorEastAsia" w:cs="굴림"/>
          <w:b/>
          <w:bCs/>
          <w:kern w:val="36"/>
          <w:sz w:val="28"/>
          <w:szCs w:val="48"/>
        </w:rPr>
        <w:t>“</w:t>
      </w:r>
      <w:r>
        <w:rPr>
          <w:rFonts w:asciiTheme="minorEastAsia" w:hAnsiTheme="minorEastAsia" w:cs="굴림" w:hint="eastAsia"/>
          <w:b/>
          <w:bCs/>
          <w:kern w:val="36"/>
          <w:sz w:val="28"/>
          <w:szCs w:val="48"/>
        </w:rPr>
        <w:t>디지털 식품사막 지도</w:t>
      </w:r>
      <w:r>
        <w:rPr>
          <w:rFonts w:asciiTheme="minorEastAsia" w:hAnsiTheme="minorEastAsia" w:cs="굴림"/>
          <w:b/>
          <w:bCs/>
          <w:kern w:val="36"/>
          <w:sz w:val="28"/>
          <w:szCs w:val="48"/>
        </w:rPr>
        <w:t>”</w:t>
      </w:r>
      <w:r w:rsidRPr="00E01142">
        <w:rPr>
          <w:rFonts w:asciiTheme="minorEastAsia" w:hAnsiTheme="minorEastAsia" w:cs="굴림"/>
          <w:b/>
          <w:bCs/>
          <w:kern w:val="36"/>
          <w:sz w:val="28"/>
          <w:szCs w:val="48"/>
        </w:rPr>
        <w:t xml:space="preserve"> 구축 사업</w:t>
      </w:r>
      <w:r w:rsidRPr="00E01142">
        <w:rPr>
          <w:rFonts w:asciiTheme="minorEastAsia" w:hAnsiTheme="minorEastAsia" w:cs="굴림" w:hint="eastAsia"/>
          <w:b/>
          <w:bCs/>
          <w:kern w:val="36"/>
          <w:sz w:val="28"/>
          <w:szCs w:val="48"/>
        </w:rPr>
        <w:t>.</w:t>
      </w:r>
    </w:p>
    <w:p w14:paraId="22C9B24C" w14:textId="77777777" w:rsidR="000E7ACC" w:rsidRPr="000E7ACC" w:rsidRDefault="000E7ACC" w:rsidP="00E01142">
      <w:pPr>
        <w:widowControl/>
        <w:wordWrap/>
        <w:autoSpaceDE/>
        <w:autoSpaceDN/>
        <w:spacing w:after="0" w:line="240" w:lineRule="auto"/>
        <w:jc w:val="center"/>
        <w:outlineLvl w:val="0"/>
        <w:rPr>
          <w:rFonts w:asciiTheme="minorEastAsia" w:hAnsiTheme="minorEastAsia" w:cs="굴림"/>
          <w:b/>
          <w:bCs/>
          <w:kern w:val="36"/>
          <w:sz w:val="28"/>
          <w:szCs w:val="48"/>
        </w:rPr>
      </w:pPr>
    </w:p>
    <w:p w14:paraId="7D9C2052" w14:textId="77777777" w:rsidR="00E01142" w:rsidRDefault="00EB1EE3" w:rsidP="00E01142">
      <w:pPr>
        <w:widowControl/>
        <w:wordWrap/>
        <w:autoSpaceDE/>
        <w:autoSpaceDN/>
        <w:spacing w:after="0" w:line="240" w:lineRule="auto"/>
        <w:jc w:val="center"/>
        <w:outlineLvl w:val="0"/>
        <w:rPr>
          <w:rFonts w:asciiTheme="minorEastAsia" w:hAnsiTheme="minorEastAsia" w:cs="굴림"/>
          <w:b/>
          <w:bCs/>
          <w:kern w:val="36"/>
          <w:sz w:val="28"/>
          <w:szCs w:val="48"/>
        </w:rPr>
      </w:pPr>
      <w:r>
        <w:rPr>
          <w:noProof/>
        </w:rPr>
        <w:drawing>
          <wp:inline distT="0" distB="0" distL="0" distR="0" wp14:anchorId="7F66790B" wp14:editId="193E88D8">
            <wp:extent cx="3016642" cy="876232"/>
            <wp:effectExtent l="0" t="0" r="0"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_2025-10-19 003743.jpg"/>
                    <pic:cNvPicPr/>
                  </pic:nvPicPr>
                  <pic:blipFill>
                    <a:blip r:embed="rId7">
                      <a:extLst>
                        <a:ext uri="{28A0092B-C50C-407E-A947-70E740481C1C}">
                          <a14:useLocalDpi xmlns:a14="http://schemas.microsoft.com/office/drawing/2010/main" val="0"/>
                        </a:ext>
                      </a:extLst>
                    </a:blip>
                    <a:stretch>
                      <a:fillRect/>
                    </a:stretch>
                  </pic:blipFill>
                  <pic:spPr>
                    <a:xfrm>
                      <a:off x="0" y="0"/>
                      <a:ext cx="3133971" cy="910312"/>
                    </a:xfrm>
                    <a:prstGeom prst="rect">
                      <a:avLst/>
                    </a:prstGeom>
                  </pic:spPr>
                </pic:pic>
              </a:graphicData>
            </a:graphic>
          </wp:inline>
        </w:drawing>
      </w:r>
    </w:p>
    <w:p w14:paraId="6990F1A2" w14:textId="77777777" w:rsidR="00EB1EE3" w:rsidRPr="00E01142" w:rsidRDefault="00EB1EE3" w:rsidP="00E01142">
      <w:pPr>
        <w:widowControl/>
        <w:wordWrap/>
        <w:autoSpaceDE/>
        <w:autoSpaceDN/>
        <w:spacing w:after="0" w:line="240" w:lineRule="auto"/>
        <w:jc w:val="center"/>
        <w:outlineLvl w:val="0"/>
        <w:rPr>
          <w:rFonts w:asciiTheme="minorEastAsia" w:hAnsiTheme="minorEastAsia" w:cs="굴림"/>
          <w:b/>
          <w:bCs/>
          <w:kern w:val="36"/>
          <w:sz w:val="28"/>
          <w:szCs w:val="48"/>
        </w:rPr>
      </w:pPr>
    </w:p>
    <w:p w14:paraId="7892B9D3" w14:textId="77777777" w:rsidR="00E01142" w:rsidRPr="00E01142" w:rsidRDefault="00E01142" w:rsidP="00E01142">
      <w:pPr>
        <w:widowControl/>
        <w:wordWrap/>
        <w:autoSpaceDE/>
        <w:autoSpaceDN/>
        <w:spacing w:after="0" w:line="240" w:lineRule="auto"/>
        <w:jc w:val="left"/>
        <w:outlineLvl w:val="1"/>
        <w:rPr>
          <w:rFonts w:asciiTheme="minorEastAsia" w:hAnsiTheme="minorEastAsia" w:cs="굴림"/>
          <w:b/>
          <w:bCs/>
          <w:kern w:val="0"/>
          <w:sz w:val="24"/>
          <w:szCs w:val="36"/>
        </w:rPr>
      </w:pPr>
      <w:r w:rsidRPr="00E01142">
        <w:rPr>
          <w:rFonts w:asciiTheme="minorEastAsia" w:hAnsiTheme="minorEastAsia" w:cs="굴림"/>
          <w:b/>
          <w:bCs/>
          <w:kern w:val="0"/>
          <w:sz w:val="24"/>
          <w:szCs w:val="36"/>
        </w:rPr>
        <w:t>1. 제안 배경: '식품사막', 부여군이 마주한 새로운 복지 과제</w:t>
      </w:r>
    </w:p>
    <w:p w14:paraId="2FEFDC06"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4"/>
          <w:szCs w:val="27"/>
        </w:rPr>
      </w:pPr>
      <w:r w:rsidRPr="00E01142">
        <w:rPr>
          <w:rFonts w:asciiTheme="minorEastAsia" w:hAnsiTheme="minorEastAsia" w:cs="굴림"/>
          <w:b/>
          <w:bCs/>
          <w:kern w:val="0"/>
          <w:sz w:val="24"/>
          <w:szCs w:val="27"/>
        </w:rPr>
        <w:t>1.1. 서론</w:t>
      </w:r>
    </w:p>
    <w:p w14:paraId="1FD89C23"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본 정책 제안서는 부여군이 직면한 </w:t>
      </w:r>
      <w:r w:rsidRPr="00E01142">
        <w:rPr>
          <w:rFonts w:asciiTheme="minorEastAsia" w:hAnsiTheme="minorEastAsia" w:cs="굴림"/>
          <w:b/>
          <w:kern w:val="0"/>
          <w:sz w:val="22"/>
        </w:rPr>
        <w:t xml:space="preserve">'식품사막' </w:t>
      </w:r>
      <w:r w:rsidRPr="00E01142">
        <w:rPr>
          <w:rFonts w:asciiTheme="minorEastAsia" w:hAnsiTheme="minorEastAsia" w:cs="굴림"/>
          <w:kern w:val="0"/>
          <w:sz w:val="22"/>
        </w:rPr>
        <w:t xml:space="preserve">문제에 대한 데이터 기반의 혁신적 해결책을 제시하는 것을 목적으로 합니다. '식품사막'은 단순히 신선 식품에 대한 물리적 접근성이 낮은 문제를 넘어, 정보의 격차까지 더해져 취약 계층의 건강한 삶을 위협하는 복합적인 사회 문제입니다. 이는 지역 공동체의 활력을 저해하고 주민들의 삶의 질을 떨어뜨리는 심각한 과제이므로, </w:t>
      </w:r>
      <w:r w:rsidRPr="005546F9">
        <w:rPr>
          <w:rFonts w:asciiTheme="minorEastAsia" w:hAnsiTheme="minorEastAsia" w:cs="굴림"/>
          <w:b/>
          <w:kern w:val="0"/>
          <w:sz w:val="22"/>
        </w:rPr>
        <w:t>시급한 정책적 개입이 필요합니다.</w:t>
      </w:r>
    </w:p>
    <w:p w14:paraId="53EAA8E8"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1.2. 문제 정의 및 현황 분석</w:t>
      </w:r>
    </w:p>
    <w:p w14:paraId="6C5E9CFA" w14:textId="77777777" w:rsidR="00E01142" w:rsidRPr="00E01142" w:rsidRDefault="00083A4E" w:rsidP="00E01142">
      <w:pPr>
        <w:widowControl/>
        <w:wordWrap/>
        <w:autoSpaceDE/>
        <w:autoSpaceDN/>
        <w:spacing w:after="0" w:line="240" w:lineRule="auto"/>
        <w:jc w:val="left"/>
        <w:rPr>
          <w:rFonts w:asciiTheme="minorEastAsia" w:hAnsiTheme="minorEastAsia" w:cs="굴림"/>
          <w:kern w:val="0"/>
          <w:sz w:val="22"/>
        </w:rPr>
      </w:pPr>
      <w:r>
        <w:rPr>
          <w:rFonts w:asciiTheme="minorEastAsia" w:hAnsiTheme="minorEastAsia" w:cs="굴림" w:hint="eastAsia"/>
          <w:b/>
          <w:bCs/>
          <w:kern w:val="0"/>
          <w:sz w:val="22"/>
        </w:rPr>
        <w:t>(</w:t>
      </w:r>
      <w:r w:rsidR="00E01142" w:rsidRPr="00E01142">
        <w:rPr>
          <w:rFonts w:asciiTheme="minorEastAsia" w:hAnsiTheme="minorEastAsia" w:cs="굴림"/>
          <w:b/>
          <w:bCs/>
          <w:kern w:val="0"/>
          <w:sz w:val="22"/>
        </w:rPr>
        <w:t>디지털</w:t>
      </w:r>
      <w:r>
        <w:rPr>
          <w:rFonts w:asciiTheme="minorEastAsia" w:hAnsiTheme="minorEastAsia" w:cs="굴림" w:hint="eastAsia"/>
          <w:b/>
          <w:bCs/>
          <w:kern w:val="0"/>
          <w:sz w:val="22"/>
        </w:rPr>
        <w:t>)</w:t>
      </w:r>
      <w:proofErr w:type="spellStart"/>
      <w:r w:rsidR="00E01142" w:rsidRPr="00E01142">
        <w:rPr>
          <w:rFonts w:asciiTheme="minorEastAsia" w:hAnsiTheme="minorEastAsia" w:cs="굴림"/>
          <w:b/>
          <w:bCs/>
          <w:kern w:val="0"/>
          <w:sz w:val="22"/>
        </w:rPr>
        <w:t>식품사막</w:t>
      </w:r>
      <w:r w:rsidR="00E01142" w:rsidRPr="00E01142">
        <w:rPr>
          <w:rFonts w:asciiTheme="minorEastAsia" w:hAnsiTheme="minorEastAsia" w:cs="굴림"/>
          <w:kern w:val="0"/>
          <w:sz w:val="22"/>
        </w:rPr>
        <w:t>이란</w:t>
      </w:r>
      <w:proofErr w:type="spellEnd"/>
      <w:r w:rsidR="00E01142" w:rsidRPr="00E01142">
        <w:rPr>
          <w:rFonts w:asciiTheme="minorEastAsia" w:hAnsiTheme="minorEastAsia" w:cs="굴림"/>
          <w:kern w:val="0"/>
          <w:sz w:val="22"/>
        </w:rPr>
        <w:t xml:space="preserve">, 물리적 </w:t>
      </w:r>
      <w:proofErr w:type="spellStart"/>
      <w:r w:rsidR="00E01142" w:rsidRPr="00E01142">
        <w:rPr>
          <w:rFonts w:asciiTheme="minorEastAsia" w:hAnsiTheme="minorEastAsia" w:cs="굴림"/>
          <w:kern w:val="0"/>
          <w:sz w:val="22"/>
        </w:rPr>
        <w:t>거리뿐만</w:t>
      </w:r>
      <w:proofErr w:type="spellEnd"/>
      <w:r w:rsidR="00E01142" w:rsidRPr="00E01142">
        <w:rPr>
          <w:rFonts w:asciiTheme="minorEastAsia" w:hAnsiTheme="minorEastAsia" w:cs="굴림"/>
          <w:kern w:val="0"/>
          <w:sz w:val="22"/>
        </w:rPr>
        <w:t xml:space="preserve"> 아니라 정보의 부재로 인해 건강한 식료품을 안정적으로 공급받지 못하는 '접근성과 정보의 사각지대'</w:t>
      </w:r>
      <w:proofErr w:type="spellStart"/>
      <w:r w:rsidR="00E01142" w:rsidRPr="00E01142">
        <w:rPr>
          <w:rFonts w:asciiTheme="minorEastAsia" w:hAnsiTheme="minorEastAsia" w:cs="굴림"/>
          <w:kern w:val="0"/>
          <w:sz w:val="22"/>
        </w:rPr>
        <w:t>를</w:t>
      </w:r>
      <w:proofErr w:type="spellEnd"/>
      <w:r w:rsidR="00E01142" w:rsidRPr="00E01142">
        <w:rPr>
          <w:rFonts w:asciiTheme="minorEastAsia" w:hAnsiTheme="minorEastAsia" w:cs="굴림"/>
          <w:kern w:val="0"/>
          <w:sz w:val="22"/>
        </w:rPr>
        <w:t xml:space="preserve"> 의미합니다. 부여군의 많은 주민, 특히 고령층과 거동이 불편한 취약 계층은 이러한 이중고를 겪고 있습니다. 이들에게 건강한 식생활은 선택이 아닌 생존의 문제이며, 이 문제를 방치하는 것은 사회적 책무를 다하지 못하는 것과 같습니다. 따라서 </w:t>
      </w:r>
      <w:r>
        <w:rPr>
          <w:rFonts w:asciiTheme="minorEastAsia" w:hAnsiTheme="minorEastAsia" w:cs="굴림"/>
          <w:kern w:val="0"/>
          <w:sz w:val="22"/>
        </w:rPr>
        <w:t>(</w:t>
      </w:r>
      <w:r w:rsidR="00E01142" w:rsidRPr="00E01142">
        <w:rPr>
          <w:rFonts w:asciiTheme="minorEastAsia" w:hAnsiTheme="minorEastAsia" w:cs="굴림"/>
          <w:kern w:val="0"/>
          <w:sz w:val="22"/>
        </w:rPr>
        <w:t>디지털</w:t>
      </w:r>
      <w:r>
        <w:rPr>
          <w:rFonts w:asciiTheme="minorEastAsia" w:hAnsiTheme="minorEastAsia" w:cs="굴림" w:hint="eastAsia"/>
          <w:kern w:val="0"/>
          <w:sz w:val="22"/>
        </w:rPr>
        <w:t>)</w:t>
      </w:r>
      <w:r w:rsidR="00E01142" w:rsidRPr="00E01142">
        <w:rPr>
          <w:rFonts w:asciiTheme="minorEastAsia" w:hAnsiTheme="minorEastAsia" w:cs="굴림"/>
          <w:kern w:val="0"/>
          <w:sz w:val="22"/>
        </w:rPr>
        <w:t xml:space="preserve"> 식품사막 해소는 더 이상 미룰 수 없는 부여군의 </w:t>
      </w:r>
      <w:r w:rsidR="00E01142" w:rsidRPr="00E01142">
        <w:rPr>
          <w:rFonts w:asciiTheme="minorEastAsia" w:hAnsiTheme="minorEastAsia" w:cs="굴림"/>
          <w:b/>
          <w:kern w:val="0"/>
          <w:sz w:val="22"/>
        </w:rPr>
        <w:t>핵심 복지 과제입니다</w:t>
      </w:r>
      <w:r w:rsidR="00E01142" w:rsidRPr="00E01142">
        <w:rPr>
          <w:rFonts w:asciiTheme="minorEastAsia" w:hAnsiTheme="minorEastAsia" w:cs="굴림"/>
          <w:kern w:val="0"/>
          <w:sz w:val="22"/>
        </w:rPr>
        <w:t>.</w:t>
      </w:r>
    </w:p>
    <w:p w14:paraId="04B914B7"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1.3. 정책 전환의 필요성</w:t>
      </w:r>
    </w:p>
    <w:p w14:paraId="4B5C678D"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지금까지의 복지 정책은 제한된 정보와 '감(感)'에 의존하여 예산이 배분되는 경우가 많았습니다. 이러한 방식은 자원의 비효율적 분배로 이어져, 정말 도움이 필요한 곳에 정책적 지원이 닿지 않는 한계를 드러냈습니다. 이제는 직관이 아닌 객관적인 </w:t>
      </w:r>
      <w:r w:rsidRPr="00E01142">
        <w:rPr>
          <w:rFonts w:asciiTheme="minorEastAsia" w:hAnsiTheme="minorEastAsia" w:cs="굴림"/>
          <w:b/>
          <w:bCs/>
          <w:kern w:val="0"/>
          <w:sz w:val="22"/>
        </w:rPr>
        <w:t>'데이터'에 기반한 정밀한 정책 수립</w:t>
      </w:r>
      <w:r w:rsidRPr="00E01142">
        <w:rPr>
          <w:rFonts w:asciiTheme="minorEastAsia" w:hAnsiTheme="minorEastAsia" w:cs="굴림"/>
          <w:kern w:val="0"/>
          <w:sz w:val="22"/>
        </w:rPr>
        <w:t>으로 전환해야 할 때입니다. 데이터는 문제의 핵심을 정확히 진단하고, 한정된 예산을 가장 효과적으로 사용하여 정책의 실효성을 극대화하는 나침반이 될 것입니다.</w:t>
      </w:r>
    </w:p>
    <w:p w14:paraId="32FD7978"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1.4. 정책 제안의 방향성</w:t>
      </w:r>
    </w:p>
    <w:p w14:paraId="4129C3FD"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본 제안서는 이러한 문제의식에서 출발하여, 부여군이 </w:t>
      </w:r>
      <w:r w:rsidRPr="00E01142">
        <w:rPr>
          <w:rFonts w:asciiTheme="minorEastAsia" w:hAnsiTheme="minorEastAsia" w:cs="굴림"/>
          <w:b/>
          <w:kern w:val="0"/>
          <w:sz w:val="22"/>
        </w:rPr>
        <w:t>대한민국 최초로 데이터 기반의 정밀 복지 시스템을 구축하는 청사진을 제시합니다.</w:t>
      </w:r>
      <w:r w:rsidRPr="00E01142">
        <w:rPr>
          <w:rFonts w:asciiTheme="minorEastAsia" w:hAnsiTheme="minorEastAsia" w:cs="굴림"/>
          <w:kern w:val="0"/>
          <w:sz w:val="22"/>
        </w:rPr>
        <w:t xml:space="preserve"> 다음 장에서 설명할 </w:t>
      </w:r>
      <w:r w:rsidRPr="00E01142">
        <w:rPr>
          <w:rFonts w:asciiTheme="minorEastAsia" w:hAnsiTheme="minorEastAsia" w:cs="굴림"/>
          <w:b/>
          <w:kern w:val="0"/>
          <w:sz w:val="22"/>
        </w:rPr>
        <w:t xml:space="preserve">'부여군 </w:t>
      </w:r>
      <w:r w:rsidRPr="00244EE6">
        <w:rPr>
          <w:rFonts w:asciiTheme="minorEastAsia" w:hAnsiTheme="minorEastAsia" w:cs="굴림" w:hint="eastAsia"/>
          <w:b/>
          <w:kern w:val="0"/>
          <w:sz w:val="22"/>
        </w:rPr>
        <w:t>디지털 식품사막 지도(</w:t>
      </w:r>
      <w:r w:rsidRPr="00244EE6">
        <w:rPr>
          <w:rFonts w:asciiTheme="minorEastAsia" w:hAnsiTheme="minorEastAsia" w:cs="굴림"/>
          <w:b/>
          <w:kern w:val="0"/>
          <w:sz w:val="22"/>
        </w:rPr>
        <w:t>Map)</w:t>
      </w:r>
      <w:r w:rsidRPr="00E01142">
        <w:rPr>
          <w:rFonts w:asciiTheme="minorEastAsia" w:hAnsiTheme="minorEastAsia" w:cs="굴림"/>
          <w:b/>
          <w:kern w:val="0"/>
          <w:sz w:val="22"/>
        </w:rPr>
        <w:t xml:space="preserve"> 구축 사업'</w:t>
      </w:r>
      <w:r w:rsidRPr="00E01142">
        <w:rPr>
          <w:rFonts w:asciiTheme="minorEastAsia" w:hAnsiTheme="minorEastAsia" w:cs="굴림"/>
          <w:kern w:val="0"/>
          <w:sz w:val="22"/>
        </w:rPr>
        <w:t>의 비전은 이 문제에 대한 근본적인 해결책이 될 것이라 확신합니다.</w:t>
      </w:r>
    </w:p>
    <w:p w14:paraId="7A50A11D"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w:t>
      </w:r>
      <w:r>
        <w:rPr>
          <w:rFonts w:asciiTheme="minorEastAsia" w:hAnsiTheme="minorEastAsia" w:cs="굴림"/>
          <w:kern w:val="0"/>
          <w:sz w:val="22"/>
        </w:rPr>
        <w:t>-------------------</w:t>
      </w:r>
      <w:r w:rsidRPr="00E01142">
        <w:rPr>
          <w:rFonts w:asciiTheme="minorEastAsia" w:hAnsiTheme="minorEastAsia" w:cs="굴림"/>
          <w:kern w:val="0"/>
          <w:sz w:val="22"/>
        </w:rPr>
        <w:t xml:space="preserve"> </w:t>
      </w:r>
    </w:p>
    <w:p w14:paraId="0241DE6F" w14:textId="77777777" w:rsidR="00E01142" w:rsidRPr="00E01142" w:rsidRDefault="00E01142" w:rsidP="00E01142">
      <w:pPr>
        <w:widowControl/>
        <w:wordWrap/>
        <w:autoSpaceDE/>
        <w:autoSpaceDN/>
        <w:spacing w:after="0" w:line="240" w:lineRule="auto"/>
        <w:jc w:val="left"/>
        <w:outlineLvl w:val="1"/>
        <w:rPr>
          <w:rFonts w:asciiTheme="minorEastAsia" w:hAnsiTheme="minorEastAsia" w:cs="굴림"/>
          <w:b/>
          <w:bCs/>
          <w:kern w:val="0"/>
          <w:sz w:val="22"/>
        </w:rPr>
      </w:pPr>
      <w:r w:rsidRPr="00E01142">
        <w:rPr>
          <w:rFonts w:asciiTheme="minorEastAsia" w:hAnsiTheme="minorEastAsia" w:cs="굴림"/>
          <w:b/>
          <w:bCs/>
          <w:kern w:val="0"/>
          <w:sz w:val="22"/>
        </w:rPr>
        <w:lastRenderedPageBreak/>
        <w:t xml:space="preserve">2. 프로젝트 비전 및 핵심 개념: </w:t>
      </w:r>
      <w:r w:rsidR="00D575F8">
        <w:rPr>
          <w:rFonts w:asciiTheme="minorEastAsia" w:hAnsiTheme="minorEastAsia" w:cs="굴림"/>
          <w:b/>
          <w:bCs/>
          <w:kern w:val="0"/>
          <w:sz w:val="22"/>
        </w:rPr>
        <w:br/>
      </w:r>
      <w:r w:rsidRPr="00E01142">
        <w:rPr>
          <w:rFonts w:asciiTheme="minorEastAsia" w:hAnsiTheme="minorEastAsia" w:cs="굴림"/>
          <w:b/>
          <w:bCs/>
          <w:kern w:val="0"/>
          <w:sz w:val="22"/>
        </w:rPr>
        <w:t>"기술로 연결하는 마을 식탁, 데이터로 만드는 푸드 오아시스"</w:t>
      </w:r>
    </w:p>
    <w:p w14:paraId="33FEF668"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2.1. 프로젝트의 철학</w:t>
      </w:r>
    </w:p>
    <w:p w14:paraId="573FC275"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본 프로젝트는 단순한 기술 도입이나 주문 시스템 구축을 넘어, 부여군의 복지 패러다임을 근본적으로 전환하는 혁신적인 비전을 담고 있습니다. 프로젝트의 핵심 철학은 기술을 통해 사람과 사람을 연결하고, 데이터를 통해 보이지 않던 필요를 발견하여 더 촘촘하고 따뜻한 지역 사회를 만드는 것입니다. 이는 기술이 인간을 배려하는 선진 복지 모델을 제시하며, 정책 결정자들과 주민 모두의 깊은 공감대를 형성할 것입니다.</w:t>
      </w:r>
    </w:p>
    <w:p w14:paraId="4413E8B5"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2.2. 프로젝트 비전</w:t>
      </w:r>
    </w:p>
    <w:p w14:paraId="4AD3384D"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이 프로젝트가 궁극적으로 추구하는 비전은 </w:t>
      </w:r>
      <w:r w:rsidRPr="00E01142">
        <w:rPr>
          <w:rFonts w:asciiTheme="minorEastAsia" w:hAnsiTheme="minorEastAsia" w:cs="굴림"/>
          <w:b/>
          <w:bCs/>
          <w:kern w:val="0"/>
          <w:sz w:val="22"/>
        </w:rPr>
        <w:t>"데이터 기반의 지역 사회 안전망 구축"</w:t>
      </w:r>
      <w:r w:rsidRPr="00E01142">
        <w:rPr>
          <w:rFonts w:asciiTheme="minorEastAsia" w:hAnsiTheme="minorEastAsia" w:cs="굴림"/>
          <w:kern w:val="0"/>
          <w:sz w:val="22"/>
        </w:rPr>
        <w:t xml:space="preserve"> 입니다. 이는 단순히 식료품을 배달하는 것을 넘어, 주민들의 필요와 지역의 자원을 데이터로 연결하여 고립된 이웃을 살피고 위기 상황을 사전에 감지하는 등, 지역 사회를 더욱 촘촘하게 보호하고 연결하는 사회적 인프라를 구축하는 것을 의미합니다.</w:t>
      </w:r>
    </w:p>
    <w:p w14:paraId="2423C5EE"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2.3. 프로젝트 미션</w:t>
      </w:r>
    </w:p>
    <w:p w14:paraId="0B6CFAC7"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이 거대한 비전을 실현하기 위한 구체적인 첫걸음은 다음과 같은 미션으로 정의됩니다.</w:t>
      </w:r>
    </w:p>
    <w:p w14:paraId="6EDD6A6C"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"접근성, 정보의 사각지대에 놓인 모든 부여군 주민에게 건강한 식생활의 기회를 제공한다."</w:t>
      </w:r>
    </w:p>
    <w:p w14:paraId="3F48B209"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이 미션은 단순히 식생활 문제를 해결하는 것을 넘어, 주민들의 필요에 대한 가장 기본적인 데이터를 축적하는 첫걸음입니다. 이 데이터는 향후 고립 가구 모니터링, 건강 이상 징후 감지 등 더 넓은 범위의 사회 안전망을 구축하는 핵심 자산이 될 것입니다.</w:t>
      </w:r>
    </w:p>
    <w:p w14:paraId="62E2E666" w14:textId="6AD3B195"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2.4. 비전의 구체화</w:t>
      </w:r>
      <w:r w:rsidR="005546F9">
        <w:rPr>
          <w:rFonts w:asciiTheme="minorEastAsia" w:hAnsiTheme="minorEastAsia" w:cs="굴림" w:hint="eastAsia"/>
          <w:b/>
          <w:bCs/>
          <w:kern w:val="0"/>
          <w:sz w:val="22"/>
        </w:rPr>
        <w:t>.</w:t>
      </w:r>
    </w:p>
    <w:p w14:paraId="35ADBCCF"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이러한 비전과 미션을 구체적으로 실현할 기술적 청사진과 실행 방안을 다음 장에서 상세히 설명하겠습니다.</w:t>
      </w:r>
    </w:p>
    <w:p w14:paraId="65311E4C"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w:t>
      </w:r>
      <w:r>
        <w:rPr>
          <w:rFonts w:asciiTheme="minorEastAsia" w:hAnsiTheme="minorEastAsia" w:cs="굴림"/>
          <w:kern w:val="0"/>
          <w:sz w:val="22"/>
        </w:rPr>
        <w:t>------------------</w:t>
      </w:r>
      <w:r w:rsidRPr="00E01142">
        <w:rPr>
          <w:rFonts w:asciiTheme="minorEastAsia" w:hAnsiTheme="minorEastAsia" w:cs="굴림"/>
          <w:kern w:val="0"/>
          <w:sz w:val="22"/>
        </w:rPr>
        <w:t xml:space="preserve"> </w:t>
      </w:r>
    </w:p>
    <w:p w14:paraId="2864464B" w14:textId="77777777" w:rsidR="00E01142" w:rsidRPr="00E01142" w:rsidRDefault="00E01142" w:rsidP="00E01142">
      <w:pPr>
        <w:widowControl/>
        <w:wordWrap/>
        <w:autoSpaceDE/>
        <w:autoSpaceDN/>
        <w:spacing w:after="0" w:line="240" w:lineRule="auto"/>
        <w:jc w:val="left"/>
        <w:outlineLvl w:val="1"/>
        <w:rPr>
          <w:rFonts w:asciiTheme="minorEastAsia" w:hAnsiTheme="minorEastAsia" w:cs="굴림"/>
          <w:b/>
          <w:bCs/>
          <w:kern w:val="0"/>
          <w:sz w:val="22"/>
        </w:rPr>
      </w:pPr>
      <w:r w:rsidRPr="00E01142">
        <w:rPr>
          <w:rFonts w:asciiTheme="minorEastAsia" w:hAnsiTheme="minorEastAsia" w:cs="굴림"/>
          <w:b/>
          <w:bCs/>
          <w:kern w:val="0"/>
          <w:sz w:val="22"/>
        </w:rPr>
        <w:t>3. 핵심 실행 방안: 3계층 플랫폼 아키텍처</w:t>
      </w:r>
    </w:p>
    <w:p w14:paraId="29E96850"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3.1. 기술적 구현 전략</w:t>
      </w:r>
    </w:p>
    <w:p w14:paraId="7A53A052" w14:textId="34EDE552" w:rsid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본 프로젝트의 아키텍처</w:t>
      </w:r>
      <w:r w:rsidR="00D575F8">
        <w:rPr>
          <w:rFonts w:asciiTheme="minorEastAsia" w:hAnsiTheme="minorEastAsia" w:cs="굴림" w:hint="eastAsia"/>
          <w:kern w:val="0"/>
          <w:sz w:val="22"/>
        </w:rPr>
        <w:t>(기본 설계)</w:t>
      </w:r>
      <w:r w:rsidRPr="00E01142">
        <w:rPr>
          <w:rFonts w:asciiTheme="minorEastAsia" w:hAnsiTheme="minorEastAsia" w:cs="굴림"/>
          <w:kern w:val="0"/>
          <w:sz w:val="22"/>
        </w:rPr>
        <w:t xml:space="preserve">는 기술적 안정성과 정책적 확장성을 동시에 확보하기 위해 </w:t>
      </w:r>
      <w:proofErr w:type="spellStart"/>
      <w:r w:rsidRPr="00E01142">
        <w:rPr>
          <w:rFonts w:asciiTheme="minorEastAsia" w:hAnsiTheme="minorEastAsia" w:cs="굴림"/>
          <w:kern w:val="0"/>
          <w:sz w:val="22"/>
        </w:rPr>
        <w:t>모듈화된</w:t>
      </w:r>
      <w:proofErr w:type="spellEnd"/>
      <w:r w:rsidRPr="00E01142">
        <w:rPr>
          <w:rFonts w:asciiTheme="minorEastAsia" w:hAnsiTheme="minorEastAsia" w:cs="굴림"/>
          <w:kern w:val="0"/>
          <w:sz w:val="22"/>
        </w:rPr>
        <w:t xml:space="preserve"> 3계층(3-Layer) 구조로 설계되었습니다. </w:t>
      </w:r>
      <w:r w:rsidR="00D575F8">
        <w:rPr>
          <w:rFonts w:asciiTheme="minorEastAsia" w:hAnsiTheme="minorEastAsia" w:cs="굴림"/>
          <w:kern w:val="0"/>
          <w:sz w:val="22"/>
        </w:rPr>
        <w:br/>
      </w:r>
      <w:r w:rsidRPr="00E01142">
        <w:rPr>
          <w:rFonts w:asciiTheme="minorEastAsia" w:hAnsiTheme="minorEastAsia" w:cs="굴림"/>
          <w:kern w:val="0"/>
          <w:sz w:val="22"/>
        </w:rPr>
        <w:t xml:space="preserve">이는 사용자 </w:t>
      </w:r>
      <w:r w:rsidRPr="00E01142">
        <w:rPr>
          <w:rFonts w:asciiTheme="minorEastAsia" w:hAnsiTheme="minorEastAsia" w:cs="굴림"/>
          <w:b/>
          <w:kern w:val="0"/>
          <w:sz w:val="22"/>
        </w:rPr>
        <w:t>경험(Layer 1), 데이터 분석(Layer 2), 생태계 연동(Layer 3)</w:t>
      </w:r>
      <w:r w:rsidRPr="00E01142">
        <w:rPr>
          <w:rFonts w:asciiTheme="minorEastAsia" w:hAnsiTheme="minorEastAsia" w:cs="굴림"/>
          <w:kern w:val="0"/>
          <w:sz w:val="22"/>
        </w:rPr>
        <w:t>을 명확히 분리하여, 각 계층의 독립적인 고도화를 가능케 하는 유연하고 확장 가능한 모델입니다.</w:t>
      </w:r>
    </w:p>
    <w:p w14:paraId="258354C8" w14:textId="77777777" w:rsidR="00244293" w:rsidRPr="00E01142" w:rsidRDefault="00244293" w:rsidP="00E01142">
      <w:pPr>
        <w:widowControl/>
        <w:wordWrap/>
        <w:autoSpaceDE/>
        <w:autoSpaceDN/>
        <w:spacing w:after="0" w:line="240" w:lineRule="auto"/>
        <w:jc w:val="left"/>
        <w:rPr>
          <w:rFonts w:asciiTheme="minorEastAsia" w:hAnsiTheme="minorEastAsia" w:cs="굴림"/>
          <w:kern w:val="0"/>
          <w:sz w:val="22"/>
        </w:rPr>
      </w:pPr>
    </w:p>
    <w:p w14:paraId="753A7321"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3.2. Layer 1: 현장 접점 (주민 친화적 인터페이스)</w:t>
      </w:r>
    </w:p>
    <w:p w14:paraId="5E5FB73E"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주민들이 기술의 장벽 없이 서비스를 이용할 수 있도록, </w:t>
      </w:r>
      <w:r w:rsidR="00D575F8">
        <w:rPr>
          <w:rFonts w:asciiTheme="minorEastAsia" w:hAnsiTheme="minorEastAsia" w:cs="굴림" w:hint="eastAsia"/>
          <w:kern w:val="0"/>
          <w:sz w:val="22"/>
        </w:rPr>
        <w:t xml:space="preserve">소형 단말기 </w:t>
      </w:r>
      <w:r w:rsidRPr="00E01142">
        <w:rPr>
          <w:rFonts w:asciiTheme="minorEastAsia" w:hAnsiTheme="minorEastAsia" w:cs="굴림"/>
          <w:kern w:val="0"/>
          <w:sz w:val="22"/>
        </w:rPr>
        <w:t xml:space="preserve">Edge AI </w:t>
      </w:r>
      <w:r w:rsidR="00D575F8">
        <w:rPr>
          <w:rFonts w:asciiTheme="minorEastAsia" w:hAnsiTheme="minorEastAsia" w:cs="굴림" w:hint="eastAsia"/>
          <w:kern w:val="0"/>
          <w:sz w:val="22"/>
        </w:rPr>
        <w:t xml:space="preserve">또는 키오스크 </w:t>
      </w:r>
      <w:r w:rsidRPr="00E01142">
        <w:rPr>
          <w:rFonts w:asciiTheme="minorEastAsia" w:hAnsiTheme="minorEastAsia" w:cs="굴림"/>
          <w:kern w:val="0"/>
          <w:sz w:val="22"/>
        </w:rPr>
        <w:t xml:space="preserve">기술을 활용한 사용자 친화적 단말기를 </w:t>
      </w:r>
      <w:r w:rsidRPr="00E01142">
        <w:rPr>
          <w:rFonts w:asciiTheme="minorEastAsia" w:hAnsiTheme="minorEastAsia" w:cs="굴림"/>
          <w:b/>
          <w:bCs/>
          <w:kern w:val="0"/>
          <w:sz w:val="22"/>
        </w:rPr>
        <w:t>복지관, 마을회관, 경로당</w:t>
      </w:r>
      <w:r w:rsidRPr="00E01142">
        <w:rPr>
          <w:rFonts w:asciiTheme="minorEastAsia" w:hAnsiTheme="minorEastAsia" w:cs="굴림"/>
          <w:kern w:val="0"/>
          <w:sz w:val="22"/>
        </w:rPr>
        <w:t xml:space="preserve"> 등 접근성이 높은 주민 공동 공간에 설치합니다.</w:t>
      </w:r>
    </w:p>
    <w:p w14:paraId="1905A1EA" w14:textId="77777777" w:rsidR="00E01142" w:rsidRPr="00E01142" w:rsidRDefault="00E01142" w:rsidP="00E01142">
      <w:pPr>
        <w:widowControl/>
        <w:numPr>
          <w:ilvl w:val="0"/>
          <w:numId w:val="1"/>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lastRenderedPageBreak/>
        <w:t>ARS 연동 터치 인터페이스</w:t>
      </w:r>
      <w:r w:rsidRPr="00E01142">
        <w:rPr>
          <w:rFonts w:asciiTheme="minorEastAsia" w:hAnsiTheme="minorEastAsia" w:cs="굴림"/>
          <w:kern w:val="0"/>
          <w:sz w:val="22"/>
        </w:rPr>
        <w:t xml:space="preserve">: 디지털 기기에 익숙하지 않은 사용자도 쉽게 사용할 수 있도록 크고 직관적인 버튼으로 구성된 UI를 제공합니다. 예를 들어, </w:t>
      </w:r>
      <w:r w:rsidRPr="00E01142">
        <w:rPr>
          <w:rFonts w:asciiTheme="minorEastAsia" w:hAnsiTheme="minorEastAsia" w:cs="굴림"/>
          <w:b/>
          <w:bCs/>
          <w:kern w:val="0"/>
          <w:sz w:val="22"/>
        </w:rPr>
        <w:t xml:space="preserve">"1번 신선식품, 2번 </w:t>
      </w:r>
      <w:proofErr w:type="spellStart"/>
      <w:r w:rsidRPr="00E01142">
        <w:rPr>
          <w:rFonts w:asciiTheme="minorEastAsia" w:hAnsiTheme="minorEastAsia" w:cs="굴림"/>
          <w:b/>
          <w:bCs/>
          <w:kern w:val="0"/>
          <w:sz w:val="22"/>
        </w:rPr>
        <w:t>김치류</w:t>
      </w:r>
      <w:proofErr w:type="spellEnd"/>
      <w:r w:rsidRPr="00E01142">
        <w:rPr>
          <w:rFonts w:asciiTheme="minorEastAsia" w:hAnsiTheme="minorEastAsia" w:cs="굴림"/>
          <w:b/>
          <w:bCs/>
          <w:kern w:val="0"/>
          <w:sz w:val="22"/>
        </w:rPr>
        <w:t xml:space="preserve">, 3번 </w:t>
      </w:r>
      <w:proofErr w:type="spellStart"/>
      <w:r w:rsidRPr="00E01142">
        <w:rPr>
          <w:rFonts w:asciiTheme="minorEastAsia" w:hAnsiTheme="minorEastAsia" w:cs="굴림"/>
          <w:b/>
          <w:bCs/>
          <w:kern w:val="0"/>
          <w:sz w:val="22"/>
        </w:rPr>
        <w:t>간편식</w:t>
      </w:r>
      <w:proofErr w:type="spellEnd"/>
      <w:r w:rsidRPr="00E01142">
        <w:rPr>
          <w:rFonts w:asciiTheme="minorEastAsia" w:hAnsiTheme="minorEastAsia" w:cs="굴림"/>
          <w:b/>
          <w:bCs/>
          <w:kern w:val="0"/>
          <w:sz w:val="22"/>
        </w:rPr>
        <w:t>..."</w:t>
      </w:r>
      <w:r w:rsidRPr="00E01142">
        <w:rPr>
          <w:rFonts w:asciiTheme="minorEastAsia" w:hAnsiTheme="minorEastAsia" w:cs="굴림"/>
          <w:kern w:val="0"/>
          <w:sz w:val="22"/>
        </w:rPr>
        <w:t xml:space="preserve"> 과 같은 명확한 음성 안내가 버튼 터치와 동시에 제공되어, 어떠한 디지털 경험이 없는 사용자도 직관적으로 이용할 수 있습니다.</w:t>
      </w:r>
    </w:p>
    <w:p w14:paraId="08214010" w14:textId="77777777" w:rsidR="00E01142" w:rsidRPr="00E01142" w:rsidRDefault="00D575F8" w:rsidP="00E01142">
      <w:pPr>
        <w:widowControl/>
        <w:numPr>
          <w:ilvl w:val="0"/>
          <w:numId w:val="1"/>
        </w:numPr>
        <w:wordWrap/>
        <w:autoSpaceDE/>
        <w:autoSpaceDN/>
        <w:spacing w:after="0" w:line="240" w:lineRule="auto"/>
        <w:jc w:val="left"/>
        <w:rPr>
          <w:rFonts w:asciiTheme="minorEastAsia" w:hAnsiTheme="minorEastAsia" w:cs="굴림"/>
          <w:kern w:val="0"/>
          <w:sz w:val="22"/>
        </w:rPr>
      </w:pPr>
      <w:r>
        <w:rPr>
          <w:rFonts w:asciiTheme="minorEastAsia" w:hAnsiTheme="minorEastAsia" w:cs="굴림체" w:hint="eastAsia"/>
          <w:b/>
          <w:bCs/>
          <w:kern w:val="0"/>
          <w:sz w:val="22"/>
        </w:rPr>
        <w:t xml:space="preserve">키오스크 </w:t>
      </w:r>
      <w:r w:rsidR="00E01142" w:rsidRPr="00E01142">
        <w:rPr>
          <w:rFonts w:asciiTheme="minorEastAsia" w:hAnsiTheme="minorEastAsia" w:cs="굴림체"/>
          <w:b/>
          <w:bCs/>
          <w:kern w:val="0"/>
          <w:sz w:val="22"/>
        </w:rPr>
        <w:t>카메라 (옵션)</w:t>
      </w:r>
      <w:r w:rsidR="00E01142" w:rsidRPr="00E01142">
        <w:rPr>
          <w:rFonts w:asciiTheme="minorEastAsia" w:hAnsiTheme="minorEastAsia" w:cs="굴림"/>
          <w:kern w:val="0"/>
          <w:sz w:val="22"/>
        </w:rPr>
        <w:t>: 사용자의 연령대를 대략적으로 분석하여 화면 UI를 자동으로 단순화하거나, 자주 찾는 상품을 추천하는 등 기술이 사용자를 먼저 배려하는 맞춤형 경험을 제공할 수 있습니다.</w:t>
      </w:r>
    </w:p>
    <w:p w14:paraId="7EA3662C" w14:textId="6518B010" w:rsidR="00E01142" w:rsidRDefault="00E01142" w:rsidP="00E01142">
      <w:pPr>
        <w:widowControl/>
        <w:numPr>
          <w:ilvl w:val="0"/>
          <w:numId w:val="1"/>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t>오프라인 정보 제공</w:t>
      </w:r>
      <w:r w:rsidRPr="00E01142">
        <w:rPr>
          <w:rFonts w:asciiTheme="minorEastAsia" w:hAnsiTheme="minorEastAsia" w:cs="굴림"/>
          <w:kern w:val="0"/>
          <w:sz w:val="22"/>
        </w:rPr>
        <w:t>: 단말기는 주문 기능 외에도 지역 농산물 직판장 개장일, 인근 음식점 메뉴 등 유용한 지역 정보를 제공하는 디지털 게시판 역할을 병행하여 주민들의 정보 접근성을 획기적으로 높입니다.</w:t>
      </w:r>
    </w:p>
    <w:p w14:paraId="7F274B26" w14:textId="77777777" w:rsidR="00244293" w:rsidRPr="00E01142" w:rsidRDefault="00244293" w:rsidP="00244293">
      <w:pPr>
        <w:widowControl/>
        <w:wordWrap/>
        <w:autoSpaceDE/>
        <w:autoSpaceDN/>
        <w:spacing w:after="0" w:line="240" w:lineRule="auto"/>
        <w:ind w:left="720"/>
        <w:jc w:val="left"/>
        <w:rPr>
          <w:rFonts w:asciiTheme="minorEastAsia" w:hAnsiTheme="minorEastAsia" w:cs="굴림"/>
          <w:kern w:val="0"/>
          <w:sz w:val="22"/>
        </w:rPr>
      </w:pPr>
    </w:p>
    <w:p w14:paraId="5D93A74F"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3.3. Layer 2: 데이터 통합 및 관리 플랫폼 (디지털 식품사막 지도)</w:t>
      </w:r>
    </w:p>
    <w:p w14:paraId="04866F53"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이 플랫폼은 본 프로젝트의 심장이자 두뇌입니다.</w:t>
      </w:r>
      <w:r w:rsidRPr="00E01142">
        <w:rPr>
          <w:rFonts w:asciiTheme="minorEastAsia" w:hAnsiTheme="minorEastAsia" w:cs="굴림"/>
          <w:kern w:val="0"/>
          <w:sz w:val="22"/>
        </w:rPr>
        <w:t xml:space="preserve"> 현장에서 수집된 데이터를 통합, 분석, </w:t>
      </w:r>
      <w:proofErr w:type="spellStart"/>
      <w:r w:rsidRPr="00E01142">
        <w:rPr>
          <w:rFonts w:asciiTheme="minorEastAsia" w:hAnsiTheme="minorEastAsia" w:cs="굴림"/>
          <w:kern w:val="0"/>
          <w:sz w:val="22"/>
        </w:rPr>
        <w:t>시각화하여</w:t>
      </w:r>
      <w:proofErr w:type="spellEnd"/>
      <w:r w:rsidRPr="00E01142">
        <w:rPr>
          <w:rFonts w:asciiTheme="minorEastAsia" w:hAnsiTheme="minorEastAsia" w:cs="굴림"/>
          <w:kern w:val="0"/>
          <w:sz w:val="22"/>
        </w:rPr>
        <w:t xml:space="preserve"> 부여군만의 '디지털 식품사막 지도'</w:t>
      </w:r>
      <w:proofErr w:type="spellStart"/>
      <w:r w:rsidRPr="00E01142">
        <w:rPr>
          <w:rFonts w:asciiTheme="minorEastAsia" w:hAnsiTheme="minorEastAsia" w:cs="굴림"/>
          <w:kern w:val="0"/>
          <w:sz w:val="22"/>
        </w:rPr>
        <w:t>를</w:t>
      </w:r>
      <w:proofErr w:type="spellEnd"/>
      <w:r w:rsidRPr="00E01142">
        <w:rPr>
          <w:rFonts w:asciiTheme="minorEastAsia" w:hAnsiTheme="minorEastAsia" w:cs="굴림"/>
          <w:kern w:val="0"/>
          <w:sz w:val="22"/>
        </w:rPr>
        <w:t xml:space="preserve"> 생성합니다.</w:t>
      </w:r>
    </w:p>
    <w:p w14:paraId="34696CAA" w14:textId="77777777" w:rsidR="00E01142" w:rsidRPr="00E01142" w:rsidRDefault="00E01142" w:rsidP="00E01142">
      <w:pPr>
        <w:widowControl/>
        <w:numPr>
          <w:ilvl w:val="0"/>
          <w:numId w:val="2"/>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수집 및 분석 데이터</w:t>
      </w:r>
    </w:p>
    <w:p w14:paraId="4B7A815C" w14:textId="77777777" w:rsidR="00E01142" w:rsidRPr="00E01142" w:rsidRDefault="00E01142" w:rsidP="00E01142">
      <w:pPr>
        <w:widowControl/>
        <w:numPr>
          <w:ilvl w:val="1"/>
          <w:numId w:val="2"/>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t>주문 데이터</w:t>
      </w:r>
      <w:r w:rsidRPr="00E01142">
        <w:rPr>
          <w:rFonts w:asciiTheme="minorEastAsia" w:hAnsiTheme="minorEastAsia" w:cs="굴림"/>
          <w:kern w:val="0"/>
          <w:sz w:val="22"/>
        </w:rPr>
        <w:t>: 어느 지역(단말기 위치)에서, 어떤 상품이, 언제, 얼마나 필요한지에 대한 수요 패턴을 정밀하게 분석합니다.</w:t>
      </w:r>
    </w:p>
    <w:p w14:paraId="35C18AD4" w14:textId="77777777" w:rsidR="00E01142" w:rsidRPr="00E01142" w:rsidRDefault="00E01142" w:rsidP="00E01142">
      <w:pPr>
        <w:widowControl/>
        <w:numPr>
          <w:ilvl w:val="1"/>
          <w:numId w:val="2"/>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t>이동 데이터</w:t>
      </w:r>
      <w:r w:rsidRPr="00E01142">
        <w:rPr>
          <w:rFonts w:asciiTheme="minorEastAsia" w:hAnsiTheme="minorEastAsia" w:cs="굴림"/>
          <w:kern w:val="0"/>
          <w:sz w:val="22"/>
        </w:rPr>
        <w:t>: 주민 동의 하에, 식료품 구매를 위한 실제 이동 거리와 소요 시간을 분석하여 잠재적 식품사막 지역을 파악합니다.</w:t>
      </w:r>
    </w:p>
    <w:p w14:paraId="5CF7A9C6" w14:textId="77777777" w:rsidR="00E01142" w:rsidRPr="00E01142" w:rsidRDefault="00E01142" w:rsidP="00E01142">
      <w:pPr>
        <w:widowControl/>
        <w:numPr>
          <w:ilvl w:val="1"/>
          <w:numId w:val="2"/>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t>공급자 데이터</w:t>
      </w:r>
      <w:r w:rsidRPr="00E01142">
        <w:rPr>
          <w:rFonts w:asciiTheme="minorEastAsia" w:hAnsiTheme="minorEastAsia" w:cs="굴림"/>
          <w:kern w:val="0"/>
          <w:sz w:val="22"/>
        </w:rPr>
        <w:t xml:space="preserve">: 지역 내 슈퍼마켓, 전통시장, 농가 등 공급자의 위치와 공급 가능 품목을 </w:t>
      </w:r>
      <w:proofErr w:type="spellStart"/>
      <w:r w:rsidRPr="00E01142">
        <w:rPr>
          <w:rFonts w:asciiTheme="minorEastAsia" w:hAnsiTheme="minorEastAsia" w:cs="굴림"/>
          <w:kern w:val="0"/>
          <w:sz w:val="22"/>
        </w:rPr>
        <w:t>데이터베이스화하여</w:t>
      </w:r>
      <w:proofErr w:type="spellEnd"/>
      <w:r w:rsidRPr="00E01142">
        <w:rPr>
          <w:rFonts w:asciiTheme="minorEastAsia" w:hAnsiTheme="minorEastAsia" w:cs="굴림"/>
          <w:kern w:val="0"/>
          <w:sz w:val="22"/>
        </w:rPr>
        <w:t xml:space="preserve"> 공급망 현황을 파악합니다.</w:t>
      </w:r>
    </w:p>
    <w:p w14:paraId="24390B11" w14:textId="77777777" w:rsidR="00E01142" w:rsidRPr="00E01142" w:rsidRDefault="00E01142" w:rsidP="00E01142">
      <w:pPr>
        <w:widowControl/>
        <w:numPr>
          <w:ilvl w:val="0"/>
          <w:numId w:val="2"/>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데이터 시각화 및 정책 활용</w:t>
      </w:r>
    </w:p>
    <w:p w14:paraId="3B6A4180" w14:textId="77777777" w:rsidR="00E01142" w:rsidRPr="00E01142" w:rsidRDefault="00E01142" w:rsidP="00E01142">
      <w:pPr>
        <w:widowControl/>
        <w:numPr>
          <w:ilvl w:val="1"/>
          <w:numId w:val="2"/>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t>Heat Map(열지도)</w:t>
      </w:r>
      <w:r w:rsidRPr="00E01142">
        <w:rPr>
          <w:rFonts w:asciiTheme="minorEastAsia" w:hAnsiTheme="minorEastAsia" w:cs="굴림"/>
          <w:kern w:val="0"/>
          <w:sz w:val="22"/>
        </w:rPr>
        <w:t xml:space="preserve">: 주문이 밀집된 수요 집중 지역과 공급이 부족한 지역을 색상으로 명확하게 </w:t>
      </w:r>
      <w:proofErr w:type="spellStart"/>
      <w:r w:rsidRPr="00E01142">
        <w:rPr>
          <w:rFonts w:asciiTheme="minorEastAsia" w:hAnsiTheme="minorEastAsia" w:cs="굴림"/>
          <w:kern w:val="0"/>
          <w:sz w:val="22"/>
        </w:rPr>
        <w:t>시각화하여</w:t>
      </w:r>
      <w:proofErr w:type="spellEnd"/>
      <w:r w:rsidRPr="00E01142">
        <w:rPr>
          <w:rFonts w:asciiTheme="minorEastAsia" w:hAnsiTheme="minorEastAsia" w:cs="굴림"/>
          <w:kern w:val="0"/>
          <w:sz w:val="22"/>
        </w:rPr>
        <w:t xml:space="preserve"> 자원 분배의 우선순위를 직관적으로 결정할 수 있습니다.</w:t>
      </w:r>
    </w:p>
    <w:p w14:paraId="765F996C" w14:textId="77777777" w:rsidR="00E01142" w:rsidRPr="00E01142" w:rsidRDefault="00E01142" w:rsidP="00E01142">
      <w:pPr>
        <w:widowControl/>
        <w:numPr>
          <w:ilvl w:val="1"/>
          <w:numId w:val="2"/>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t>취약 계층 데이터 중첩</w:t>
      </w:r>
      <w:r w:rsidRPr="00E01142">
        <w:rPr>
          <w:rFonts w:asciiTheme="minorEastAsia" w:hAnsiTheme="minorEastAsia" w:cs="굴림"/>
          <w:kern w:val="0"/>
          <w:sz w:val="22"/>
        </w:rPr>
        <w:t xml:space="preserve">: 기초생활수급자, 독거노인 가구 등 공공 데이터를 지도 위에 중첩 분석하여, 정책적 개입이 가장 시급한 </w:t>
      </w:r>
      <w:r w:rsidRPr="00E01142">
        <w:rPr>
          <w:rFonts w:asciiTheme="minorEastAsia" w:hAnsiTheme="minorEastAsia" w:cs="굴림"/>
          <w:b/>
          <w:bCs/>
          <w:kern w:val="0"/>
          <w:sz w:val="22"/>
        </w:rPr>
        <w:t>'</w:t>
      </w:r>
      <w:proofErr w:type="spellStart"/>
      <w:r w:rsidRPr="00E01142">
        <w:rPr>
          <w:rFonts w:asciiTheme="minorEastAsia" w:hAnsiTheme="minorEastAsia" w:cs="굴림"/>
          <w:b/>
          <w:bCs/>
          <w:kern w:val="0"/>
          <w:sz w:val="22"/>
        </w:rPr>
        <w:t>핫스팟</w:t>
      </w:r>
      <w:proofErr w:type="spellEnd"/>
      <w:r w:rsidRPr="00E01142">
        <w:rPr>
          <w:rFonts w:asciiTheme="minorEastAsia" w:hAnsiTheme="minorEastAsia" w:cs="굴림"/>
          <w:b/>
          <w:bCs/>
          <w:kern w:val="0"/>
          <w:sz w:val="22"/>
        </w:rPr>
        <w:t>(Hotspot)</w:t>
      </w:r>
      <w:proofErr w:type="gramStart"/>
      <w:r w:rsidRPr="00E01142">
        <w:rPr>
          <w:rFonts w:asciiTheme="minorEastAsia" w:hAnsiTheme="minorEastAsia" w:cs="굴림"/>
          <w:b/>
          <w:bCs/>
          <w:kern w:val="0"/>
          <w:sz w:val="22"/>
        </w:rPr>
        <w:t>'</w:t>
      </w:r>
      <w:r w:rsidRPr="00E01142">
        <w:rPr>
          <w:rFonts w:asciiTheme="minorEastAsia" w:hAnsiTheme="minorEastAsia" w:cs="굴림"/>
          <w:kern w:val="0"/>
          <w:sz w:val="22"/>
        </w:rPr>
        <w:t xml:space="preserve"> 을</w:t>
      </w:r>
      <w:proofErr w:type="gramEnd"/>
      <w:r w:rsidRPr="00E01142">
        <w:rPr>
          <w:rFonts w:asciiTheme="minorEastAsia" w:hAnsiTheme="minorEastAsia" w:cs="굴림"/>
          <w:kern w:val="0"/>
          <w:sz w:val="22"/>
        </w:rPr>
        <w:t xml:space="preserve"> 과학적으로 발견합니다. 이는 기존의 신청 기반 복지에서 벗어나, 데이터에 기반하여 위험을 예측하고 선제적으로 개입하는 '예방적 복지'로 패러다임을 전환하는 결정적 계기가 될 것입니다.</w:t>
      </w:r>
    </w:p>
    <w:p w14:paraId="4C8DC0D7" w14:textId="3A5835E7" w:rsidR="00E01142" w:rsidRDefault="00E01142" w:rsidP="00E01142">
      <w:pPr>
        <w:widowControl/>
        <w:numPr>
          <w:ilvl w:val="1"/>
          <w:numId w:val="2"/>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t>실시간 모니터링 대시보드</w:t>
      </w:r>
      <w:r w:rsidRPr="00E01142">
        <w:rPr>
          <w:rFonts w:asciiTheme="minorEastAsia" w:hAnsiTheme="minorEastAsia" w:cs="굴림"/>
          <w:kern w:val="0"/>
          <w:sz w:val="22"/>
        </w:rPr>
        <w:t>: 군청 관계자가 실시간으로 수요-공급 현황을 파악하고 데이터에 기반한 신속하고 정확한 의사결정을 내릴 수 있도록 지원하여 행정의 효율성을 극대화합니다.</w:t>
      </w:r>
    </w:p>
    <w:p w14:paraId="752BD4A4" w14:textId="77777777" w:rsidR="00083A4E" w:rsidRPr="00E01142" w:rsidRDefault="00083A4E" w:rsidP="00083A4E">
      <w:pPr>
        <w:widowControl/>
        <w:wordWrap/>
        <w:autoSpaceDE/>
        <w:autoSpaceDN/>
        <w:spacing w:after="0" w:line="240" w:lineRule="auto"/>
        <w:ind w:left="1440"/>
        <w:jc w:val="left"/>
        <w:rPr>
          <w:rFonts w:asciiTheme="minorEastAsia" w:hAnsiTheme="minorEastAsia" w:cs="굴림"/>
          <w:kern w:val="0"/>
          <w:sz w:val="22"/>
        </w:rPr>
      </w:pPr>
    </w:p>
    <w:p w14:paraId="2D897DEE"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3.4. Layer 3: 서비스 연동 및 확장 (지역 경제와의 상생)</w:t>
      </w:r>
    </w:p>
    <w:p w14:paraId="0EB0F219"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lastRenderedPageBreak/>
        <w:t>플랫폼은 단순히 데이터를 수집하는 것을 넘어, 지역 사회의 다양한 자원과 연동하여 지속 가능한 생태계를 구축합니다.</w:t>
      </w:r>
    </w:p>
    <w:p w14:paraId="35446C5E" w14:textId="77777777" w:rsidR="00E01142" w:rsidRPr="00E01142" w:rsidRDefault="00E01142" w:rsidP="00E01142">
      <w:pPr>
        <w:widowControl/>
        <w:numPr>
          <w:ilvl w:val="0"/>
          <w:numId w:val="3"/>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t>공급망 연동</w:t>
      </w:r>
      <w:r w:rsidRPr="00E01142">
        <w:rPr>
          <w:rFonts w:asciiTheme="minorEastAsia" w:hAnsiTheme="minorEastAsia" w:cs="굴림"/>
          <w:kern w:val="0"/>
          <w:sz w:val="22"/>
        </w:rPr>
        <w:t>: 플랫폼에 접수된 주문 데이터를 실시간으로 지역 내 소상공인 및 농가에 전달하여 새로운 판로를 제공하고, 이를 통해 지역 경제 활성화에 직접적으로 기여합니다.</w:t>
      </w:r>
    </w:p>
    <w:p w14:paraId="1CFE3056" w14:textId="77777777" w:rsidR="00E01142" w:rsidRDefault="00E01142" w:rsidP="00E01142">
      <w:pPr>
        <w:widowControl/>
        <w:numPr>
          <w:ilvl w:val="0"/>
          <w:numId w:val="3"/>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체"/>
          <w:b/>
          <w:bCs/>
          <w:kern w:val="0"/>
          <w:sz w:val="22"/>
        </w:rPr>
        <w:t>배송 네트워크</w:t>
      </w:r>
      <w:r w:rsidRPr="00E01142">
        <w:rPr>
          <w:rFonts w:asciiTheme="minorEastAsia" w:hAnsiTheme="minorEastAsia" w:cs="굴림"/>
          <w:kern w:val="0"/>
          <w:sz w:val="22"/>
        </w:rPr>
        <w:t xml:space="preserve">: 마을 이장, </w:t>
      </w:r>
      <w:r w:rsidRPr="00E01142">
        <w:rPr>
          <w:rFonts w:asciiTheme="minorEastAsia" w:hAnsiTheme="minorEastAsia" w:cs="굴림"/>
          <w:b/>
          <w:kern w:val="0"/>
          <w:sz w:val="22"/>
        </w:rPr>
        <w:t>지역 청년 기업</w:t>
      </w:r>
      <w:r w:rsidRPr="00E01142">
        <w:rPr>
          <w:rFonts w:asciiTheme="minorEastAsia" w:hAnsiTheme="minorEastAsia" w:cs="굴림"/>
          <w:kern w:val="0"/>
          <w:sz w:val="22"/>
        </w:rPr>
        <w:t xml:space="preserve">, 자원봉사자 등 가용 가능한 지역 인적 자원을 활용하여 주문된 물품을 각 가정까지 전달하는 </w:t>
      </w:r>
      <w:r w:rsidRPr="00E01142">
        <w:rPr>
          <w:rFonts w:asciiTheme="minorEastAsia" w:hAnsiTheme="minorEastAsia" w:cs="굴림"/>
          <w:b/>
          <w:bCs/>
          <w:kern w:val="0"/>
          <w:sz w:val="22"/>
        </w:rPr>
        <w:t>'마지막 1km(Last Mile)' 배송 시스템</w:t>
      </w:r>
      <w:r w:rsidRPr="00E01142">
        <w:rPr>
          <w:rFonts w:asciiTheme="minorEastAsia" w:hAnsiTheme="minorEastAsia" w:cs="굴림"/>
          <w:kern w:val="0"/>
          <w:sz w:val="22"/>
        </w:rPr>
        <w:t>을 구축합니다. 이는 새로운 일자리를 창출하고 공동체 연대를 강화하는 효과를 낳습니다.</w:t>
      </w:r>
    </w:p>
    <w:p w14:paraId="5E911314" w14:textId="77777777" w:rsidR="00E01142" w:rsidRPr="00E01142" w:rsidRDefault="00E01142" w:rsidP="00E01142">
      <w:pPr>
        <w:widowControl/>
        <w:wordWrap/>
        <w:autoSpaceDE/>
        <w:autoSpaceDN/>
        <w:spacing w:after="0" w:line="240" w:lineRule="auto"/>
        <w:ind w:left="720"/>
        <w:jc w:val="left"/>
        <w:rPr>
          <w:rFonts w:asciiTheme="minorEastAsia" w:hAnsiTheme="minorEastAsia" w:cs="굴림"/>
          <w:kern w:val="0"/>
          <w:sz w:val="22"/>
        </w:rPr>
      </w:pPr>
    </w:p>
    <w:p w14:paraId="7E95DD2C"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결론적으로, 이 3계층 아키텍처는 단순한 주문 시스템을 넘어, 현장의 필요를 데이터로 변환하고, 이를 다시 지역 경제와 연결하는 지속 가능한 선순환 구조의 기술적 청사진입니다. 다음 장에서는 이 기술적 구현이 구체적으로 어떤 사회적, 경제적, 정책적 가치를 창출하는지 심층적으로 논하겠습니다.</w:t>
      </w:r>
    </w:p>
    <w:p w14:paraId="5652EB4D"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w:t>
      </w:r>
      <w:r>
        <w:rPr>
          <w:rFonts w:asciiTheme="minorEastAsia" w:hAnsiTheme="minorEastAsia" w:cs="굴림"/>
          <w:kern w:val="0"/>
          <w:sz w:val="22"/>
        </w:rPr>
        <w:t>--------------------</w:t>
      </w:r>
      <w:r w:rsidRPr="00E01142">
        <w:rPr>
          <w:rFonts w:asciiTheme="minorEastAsia" w:hAnsiTheme="minorEastAsia" w:cs="굴림"/>
          <w:kern w:val="0"/>
          <w:sz w:val="22"/>
        </w:rPr>
        <w:t xml:space="preserve"> </w:t>
      </w:r>
    </w:p>
    <w:p w14:paraId="4619CECD" w14:textId="77777777" w:rsidR="00E01142" w:rsidRPr="00E01142" w:rsidRDefault="00E01142" w:rsidP="00E01142">
      <w:pPr>
        <w:widowControl/>
        <w:wordWrap/>
        <w:autoSpaceDE/>
        <w:autoSpaceDN/>
        <w:spacing w:after="0" w:line="240" w:lineRule="auto"/>
        <w:jc w:val="left"/>
        <w:outlineLvl w:val="1"/>
        <w:rPr>
          <w:rFonts w:asciiTheme="minorEastAsia" w:hAnsiTheme="minorEastAsia" w:cs="굴림"/>
          <w:b/>
          <w:bCs/>
          <w:kern w:val="0"/>
          <w:sz w:val="22"/>
        </w:rPr>
      </w:pPr>
      <w:r w:rsidRPr="00E01142">
        <w:rPr>
          <w:rFonts w:asciiTheme="minorEastAsia" w:hAnsiTheme="minorEastAsia" w:cs="굴림"/>
          <w:b/>
          <w:bCs/>
          <w:kern w:val="0"/>
          <w:sz w:val="22"/>
        </w:rPr>
        <w:t>4. 기대 효과 및 정책적 가치: 왜 부여군이어야 하는가?</w:t>
      </w:r>
    </w:p>
    <w:p w14:paraId="671F628A"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4.1. 다층적 가치 창출</w:t>
      </w:r>
    </w:p>
    <w:p w14:paraId="3A1440B1"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본 프로젝트는 단순한 복지 서비스 개선을 넘어, 부여군에 사회적·경제적·정책적으로 측정 가능한 다층적 가치를 창출할 것입니다. 이는 투입되는 예산 대비 월등한 정책적 성과를 거둘 수 있음을 의미하며, 사업 채택의 당위성을 강력하게 뒷받침합니다.</w:t>
      </w:r>
    </w:p>
    <w:p w14:paraId="3602AA1B"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4.2. 세 가지 관점의 기대 효과</w:t>
      </w:r>
    </w:p>
    <w:p w14:paraId="1F44A58D" w14:textId="77777777" w:rsidR="00E01142" w:rsidRPr="00E01142" w:rsidRDefault="00E01142" w:rsidP="00E01142">
      <w:pPr>
        <w:widowControl/>
        <w:numPr>
          <w:ilvl w:val="0"/>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사회적 가치</w:t>
      </w:r>
    </w:p>
    <w:p w14:paraId="278FE099" w14:textId="77777777" w:rsidR="00E01142" w:rsidRPr="00E01142" w:rsidRDefault="00E01142" w:rsidP="00E01142">
      <w:pPr>
        <w:widowControl/>
        <w:numPr>
          <w:ilvl w:val="1"/>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취약 계층의 식생활 질과 영양 상태를 근본적으로 개선합니다.</w:t>
      </w:r>
    </w:p>
    <w:p w14:paraId="55A82745" w14:textId="77777777" w:rsidR="00E01142" w:rsidRPr="00E01142" w:rsidRDefault="00E01142" w:rsidP="00E01142">
      <w:pPr>
        <w:widowControl/>
        <w:numPr>
          <w:ilvl w:val="1"/>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디지털 소외 계층의 정보 접근성을 향상시켜 정보 격차를 해소합니다.</w:t>
      </w:r>
    </w:p>
    <w:p w14:paraId="2EF76C2B" w14:textId="77777777" w:rsidR="00E01142" w:rsidRPr="00E01142" w:rsidRDefault="00E01142" w:rsidP="00E01142">
      <w:pPr>
        <w:widowControl/>
        <w:numPr>
          <w:ilvl w:val="1"/>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주문과 배송 과정을 통해 주민 간 교류가 활성화되어 지역 사회 통합과 공동체 의식을 고취합니다.</w:t>
      </w:r>
    </w:p>
    <w:p w14:paraId="64FD68E3" w14:textId="77777777" w:rsidR="00E01142" w:rsidRPr="00E01142" w:rsidRDefault="00E01142" w:rsidP="00E01142">
      <w:pPr>
        <w:widowControl/>
        <w:numPr>
          <w:ilvl w:val="0"/>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경제·행정적 가치</w:t>
      </w:r>
    </w:p>
    <w:p w14:paraId="68ADC04D" w14:textId="77777777" w:rsidR="00E01142" w:rsidRPr="00E01142" w:rsidRDefault="00E01142" w:rsidP="00E01142">
      <w:pPr>
        <w:widowControl/>
        <w:numPr>
          <w:ilvl w:val="1"/>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'감'이 아닌 '데이터'에 기반한 정밀 복지 정책 수립</w:t>
      </w:r>
      <w:r w:rsidRPr="00E01142">
        <w:rPr>
          <w:rFonts w:asciiTheme="minorEastAsia" w:hAnsiTheme="minorEastAsia" w:cs="굴림"/>
          <w:kern w:val="0"/>
          <w:sz w:val="22"/>
        </w:rPr>
        <w:t>이 가능해져, 예산 집행의 효율성을 극대화하는 선도적 행정 모델을 제시합니다.</w:t>
      </w:r>
    </w:p>
    <w:p w14:paraId="6CB74321" w14:textId="77777777" w:rsidR="00E01142" w:rsidRPr="00E01142" w:rsidRDefault="00E01142" w:rsidP="00E01142">
      <w:pPr>
        <w:widowControl/>
        <w:numPr>
          <w:ilvl w:val="1"/>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지역 내 소상공인 및 농가의 소득 증대를 통해 지역 경제에 실질적인 활력을 불어넣습니다.</w:t>
      </w:r>
    </w:p>
    <w:p w14:paraId="4D973E2D" w14:textId="77777777" w:rsidR="00E01142" w:rsidRDefault="00E01142" w:rsidP="00E01142">
      <w:pPr>
        <w:widowControl/>
        <w:numPr>
          <w:ilvl w:val="1"/>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플랫폼 관리, 데이터 분석, 배송 네트워크 운영 등 양질의 신규 일자리를 창출합니다.</w:t>
      </w:r>
    </w:p>
    <w:p w14:paraId="3E39217C" w14:textId="77777777" w:rsidR="00083A4E" w:rsidRPr="00E01142" w:rsidRDefault="00083A4E" w:rsidP="00083A4E">
      <w:pPr>
        <w:widowControl/>
        <w:wordWrap/>
        <w:autoSpaceDE/>
        <w:autoSpaceDN/>
        <w:spacing w:after="0" w:line="240" w:lineRule="auto"/>
        <w:ind w:left="720"/>
        <w:jc w:val="left"/>
        <w:rPr>
          <w:rFonts w:asciiTheme="minorEastAsia" w:hAnsiTheme="minorEastAsia" w:cs="굴림"/>
          <w:kern w:val="0"/>
          <w:sz w:val="22"/>
        </w:rPr>
      </w:pPr>
    </w:p>
    <w:p w14:paraId="30C6636C" w14:textId="77777777" w:rsidR="00E01142" w:rsidRPr="00E01142" w:rsidRDefault="00E01142" w:rsidP="00E01142">
      <w:pPr>
        <w:widowControl/>
        <w:numPr>
          <w:ilvl w:val="0"/>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정책·홍보적 가치</w:t>
      </w:r>
    </w:p>
    <w:p w14:paraId="45E0E3C0" w14:textId="77777777" w:rsidR="00E01142" w:rsidRPr="00E01142" w:rsidRDefault="00E01142" w:rsidP="00E01142">
      <w:pPr>
        <w:widowControl/>
        <w:numPr>
          <w:ilvl w:val="1"/>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lastRenderedPageBreak/>
        <w:t>"한국 최초"</w:t>
      </w:r>
      <w:r w:rsidRPr="00E01142">
        <w:rPr>
          <w:rFonts w:asciiTheme="minorEastAsia" w:hAnsiTheme="minorEastAsia" w:cs="굴림"/>
          <w:kern w:val="0"/>
          <w:sz w:val="22"/>
        </w:rPr>
        <w:t xml:space="preserve"> 라는 상징성을 통해 대한민국 복지 정책을 선도하는 </w:t>
      </w:r>
      <w:proofErr w:type="spellStart"/>
      <w:r w:rsidRPr="00E01142">
        <w:rPr>
          <w:rFonts w:asciiTheme="minorEastAsia" w:hAnsiTheme="minorEastAsia" w:cs="굴림"/>
          <w:kern w:val="0"/>
          <w:sz w:val="22"/>
        </w:rPr>
        <w:t>지자체로서의</w:t>
      </w:r>
      <w:proofErr w:type="spellEnd"/>
      <w:r w:rsidRPr="00E01142">
        <w:rPr>
          <w:rFonts w:asciiTheme="minorEastAsia" w:hAnsiTheme="minorEastAsia" w:cs="굴림"/>
          <w:kern w:val="0"/>
          <w:sz w:val="22"/>
        </w:rPr>
        <w:t xml:space="preserve"> 강력한 브랜드 가치를 확보합니다.</w:t>
      </w:r>
    </w:p>
    <w:p w14:paraId="5F8E1B75" w14:textId="77777777" w:rsidR="00E01142" w:rsidRPr="00E01142" w:rsidRDefault="00E01142" w:rsidP="00E01142">
      <w:pPr>
        <w:widowControl/>
        <w:numPr>
          <w:ilvl w:val="1"/>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성공적인 모델은 타 지자체의 벤치마킹 대상이 되어 부여군의 위상을 높입니다.</w:t>
      </w:r>
    </w:p>
    <w:p w14:paraId="69C0481E" w14:textId="046384E3" w:rsidR="00E01142" w:rsidRPr="00E01142" w:rsidRDefault="00E01142" w:rsidP="00E01142">
      <w:pPr>
        <w:widowControl/>
        <w:numPr>
          <w:ilvl w:val="1"/>
          <w:numId w:val="4"/>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과학기술정보통신부, 농림축산식품부, 보건복지부</w:t>
      </w:r>
      <w:r w:rsidR="00244293">
        <w:rPr>
          <w:rFonts w:asciiTheme="minorEastAsia" w:hAnsiTheme="minorEastAsia" w:cs="굴림" w:hint="eastAsia"/>
          <w:b/>
          <w:bCs/>
          <w:kern w:val="0"/>
          <w:sz w:val="22"/>
        </w:rPr>
        <w:t>(노인인력개발원)</w:t>
      </w:r>
      <w:r w:rsidRPr="00E01142">
        <w:rPr>
          <w:rFonts w:asciiTheme="minorEastAsia" w:hAnsiTheme="minorEastAsia" w:cs="굴림"/>
          <w:kern w:val="0"/>
          <w:sz w:val="22"/>
        </w:rPr>
        <w:t xml:space="preserve"> 등 핵심 중앙 부처와의 연계 R&amp;D 사업 유치 가능성을 대폭 확대할 수 있습니다.</w:t>
      </w:r>
    </w:p>
    <w:p w14:paraId="109BA754"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4.3. 부여군만의 스토리텔링 전략</w:t>
      </w:r>
    </w:p>
    <w:p w14:paraId="3E6F01BB"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프로젝트의 당위성을 강화하고 대외적 공감대를 확보하기 위해, </w:t>
      </w:r>
      <w:r w:rsidRPr="00E01142">
        <w:rPr>
          <w:rFonts w:asciiTheme="minorEastAsia" w:hAnsiTheme="minorEastAsia" w:cs="굴림"/>
          <w:b/>
          <w:bCs/>
          <w:kern w:val="0"/>
          <w:sz w:val="22"/>
        </w:rPr>
        <w:t>"백제의 과학기술과 문화의 정수를 보여준 부여가, 21세기 디지털 기술로 한국형 사회문제를 해결하는 선도적 모델을 제시한다"</w:t>
      </w:r>
      <w:r w:rsidRPr="00E01142">
        <w:rPr>
          <w:rFonts w:asciiTheme="minorEastAsia" w:hAnsiTheme="minorEastAsia" w:cs="굴림"/>
          <w:kern w:val="0"/>
          <w:sz w:val="22"/>
        </w:rPr>
        <w:t xml:space="preserve">는 강력한 역사적 서사를 핵심 브랜딩 전략으로 활용해야 합니다. 이는 단순한 슬로건을 넘어, 부여군이 만드는 </w:t>
      </w:r>
      <w:r w:rsidRPr="00E01142">
        <w:rPr>
          <w:rFonts w:asciiTheme="minorEastAsia" w:hAnsiTheme="minorEastAsia" w:cs="굴림"/>
          <w:b/>
          <w:kern w:val="0"/>
          <w:sz w:val="22"/>
        </w:rPr>
        <w:t>'디지털 식품사막 지도</w:t>
      </w:r>
      <w:r w:rsidRPr="00E01142">
        <w:rPr>
          <w:rFonts w:asciiTheme="minorEastAsia" w:hAnsiTheme="minorEastAsia" w:cs="굴림"/>
          <w:kern w:val="0"/>
          <w:sz w:val="22"/>
        </w:rPr>
        <w:t xml:space="preserve">'가 대한민국 최초의 </w:t>
      </w:r>
      <w:r w:rsidRPr="00E01142">
        <w:rPr>
          <w:rFonts w:asciiTheme="minorEastAsia" w:hAnsiTheme="minorEastAsia" w:cs="굴림"/>
          <w:b/>
          <w:bCs/>
          <w:kern w:val="0"/>
          <w:sz w:val="22"/>
        </w:rPr>
        <w:t>'실시간 수요-공급 데이터가 반영되는 생생한 지도'</w:t>
      </w:r>
      <w:r w:rsidRPr="00E01142">
        <w:rPr>
          <w:rFonts w:asciiTheme="minorEastAsia" w:hAnsiTheme="minorEastAsia" w:cs="굴림"/>
          <w:kern w:val="0"/>
          <w:sz w:val="22"/>
        </w:rPr>
        <w:t xml:space="preserve"> 이자, </w:t>
      </w:r>
      <w:r w:rsidRPr="00E01142">
        <w:rPr>
          <w:rFonts w:asciiTheme="minorEastAsia" w:hAnsiTheme="minorEastAsia" w:cs="굴림"/>
          <w:b/>
          <w:bCs/>
          <w:kern w:val="0"/>
          <w:sz w:val="22"/>
        </w:rPr>
        <w:t>'취약 계층의 실제 이용 데이터를 기반으로 한 정책 지도'</w:t>
      </w:r>
      <w:r w:rsidRPr="00E01142">
        <w:rPr>
          <w:rFonts w:asciiTheme="minorEastAsia" w:hAnsiTheme="minorEastAsia" w:cs="굴림"/>
          <w:kern w:val="0"/>
          <w:sz w:val="22"/>
        </w:rPr>
        <w:t xml:space="preserve"> 로서 '첫 번째'가 갖는 독보적인 가치를 지님을 의미합니다.</w:t>
      </w:r>
    </w:p>
    <w:p w14:paraId="43A22FF6"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4.4. 성공을 위한 준비</w:t>
      </w:r>
    </w:p>
    <w:p w14:paraId="4016BFB7" w14:textId="7BCFCF69"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이러한 가치를 현실로 만들기 위한 구체적이고 단계적인 이행 계획이 준비되어 있습니다. </w:t>
      </w:r>
      <w:r w:rsidR="0025390E">
        <w:rPr>
          <w:rFonts w:asciiTheme="minorEastAsia" w:hAnsiTheme="minorEastAsia" w:cs="굴림"/>
          <w:kern w:val="0"/>
          <w:sz w:val="22"/>
        </w:rPr>
        <w:br/>
      </w:r>
      <w:r w:rsidR="00244293">
        <w:rPr>
          <w:rFonts w:asciiTheme="minorEastAsia" w:hAnsiTheme="minorEastAsia" w:cs="굴림" w:hint="eastAsia"/>
          <w:kern w:val="0"/>
          <w:sz w:val="22"/>
        </w:rPr>
        <w:t>이번</w:t>
      </w:r>
      <w:r w:rsidRPr="00E01142">
        <w:rPr>
          <w:rFonts w:asciiTheme="minorEastAsia" w:hAnsiTheme="minorEastAsia" w:cs="굴림"/>
          <w:kern w:val="0"/>
          <w:sz w:val="22"/>
        </w:rPr>
        <w:t xml:space="preserve"> 장에서는 실현 가능한 로드맵을 제시합니다.</w:t>
      </w:r>
    </w:p>
    <w:p w14:paraId="43C5B708"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w:t>
      </w:r>
      <w:r>
        <w:rPr>
          <w:rFonts w:asciiTheme="minorEastAsia" w:hAnsiTheme="minorEastAsia" w:cs="굴림"/>
          <w:kern w:val="0"/>
          <w:sz w:val="22"/>
        </w:rPr>
        <w:t>--------------------</w:t>
      </w:r>
      <w:r w:rsidRPr="00E01142">
        <w:rPr>
          <w:rFonts w:asciiTheme="minorEastAsia" w:hAnsiTheme="minorEastAsia" w:cs="굴림"/>
          <w:kern w:val="0"/>
          <w:sz w:val="22"/>
        </w:rPr>
        <w:t xml:space="preserve"> </w:t>
      </w:r>
    </w:p>
    <w:p w14:paraId="130B88CC" w14:textId="77777777" w:rsidR="00E01142" w:rsidRPr="00E01142" w:rsidRDefault="00E01142" w:rsidP="00E01142">
      <w:pPr>
        <w:widowControl/>
        <w:wordWrap/>
        <w:autoSpaceDE/>
        <w:autoSpaceDN/>
        <w:spacing w:after="0" w:line="240" w:lineRule="auto"/>
        <w:jc w:val="left"/>
        <w:outlineLvl w:val="1"/>
        <w:rPr>
          <w:rFonts w:asciiTheme="minorEastAsia" w:hAnsiTheme="minorEastAsia" w:cs="굴림"/>
          <w:b/>
          <w:bCs/>
          <w:kern w:val="0"/>
          <w:sz w:val="22"/>
        </w:rPr>
      </w:pPr>
      <w:r w:rsidRPr="00E01142">
        <w:rPr>
          <w:rFonts w:asciiTheme="minorEastAsia" w:hAnsiTheme="minorEastAsia" w:cs="굴림"/>
          <w:b/>
          <w:bCs/>
          <w:kern w:val="0"/>
          <w:sz w:val="22"/>
        </w:rPr>
        <w:t>5. 단계별 추진 로드맵: 성공적인 안착을 위한 실행 계획</w:t>
      </w:r>
    </w:p>
    <w:p w14:paraId="3C8BBA40"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5.1. 체계적 접근의 중요성</w:t>
      </w:r>
    </w:p>
    <w:p w14:paraId="5774EF4F" w14:textId="77777777" w:rsid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성공적인 정책 실행을 위해서는 아이디어의 혁신성만큼이나 체계적이고 단계적인 접근이 필수적입니다. 본 프로젝트는 리스크를 최소화하고 안정적인 사업 확산을 보장하기 위해, 검증-확산-진화의 3단계 추진 로드맵을 제안합니다.</w:t>
      </w:r>
    </w:p>
    <w:p w14:paraId="3C0D7D2B" w14:textId="77777777" w:rsidR="00E01142" w:rsidRDefault="00E01142" w:rsidP="00E01142">
      <w:pPr>
        <w:widowControl/>
        <w:wordWrap/>
        <w:autoSpaceDE/>
        <w:autoSpaceDN/>
        <w:spacing w:after="0" w:line="240" w:lineRule="auto"/>
        <w:jc w:val="left"/>
        <w:rPr>
          <w:rFonts w:asciiTheme="minorEastAsia" w:hAnsiTheme="minorEastAsia" w:cs="굴림"/>
          <w:kern w:val="0"/>
          <w:sz w:val="22"/>
        </w:rPr>
      </w:pPr>
    </w:p>
    <w:p w14:paraId="6C87C1CC" w14:textId="77777777" w:rsidR="00E01142" w:rsidRPr="00E01142" w:rsidRDefault="00E01142" w:rsidP="00E01142">
      <w:pPr>
        <w:widowControl/>
        <w:wordWrap/>
        <w:autoSpaceDE/>
        <w:autoSpaceDN/>
        <w:spacing w:after="0" w:line="240" w:lineRule="auto"/>
        <w:jc w:val="left"/>
        <w:rPr>
          <w:rFonts w:asciiTheme="minorEastAsia" w:hAnsiTheme="minorEastAsia" w:cs="굴림"/>
          <w:b/>
          <w:bCs/>
          <w:kern w:val="0"/>
          <w:sz w:val="22"/>
        </w:rPr>
      </w:pPr>
      <w:r w:rsidRPr="00E01142">
        <w:rPr>
          <w:rFonts w:asciiTheme="minorEastAsia" w:hAnsiTheme="minorEastAsia" w:cs="굴림"/>
          <w:b/>
          <w:bCs/>
          <w:kern w:val="0"/>
          <w:sz w:val="22"/>
        </w:rPr>
        <w:t>5.2. 3단계 추진 계획</w:t>
      </w:r>
    </w:p>
    <w:p w14:paraId="2F228D85" w14:textId="77777777" w:rsidR="00E01142" w:rsidRPr="00E01142" w:rsidRDefault="00E01142" w:rsidP="00E01142">
      <w:pPr>
        <w:widowControl/>
        <w:wordWrap/>
        <w:autoSpaceDE/>
        <w:autoSpaceDN/>
        <w:spacing w:after="0" w:line="240" w:lineRule="auto"/>
        <w:jc w:val="left"/>
        <w:outlineLvl w:val="3"/>
        <w:rPr>
          <w:rFonts w:asciiTheme="minorEastAsia" w:hAnsiTheme="minorEastAsia" w:cs="굴림"/>
          <w:b/>
          <w:bCs/>
          <w:kern w:val="0"/>
          <w:sz w:val="22"/>
        </w:rPr>
      </w:pPr>
      <w:r w:rsidRPr="00E01142">
        <w:rPr>
          <w:rFonts w:asciiTheme="minorEastAsia" w:hAnsiTheme="minorEastAsia" w:cs="굴림체"/>
          <w:b/>
          <w:bCs/>
          <w:kern w:val="0"/>
          <w:sz w:val="22"/>
        </w:rPr>
        <w:t>1단계: 시범 사업 (Pilot Project)</w:t>
      </w:r>
    </w:p>
    <w:p w14:paraId="5B9BFC0F" w14:textId="77777777" w:rsidR="00E01142" w:rsidRPr="00E01142" w:rsidRDefault="00E01142" w:rsidP="00E01142">
      <w:pPr>
        <w:widowControl/>
        <w:numPr>
          <w:ilvl w:val="0"/>
          <w:numId w:val="5"/>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목표:</w:t>
      </w:r>
      <w:r w:rsidRPr="00E01142">
        <w:rPr>
          <w:rFonts w:asciiTheme="minorEastAsia" w:hAnsiTheme="minorEastAsia" w:cs="굴림"/>
          <w:kern w:val="0"/>
          <w:sz w:val="22"/>
        </w:rPr>
        <w:t xml:space="preserve"> 핵심 가설 검증 및 성과지표(KPI) 수립. 최소기능제품(MVP)을 통한 사업 모델의 기술적, 운영적 타당성 확보</w:t>
      </w:r>
    </w:p>
    <w:p w14:paraId="0A21B600" w14:textId="77777777" w:rsidR="00E01142" w:rsidRPr="00E01142" w:rsidRDefault="00E01142" w:rsidP="00E01142">
      <w:pPr>
        <w:widowControl/>
        <w:numPr>
          <w:ilvl w:val="0"/>
          <w:numId w:val="5"/>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핵심 과업:</w:t>
      </w:r>
    </w:p>
    <w:p w14:paraId="4A4FDCB7" w14:textId="77777777" w:rsidR="00E01142" w:rsidRPr="00E01142" w:rsidRDefault="00E01142" w:rsidP="00E01142">
      <w:pPr>
        <w:widowControl/>
        <w:numPr>
          <w:ilvl w:val="1"/>
          <w:numId w:val="5"/>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식품사막 문제가 가장 심각한 1~2개 마을(면 단위)을 전략적으로 선정</w:t>
      </w:r>
    </w:p>
    <w:p w14:paraId="74D33397" w14:textId="77777777" w:rsidR="00E01142" w:rsidRDefault="00E01142" w:rsidP="00E01142">
      <w:pPr>
        <w:widowControl/>
        <w:numPr>
          <w:ilvl w:val="1"/>
          <w:numId w:val="5"/>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주민 접근성이 높은 거점 3~5곳에 </w:t>
      </w:r>
      <w:r w:rsidR="00A00141">
        <w:rPr>
          <w:rFonts w:asciiTheme="minorEastAsia" w:hAnsiTheme="minorEastAsia" w:cs="굴림" w:hint="eastAsia"/>
          <w:kern w:val="0"/>
          <w:sz w:val="22"/>
        </w:rPr>
        <w:t>키오스크</w:t>
      </w:r>
      <w:r w:rsidRPr="00E01142">
        <w:rPr>
          <w:rFonts w:asciiTheme="minorEastAsia" w:hAnsiTheme="minorEastAsia" w:cs="굴림"/>
          <w:kern w:val="0"/>
          <w:sz w:val="22"/>
        </w:rPr>
        <w:t xml:space="preserve"> 설치 및 운영 테스트</w:t>
      </w:r>
    </w:p>
    <w:p w14:paraId="656F2343" w14:textId="77777777" w:rsidR="00A00141" w:rsidRPr="00E01142" w:rsidRDefault="00A00141" w:rsidP="00E01142">
      <w:pPr>
        <w:widowControl/>
        <w:numPr>
          <w:ilvl w:val="1"/>
          <w:numId w:val="5"/>
        </w:numPr>
        <w:wordWrap/>
        <w:autoSpaceDE/>
        <w:autoSpaceDN/>
        <w:spacing w:after="0" w:line="240" w:lineRule="auto"/>
        <w:jc w:val="left"/>
        <w:rPr>
          <w:rFonts w:asciiTheme="minorEastAsia" w:hAnsiTheme="minorEastAsia" w:cs="굴림"/>
          <w:kern w:val="0"/>
          <w:sz w:val="22"/>
        </w:rPr>
      </w:pPr>
      <w:r>
        <w:rPr>
          <w:rFonts w:asciiTheme="minorEastAsia" w:hAnsiTheme="minorEastAsia" w:cs="굴림" w:hint="eastAsia"/>
          <w:kern w:val="0"/>
          <w:sz w:val="22"/>
        </w:rPr>
        <w:t>참여가능한 지역 상점.</w:t>
      </w:r>
      <w:r>
        <w:rPr>
          <w:rFonts w:asciiTheme="minorEastAsia" w:hAnsiTheme="minorEastAsia" w:cs="굴림"/>
          <w:kern w:val="0"/>
          <w:sz w:val="22"/>
        </w:rPr>
        <w:t xml:space="preserve"> </w:t>
      </w:r>
      <w:r>
        <w:rPr>
          <w:rFonts w:asciiTheme="minorEastAsia" w:hAnsiTheme="minorEastAsia" w:cs="굴림" w:hint="eastAsia"/>
          <w:kern w:val="0"/>
          <w:sz w:val="22"/>
        </w:rPr>
        <w:t xml:space="preserve">하나로 마트 등에 </w:t>
      </w:r>
      <w:r>
        <w:rPr>
          <w:rFonts w:asciiTheme="minorEastAsia" w:hAnsiTheme="minorEastAsia" w:cs="굴림"/>
          <w:kern w:val="0"/>
          <w:sz w:val="22"/>
        </w:rPr>
        <w:t xml:space="preserve">Edge Ai </w:t>
      </w:r>
      <w:r>
        <w:rPr>
          <w:rFonts w:asciiTheme="minorEastAsia" w:hAnsiTheme="minorEastAsia" w:cs="굴림" w:hint="eastAsia"/>
          <w:kern w:val="0"/>
          <w:sz w:val="22"/>
        </w:rPr>
        <w:t>단말기 설치 지원</w:t>
      </w:r>
    </w:p>
    <w:p w14:paraId="73A8A178" w14:textId="77777777" w:rsidR="00E01142" w:rsidRPr="00E01142" w:rsidRDefault="00E01142" w:rsidP="00E01142">
      <w:pPr>
        <w:widowControl/>
        <w:numPr>
          <w:ilvl w:val="1"/>
          <w:numId w:val="5"/>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기본적인 주문-공급-배송 프로세스 구축 및 안정성 검증</w:t>
      </w:r>
    </w:p>
    <w:p w14:paraId="27477A85" w14:textId="77777777" w:rsidR="00E01142" w:rsidRPr="00E01142" w:rsidRDefault="00E01142" w:rsidP="00E01142">
      <w:pPr>
        <w:widowControl/>
        <w:numPr>
          <w:ilvl w:val="1"/>
          <w:numId w:val="5"/>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초기 데이터를 기반으로 '디지털 식품사막 지도' 프로토타입 개발</w:t>
      </w:r>
    </w:p>
    <w:p w14:paraId="7C3418F4" w14:textId="77777777" w:rsidR="00E01142" w:rsidRPr="00E01142" w:rsidRDefault="00E01142" w:rsidP="00E01142">
      <w:pPr>
        <w:widowControl/>
        <w:wordWrap/>
        <w:autoSpaceDE/>
        <w:autoSpaceDN/>
        <w:spacing w:after="0" w:line="240" w:lineRule="auto"/>
        <w:jc w:val="left"/>
        <w:outlineLvl w:val="3"/>
        <w:rPr>
          <w:rFonts w:asciiTheme="minorEastAsia" w:hAnsiTheme="minorEastAsia" w:cs="굴림"/>
          <w:b/>
          <w:bCs/>
          <w:kern w:val="0"/>
          <w:sz w:val="22"/>
        </w:rPr>
      </w:pPr>
      <w:r w:rsidRPr="00E01142">
        <w:rPr>
          <w:rFonts w:asciiTheme="minorEastAsia" w:hAnsiTheme="minorEastAsia" w:cs="굴림체"/>
          <w:b/>
          <w:bCs/>
          <w:kern w:val="0"/>
          <w:sz w:val="22"/>
        </w:rPr>
        <w:t>2단계: 확산 (Expansion)</w:t>
      </w:r>
    </w:p>
    <w:p w14:paraId="75AE4445" w14:textId="77777777" w:rsidR="00E01142" w:rsidRPr="00E01142" w:rsidRDefault="00E01142" w:rsidP="00E01142">
      <w:pPr>
        <w:widowControl/>
        <w:numPr>
          <w:ilvl w:val="0"/>
          <w:numId w:val="6"/>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목표:</w:t>
      </w:r>
      <w:r w:rsidRPr="00E01142">
        <w:rPr>
          <w:rFonts w:asciiTheme="minorEastAsia" w:hAnsiTheme="minorEastAsia" w:cs="굴림"/>
          <w:kern w:val="0"/>
          <w:sz w:val="22"/>
        </w:rPr>
        <w:t xml:space="preserve"> 부여군 전역으로 서비스 확대 및 데이터 기반 정책 결정 시스템 고도화</w:t>
      </w:r>
    </w:p>
    <w:p w14:paraId="397E002E" w14:textId="77777777" w:rsidR="00E01142" w:rsidRPr="00E01142" w:rsidRDefault="00E01142" w:rsidP="00E01142">
      <w:pPr>
        <w:widowControl/>
        <w:numPr>
          <w:ilvl w:val="0"/>
          <w:numId w:val="6"/>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핵심 과업:</w:t>
      </w:r>
    </w:p>
    <w:p w14:paraId="31D9BAF4" w14:textId="77777777" w:rsidR="00E01142" w:rsidRPr="00E01142" w:rsidRDefault="00E01142" w:rsidP="00E01142">
      <w:pPr>
        <w:widowControl/>
        <w:numPr>
          <w:ilvl w:val="1"/>
          <w:numId w:val="6"/>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lastRenderedPageBreak/>
        <w:t>시범 사업의 성과와 피드백을 반영하여 플랫폼 기능 및 UI/UX 고도화</w:t>
      </w:r>
    </w:p>
    <w:p w14:paraId="08E5FF1B" w14:textId="77777777" w:rsidR="00E01142" w:rsidRPr="00E01142" w:rsidRDefault="00E01142" w:rsidP="00E01142">
      <w:pPr>
        <w:widowControl/>
        <w:numPr>
          <w:ilvl w:val="1"/>
          <w:numId w:val="6"/>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부여군 전역의 주요 거점</w:t>
      </w:r>
      <w:r w:rsidR="00A00141">
        <w:rPr>
          <w:rFonts w:asciiTheme="minorEastAsia" w:hAnsiTheme="minorEastAsia" w:cs="굴림" w:hint="eastAsia"/>
          <w:kern w:val="0"/>
          <w:sz w:val="22"/>
        </w:rPr>
        <w:t xml:space="preserve"> 상점.</w:t>
      </w:r>
      <w:r w:rsidR="00A00141">
        <w:rPr>
          <w:rFonts w:asciiTheme="minorEastAsia" w:hAnsiTheme="minorEastAsia" w:cs="굴림"/>
          <w:kern w:val="0"/>
          <w:sz w:val="22"/>
        </w:rPr>
        <w:t xml:space="preserve"> </w:t>
      </w:r>
      <w:r w:rsidR="00A00141">
        <w:rPr>
          <w:rFonts w:asciiTheme="minorEastAsia" w:hAnsiTheme="minorEastAsia" w:cs="굴림" w:hint="eastAsia"/>
          <w:kern w:val="0"/>
          <w:sz w:val="22"/>
        </w:rPr>
        <w:t>가계 등</w:t>
      </w:r>
      <w:r w:rsidRPr="00E01142">
        <w:rPr>
          <w:rFonts w:asciiTheme="minorEastAsia" w:hAnsiTheme="minorEastAsia" w:cs="굴림"/>
          <w:kern w:val="0"/>
          <w:sz w:val="22"/>
        </w:rPr>
        <w:t>으로 단말기 설치 확대</w:t>
      </w:r>
    </w:p>
    <w:p w14:paraId="7A7867D3" w14:textId="77777777" w:rsidR="00E01142" w:rsidRPr="00E01142" w:rsidRDefault="00E01142" w:rsidP="00E01142">
      <w:pPr>
        <w:widowControl/>
        <w:numPr>
          <w:ilvl w:val="1"/>
          <w:numId w:val="6"/>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kern w:val="0"/>
          <w:sz w:val="22"/>
        </w:rPr>
        <w:t>'디지털 식품사막 지도</w:t>
      </w:r>
      <w:r w:rsidRPr="00E01142">
        <w:rPr>
          <w:rFonts w:asciiTheme="minorEastAsia" w:hAnsiTheme="minorEastAsia" w:cs="굴림"/>
          <w:kern w:val="0"/>
          <w:sz w:val="22"/>
        </w:rPr>
        <w:t>' 정식 버전 공개 및 실제 복지 정책 수립에 반영</w:t>
      </w:r>
    </w:p>
    <w:p w14:paraId="7834129E" w14:textId="77777777" w:rsidR="00E01142" w:rsidRPr="00E01142" w:rsidRDefault="00E01142" w:rsidP="00E01142">
      <w:pPr>
        <w:widowControl/>
        <w:wordWrap/>
        <w:autoSpaceDE/>
        <w:autoSpaceDN/>
        <w:spacing w:after="0" w:line="240" w:lineRule="auto"/>
        <w:jc w:val="left"/>
        <w:outlineLvl w:val="3"/>
        <w:rPr>
          <w:rFonts w:asciiTheme="minorEastAsia" w:hAnsiTheme="minorEastAsia" w:cs="굴림"/>
          <w:b/>
          <w:bCs/>
          <w:kern w:val="0"/>
          <w:sz w:val="22"/>
        </w:rPr>
      </w:pPr>
      <w:r w:rsidRPr="00E01142">
        <w:rPr>
          <w:rFonts w:asciiTheme="minorEastAsia" w:hAnsiTheme="minorEastAsia" w:cs="굴림체"/>
          <w:b/>
          <w:bCs/>
          <w:kern w:val="0"/>
          <w:sz w:val="22"/>
        </w:rPr>
        <w:t>3단계: 진화 (Evolution)</w:t>
      </w:r>
    </w:p>
    <w:p w14:paraId="00BB391A" w14:textId="77777777" w:rsidR="00E01142" w:rsidRPr="00E01142" w:rsidRDefault="00E01142" w:rsidP="00E01142">
      <w:pPr>
        <w:widowControl/>
        <w:numPr>
          <w:ilvl w:val="0"/>
          <w:numId w:val="7"/>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목표:</w:t>
      </w:r>
      <w:r w:rsidRPr="00E01142">
        <w:rPr>
          <w:rFonts w:asciiTheme="minorEastAsia" w:hAnsiTheme="minorEastAsia" w:cs="굴림"/>
          <w:kern w:val="0"/>
          <w:sz w:val="22"/>
        </w:rPr>
        <w:t xml:space="preserve"> 플랫폼의 자생적 성장 모델 구축 및 인접 지자체로의 확산을 통한 광역 데이터 복지 생태계 조성</w:t>
      </w:r>
    </w:p>
    <w:p w14:paraId="298A5E1B" w14:textId="77777777" w:rsidR="00E01142" w:rsidRPr="00E01142" w:rsidRDefault="00E01142" w:rsidP="00E01142">
      <w:pPr>
        <w:widowControl/>
        <w:numPr>
          <w:ilvl w:val="0"/>
          <w:numId w:val="7"/>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핵심 과업:</w:t>
      </w:r>
    </w:p>
    <w:p w14:paraId="3C490C79" w14:textId="77777777" w:rsidR="00E01142" w:rsidRPr="00E01142" w:rsidRDefault="00E01142" w:rsidP="00E01142">
      <w:pPr>
        <w:widowControl/>
        <w:numPr>
          <w:ilvl w:val="1"/>
          <w:numId w:val="7"/>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축적된 데이터를 활용하여 인근 시/군과의 데이터 및 서비스 연계 확대</w:t>
      </w:r>
    </w:p>
    <w:p w14:paraId="59705B0E" w14:textId="77777777" w:rsidR="00E01142" w:rsidRPr="00E01142" w:rsidRDefault="00E01142" w:rsidP="00E01142">
      <w:pPr>
        <w:widowControl/>
        <w:numPr>
          <w:ilvl w:val="1"/>
          <w:numId w:val="7"/>
        </w:numPr>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AI 기반 개인 맞춤형 건강 식단 추천, 안부 확인 서비스 등 고부가가치 부가 서비스 개발 및 도입</w:t>
      </w:r>
    </w:p>
    <w:p w14:paraId="46620931"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이처럼 체계적인 로드맵을 통해 본 제안은 단순한 아이디어를 넘어, 실현 가능하고 지속 가능한 정책 대안임을 증명합니다.</w:t>
      </w:r>
    </w:p>
    <w:p w14:paraId="3A07863A"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w:t>
      </w:r>
      <w:r>
        <w:rPr>
          <w:rFonts w:asciiTheme="minorEastAsia" w:hAnsiTheme="minorEastAsia" w:cs="굴림"/>
          <w:kern w:val="0"/>
          <w:sz w:val="22"/>
        </w:rPr>
        <w:t>-------------------</w:t>
      </w:r>
      <w:r w:rsidRPr="00E01142">
        <w:rPr>
          <w:rFonts w:asciiTheme="minorEastAsia" w:hAnsiTheme="minorEastAsia" w:cs="굴림"/>
          <w:kern w:val="0"/>
          <w:sz w:val="22"/>
        </w:rPr>
        <w:t xml:space="preserve"> </w:t>
      </w:r>
    </w:p>
    <w:p w14:paraId="4DB5285A" w14:textId="77777777" w:rsidR="00E01142" w:rsidRPr="00E01142" w:rsidRDefault="00E01142" w:rsidP="00E01142">
      <w:pPr>
        <w:widowControl/>
        <w:wordWrap/>
        <w:autoSpaceDE/>
        <w:autoSpaceDN/>
        <w:spacing w:after="0" w:line="240" w:lineRule="auto"/>
        <w:jc w:val="left"/>
        <w:outlineLvl w:val="1"/>
        <w:rPr>
          <w:rFonts w:asciiTheme="minorEastAsia" w:hAnsiTheme="minorEastAsia" w:cs="굴림"/>
          <w:b/>
          <w:bCs/>
          <w:kern w:val="0"/>
          <w:sz w:val="22"/>
        </w:rPr>
      </w:pPr>
      <w:r w:rsidRPr="00E01142">
        <w:rPr>
          <w:rFonts w:asciiTheme="minorEastAsia" w:hAnsiTheme="minorEastAsia" w:cs="굴림"/>
          <w:b/>
          <w:bCs/>
          <w:kern w:val="0"/>
          <w:sz w:val="22"/>
        </w:rPr>
        <w:t>6. 결론: 부여, 대한민국 데이터 기반 복지의 표준을 제시하다</w:t>
      </w:r>
    </w:p>
    <w:p w14:paraId="39D9D0E6" w14:textId="0C03CAC9"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6.1. 제안의 핵심 가치</w:t>
      </w:r>
      <w:r w:rsidR="004E729D">
        <w:rPr>
          <w:rFonts w:asciiTheme="minorEastAsia" w:hAnsiTheme="minorEastAsia" w:cs="굴림"/>
          <w:b/>
          <w:bCs/>
          <w:kern w:val="0"/>
          <w:sz w:val="22"/>
        </w:rPr>
        <w:t>: (</w:t>
      </w:r>
      <w:r w:rsidR="004E729D" w:rsidRPr="004E729D">
        <w:rPr>
          <w:rFonts w:asciiTheme="minorEastAsia" w:hAnsiTheme="minorEastAsia" w:cs="굴림" w:hint="eastAsia"/>
          <w:b/>
          <w:bCs/>
          <w:kern w:val="0"/>
          <w:sz w:val="22"/>
        </w:rPr>
        <w:t>어떻게</w:t>
      </w:r>
      <w:r w:rsidR="004E729D" w:rsidRPr="004E729D">
        <w:rPr>
          <w:rFonts w:asciiTheme="minorEastAsia" w:hAnsiTheme="minorEastAsia" w:cs="굴림"/>
          <w:b/>
          <w:bCs/>
          <w:kern w:val="0"/>
          <w:sz w:val="22"/>
        </w:rPr>
        <w:t>, 왜, 무엇을</w:t>
      </w:r>
      <w:r w:rsidR="004E729D">
        <w:rPr>
          <w:rFonts w:asciiTheme="minorEastAsia" w:hAnsiTheme="minorEastAsia" w:cs="굴림" w:hint="eastAsia"/>
          <w:b/>
          <w:bCs/>
          <w:kern w:val="0"/>
          <w:sz w:val="22"/>
        </w:rPr>
        <w:t>)</w:t>
      </w:r>
    </w:p>
    <w:p w14:paraId="742FD6FA"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본 제안의 가장 큰 강점은 </w:t>
      </w:r>
      <w:r w:rsidRPr="00E01142">
        <w:rPr>
          <w:rFonts w:asciiTheme="minorEastAsia" w:hAnsiTheme="minorEastAsia" w:cs="굴림"/>
          <w:b/>
          <w:bCs/>
          <w:kern w:val="0"/>
          <w:sz w:val="22"/>
        </w:rPr>
        <w:t>"기술(How)"</w:t>
      </w:r>
      <w:r w:rsidRPr="00E01142">
        <w:rPr>
          <w:rFonts w:asciiTheme="minorEastAsia" w:hAnsiTheme="minorEastAsia" w:cs="굴림"/>
          <w:kern w:val="0"/>
          <w:sz w:val="22"/>
        </w:rPr>
        <w:t xml:space="preserve"> 과 </w:t>
      </w:r>
      <w:r w:rsidRPr="00E01142">
        <w:rPr>
          <w:rFonts w:asciiTheme="minorEastAsia" w:hAnsiTheme="minorEastAsia" w:cs="굴림"/>
          <w:b/>
          <w:bCs/>
          <w:kern w:val="0"/>
          <w:sz w:val="22"/>
        </w:rPr>
        <w:t>"사회적 가치(Why)"</w:t>
      </w:r>
      <w:r w:rsidRPr="00E01142">
        <w:rPr>
          <w:rFonts w:asciiTheme="minorEastAsia" w:hAnsiTheme="minorEastAsia" w:cs="굴림"/>
          <w:kern w:val="0"/>
          <w:sz w:val="22"/>
        </w:rPr>
        <w:t xml:space="preserve"> 라는 두 축을 </w:t>
      </w:r>
      <w:r w:rsidRPr="00E01142">
        <w:rPr>
          <w:rFonts w:asciiTheme="minorEastAsia" w:hAnsiTheme="minorEastAsia" w:cs="굴림"/>
          <w:b/>
          <w:bCs/>
          <w:kern w:val="0"/>
          <w:sz w:val="22"/>
        </w:rPr>
        <w:t>"데이터(What)"</w:t>
      </w:r>
      <w:r w:rsidRPr="00E01142">
        <w:rPr>
          <w:rFonts w:asciiTheme="minorEastAsia" w:hAnsiTheme="minorEastAsia" w:cs="굴림"/>
          <w:kern w:val="0"/>
          <w:sz w:val="22"/>
        </w:rPr>
        <w:t xml:space="preserve"> 라는 핵심 자산을 통해 완벽하게 연결했다는 점입니다. 이를 통해 복지 정책의 패러다임을 '시혜적 지원'에서 '정밀한 문제 해결'로 전환하는 혁신을 이룰 수 있습니다.</w:t>
      </w:r>
    </w:p>
    <w:p w14:paraId="6A572356"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6.2. 최종 제언</w:t>
      </w:r>
    </w:p>
    <w:p w14:paraId="2BF39773" w14:textId="77777777" w:rsidR="00E01142" w:rsidRPr="00E01142" w:rsidRDefault="00A00141" w:rsidP="00E01142">
      <w:pPr>
        <w:widowControl/>
        <w:wordWrap/>
        <w:autoSpaceDE/>
        <w:autoSpaceDN/>
        <w:spacing w:after="0" w:line="240" w:lineRule="auto"/>
        <w:jc w:val="left"/>
        <w:rPr>
          <w:rFonts w:asciiTheme="minorEastAsia" w:hAnsiTheme="minorEastAsia" w:cs="굴림"/>
          <w:kern w:val="0"/>
          <w:sz w:val="22"/>
        </w:rPr>
      </w:pPr>
      <w:r>
        <w:rPr>
          <w:rFonts w:asciiTheme="minorEastAsia" w:hAnsiTheme="minorEastAsia" w:cs="굴림" w:hint="eastAsia"/>
          <w:kern w:val="0"/>
          <w:sz w:val="22"/>
        </w:rPr>
        <w:t>E</w:t>
      </w:r>
      <w:r>
        <w:rPr>
          <w:rFonts w:asciiTheme="minorEastAsia" w:hAnsiTheme="minorEastAsia" w:cs="굴림"/>
          <w:kern w:val="0"/>
          <w:sz w:val="22"/>
        </w:rPr>
        <w:t xml:space="preserve">dge AI </w:t>
      </w:r>
      <w:r w:rsidR="00E01142" w:rsidRPr="00E01142">
        <w:rPr>
          <w:rFonts w:asciiTheme="minorEastAsia" w:hAnsiTheme="minorEastAsia" w:cs="굴림"/>
          <w:kern w:val="0"/>
          <w:sz w:val="22"/>
        </w:rPr>
        <w:t xml:space="preserve">ARS 같은 기술은 목표를 이루기 위한 도구에 불과합니다. 이 프로젝트의 진정한 가치이자 부여군이 확보하게 될 핵심 자산은, 시스템 운영을 통해 생성되는 </w:t>
      </w:r>
      <w:r w:rsidR="00E01142" w:rsidRPr="00E01142">
        <w:rPr>
          <w:rFonts w:asciiTheme="minorEastAsia" w:hAnsiTheme="minorEastAsia" w:cs="굴림"/>
          <w:b/>
          <w:bCs/>
          <w:kern w:val="0"/>
          <w:sz w:val="22"/>
        </w:rPr>
        <w:t>'디지털 식품사막 지도'</w:t>
      </w:r>
      <w:r w:rsidR="00E01142" w:rsidRPr="00E01142">
        <w:rPr>
          <w:rFonts w:asciiTheme="minorEastAsia" w:hAnsiTheme="minorEastAsia" w:cs="굴림"/>
          <w:kern w:val="0"/>
          <w:sz w:val="22"/>
        </w:rPr>
        <w:t xml:space="preserve"> 와, 이 데이터를 활용하여 사회 문제를 과학적으로 진단하고 해결하는 </w:t>
      </w:r>
      <w:r w:rsidR="00E01142" w:rsidRPr="00E01142">
        <w:rPr>
          <w:rFonts w:asciiTheme="minorEastAsia" w:hAnsiTheme="minorEastAsia" w:cs="굴림"/>
          <w:b/>
          <w:bCs/>
          <w:kern w:val="0"/>
          <w:sz w:val="22"/>
        </w:rPr>
        <w:t>'정밀한 사회 문제 해결'</w:t>
      </w:r>
      <w:r w:rsidR="00E01142" w:rsidRPr="00E01142">
        <w:rPr>
          <w:rFonts w:asciiTheme="minorEastAsia" w:hAnsiTheme="minorEastAsia" w:cs="굴림"/>
          <w:kern w:val="0"/>
          <w:sz w:val="22"/>
        </w:rPr>
        <w:t xml:space="preserve"> 능력 그 자체입니다.</w:t>
      </w:r>
    </w:p>
    <w:p w14:paraId="3B05DE42" w14:textId="77777777" w:rsidR="00E01142" w:rsidRPr="00E01142" w:rsidRDefault="00E01142" w:rsidP="00E01142">
      <w:pPr>
        <w:widowControl/>
        <w:wordWrap/>
        <w:autoSpaceDE/>
        <w:autoSpaceDN/>
        <w:spacing w:after="0" w:line="240" w:lineRule="auto"/>
        <w:jc w:val="left"/>
        <w:outlineLvl w:val="2"/>
        <w:rPr>
          <w:rFonts w:asciiTheme="minorEastAsia" w:hAnsiTheme="minorEastAsia" w:cs="굴림"/>
          <w:b/>
          <w:bCs/>
          <w:kern w:val="0"/>
          <w:sz w:val="22"/>
        </w:rPr>
      </w:pPr>
      <w:r w:rsidRPr="00E01142">
        <w:rPr>
          <w:rFonts w:asciiTheme="minorEastAsia" w:hAnsiTheme="minorEastAsia" w:cs="굴림"/>
          <w:b/>
          <w:bCs/>
          <w:kern w:val="0"/>
          <w:sz w:val="22"/>
        </w:rPr>
        <w:t>6.3. 비전 제시 및 정책 채택 촉구</w:t>
      </w:r>
    </w:p>
    <w:p w14:paraId="6B2C6EC1"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kern w:val="0"/>
          <w:sz w:val="22"/>
        </w:rPr>
        <w:t xml:space="preserve">본 프로젝트의 성공적인 추진을 통해, 부여군은 대한민국 최초의 데이터 기반 복지 선도 모델을 구축하게 될 것입니다. 이는 단순히 하나의 문제를 해결하는 것을 넘어, </w:t>
      </w:r>
      <w:r w:rsidRPr="00E01142">
        <w:rPr>
          <w:rFonts w:asciiTheme="minorEastAsia" w:hAnsiTheme="minorEastAsia" w:cs="굴림"/>
          <w:b/>
          <w:kern w:val="0"/>
          <w:sz w:val="22"/>
        </w:rPr>
        <w:t>'기술이 인간을 따뜻하게 배려하는 도시'</w:t>
      </w:r>
      <w:r w:rsidRPr="00E01142">
        <w:rPr>
          <w:rFonts w:asciiTheme="minorEastAsia" w:hAnsiTheme="minorEastAsia" w:cs="굴림"/>
          <w:kern w:val="0"/>
          <w:sz w:val="22"/>
        </w:rPr>
        <w:t>라는 부여의 새로운 정체성을 확립하고, 전국적인 표준을 제시하는 역사적 이정표가 될 것입니다.</w:t>
      </w:r>
    </w:p>
    <w:p w14:paraId="22A1C7B8" w14:textId="77777777" w:rsidR="00E01142" w:rsidRPr="00E01142" w:rsidRDefault="00E01142" w:rsidP="00E01142">
      <w:pPr>
        <w:widowControl/>
        <w:wordWrap/>
        <w:autoSpaceDE/>
        <w:autoSpaceDN/>
        <w:spacing w:after="0" w:line="240" w:lineRule="auto"/>
        <w:jc w:val="left"/>
        <w:rPr>
          <w:rFonts w:asciiTheme="minorEastAsia" w:hAnsiTheme="minorEastAsia" w:cs="굴림"/>
          <w:kern w:val="0"/>
          <w:sz w:val="22"/>
        </w:rPr>
      </w:pPr>
      <w:r w:rsidRPr="00E01142">
        <w:rPr>
          <w:rFonts w:asciiTheme="minorEastAsia" w:hAnsiTheme="minorEastAsia" w:cs="굴림"/>
          <w:b/>
          <w:bCs/>
          <w:kern w:val="0"/>
          <w:sz w:val="22"/>
        </w:rPr>
        <w:t>부여군이 대한민국 데이터 기반 복지의 미래를 여는 첫걸음을 내디딜 수 있도록, 본 정책의 성공적인 채택과 추진을 강력히 제언합니다.</w:t>
      </w:r>
    </w:p>
    <w:p w14:paraId="33779D02" w14:textId="77777777" w:rsidR="00152341" w:rsidRDefault="00152341">
      <w:pPr>
        <w:rPr>
          <w:sz w:val="22"/>
        </w:rPr>
      </w:pPr>
    </w:p>
    <w:p w14:paraId="0ECF344A" w14:textId="6E54F0D8" w:rsidR="00A00141" w:rsidRDefault="00A00141">
      <w:pPr>
        <w:rPr>
          <w:sz w:val="22"/>
        </w:rPr>
      </w:pPr>
    </w:p>
    <w:p w14:paraId="4BA8787E" w14:textId="77777777" w:rsidR="0025390E" w:rsidRDefault="0025390E">
      <w:pPr>
        <w:rPr>
          <w:sz w:val="22"/>
        </w:rPr>
      </w:pPr>
    </w:p>
    <w:p w14:paraId="3E15B733" w14:textId="77777777" w:rsidR="003F77D3" w:rsidRPr="00182B81" w:rsidRDefault="003F77D3" w:rsidP="00182B81">
      <w:pPr>
        <w:spacing w:after="0"/>
        <w:jc w:val="center"/>
        <w:rPr>
          <w:rFonts w:asciiTheme="minorEastAsia" w:hAnsiTheme="minorEastAsia" w:cs="Arial"/>
          <w:b/>
          <w:color w:val="1B1B1C"/>
          <w:sz w:val="28"/>
          <w:szCs w:val="21"/>
        </w:rPr>
      </w:pPr>
      <w:r w:rsidRPr="00182B81">
        <w:rPr>
          <w:rFonts w:asciiTheme="minorEastAsia" w:hAnsiTheme="minorEastAsia" w:cs="Arial" w:hint="eastAsia"/>
          <w:b/>
          <w:color w:val="1B1B1C"/>
          <w:sz w:val="28"/>
          <w:szCs w:val="21"/>
        </w:rPr>
        <w:lastRenderedPageBreak/>
        <w:t>[</w:t>
      </w:r>
      <w:r w:rsidR="00244EE6">
        <w:rPr>
          <w:rFonts w:asciiTheme="minorEastAsia" w:hAnsiTheme="minorEastAsia" w:cs="Arial"/>
          <w:b/>
          <w:color w:val="1B1B1C"/>
          <w:sz w:val="28"/>
          <w:szCs w:val="21"/>
        </w:rPr>
        <w:t>1</w:t>
      </w:r>
      <w:r w:rsidRPr="00182B81">
        <w:rPr>
          <w:rFonts w:asciiTheme="minorEastAsia" w:hAnsiTheme="minorEastAsia" w:cs="Arial"/>
          <w:b/>
          <w:color w:val="1B1B1C"/>
          <w:sz w:val="28"/>
          <w:szCs w:val="21"/>
        </w:rPr>
        <w:t xml:space="preserve">] </w:t>
      </w:r>
      <w:r w:rsidRPr="00182B81">
        <w:rPr>
          <w:rFonts w:asciiTheme="minorEastAsia" w:hAnsiTheme="minorEastAsia" w:cs="Arial"/>
          <w:b/>
          <w:color w:val="1B1B1C"/>
          <w:sz w:val="24"/>
          <w:szCs w:val="21"/>
        </w:rPr>
        <w:t xml:space="preserve">디지털 식품사막 지도의 핵심 데이터는 구체적으로 </w:t>
      </w:r>
      <w:r w:rsidR="00182B81" w:rsidRPr="00182B81">
        <w:rPr>
          <w:rFonts w:asciiTheme="minorEastAsia" w:hAnsiTheme="minorEastAsia" w:cs="Arial"/>
          <w:b/>
          <w:color w:val="1B1B1C"/>
          <w:sz w:val="24"/>
          <w:szCs w:val="21"/>
        </w:rPr>
        <w:br/>
      </w:r>
      <w:r w:rsidRPr="00182B81">
        <w:rPr>
          <w:rFonts w:asciiTheme="minorEastAsia" w:hAnsiTheme="minorEastAsia" w:cs="Arial"/>
          <w:b/>
          <w:color w:val="1B1B1C"/>
          <w:sz w:val="24"/>
          <w:szCs w:val="21"/>
        </w:rPr>
        <w:t>어떤 정책 결정에 활용됩니까?</w:t>
      </w:r>
    </w:p>
    <w:p w14:paraId="622201D5" w14:textId="77777777" w:rsidR="003F77D3" w:rsidRDefault="003F77D3" w:rsidP="003F77D3">
      <w:pPr>
        <w:spacing w:after="0"/>
        <w:rPr>
          <w:rFonts w:ascii="Arial" w:hAnsi="Arial" w:cs="Arial"/>
          <w:b/>
          <w:color w:val="1B1B1C"/>
          <w:sz w:val="22"/>
          <w:szCs w:val="21"/>
        </w:rPr>
      </w:pPr>
    </w:p>
    <w:p w14:paraId="4DAD2E35" w14:textId="77777777" w:rsidR="003F77D3" w:rsidRPr="003F77D3" w:rsidRDefault="003F77D3" w:rsidP="003F77D3">
      <w:pPr>
        <w:widowControl/>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b/>
          <w:kern w:val="0"/>
          <w:szCs w:val="20"/>
        </w:rPr>
        <w:t>디지털 식품사막 지도의</w:t>
      </w:r>
      <w:r w:rsidRPr="003F77D3">
        <w:rPr>
          <w:rFonts w:asciiTheme="minorEastAsia" w:hAnsiTheme="minorEastAsia" w:cs="굴림"/>
          <w:kern w:val="0"/>
          <w:szCs w:val="20"/>
        </w:rPr>
        <w:t xml:space="preserve"> 핵심 데이터는 단순한 현황 파악을 넘어, 부여군의 </w:t>
      </w:r>
      <w:r w:rsidRPr="003F77D3">
        <w:rPr>
          <w:rFonts w:asciiTheme="minorEastAsia" w:hAnsiTheme="minorEastAsia" w:cs="굴림"/>
          <w:b/>
          <w:bCs/>
          <w:kern w:val="0"/>
          <w:szCs w:val="20"/>
        </w:rPr>
        <w:t>정밀 복지 정책 수립</w:t>
      </w:r>
      <w:r w:rsidRPr="003F77D3">
        <w:rPr>
          <w:rFonts w:asciiTheme="minorEastAsia" w:hAnsiTheme="minorEastAsia" w:cs="굴림"/>
          <w:kern w:val="0"/>
          <w:szCs w:val="20"/>
        </w:rPr>
        <w:t xml:space="preserve"> 및 </w:t>
      </w:r>
      <w:r w:rsidRPr="003F77D3">
        <w:rPr>
          <w:rFonts w:asciiTheme="minorEastAsia" w:hAnsiTheme="minorEastAsia" w:cs="굴림"/>
          <w:b/>
          <w:bCs/>
          <w:kern w:val="0"/>
          <w:szCs w:val="20"/>
        </w:rPr>
        <w:t>효율적인 예산 집행</w:t>
      </w:r>
      <w:r w:rsidRPr="003F77D3">
        <w:rPr>
          <w:rFonts w:asciiTheme="minorEastAsia" w:hAnsiTheme="minorEastAsia" w:cs="굴림"/>
          <w:kern w:val="0"/>
          <w:szCs w:val="20"/>
        </w:rPr>
        <w:t>을 위한 근거 자료로 활용됩니다.</w:t>
      </w:r>
    </w:p>
    <w:p w14:paraId="07D27B54" w14:textId="77777777" w:rsidR="003F77D3" w:rsidRDefault="003F77D3" w:rsidP="003F77D3">
      <w:pPr>
        <w:widowControl/>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kern w:val="0"/>
          <w:szCs w:val="20"/>
        </w:rPr>
        <w:t xml:space="preserve">이 지도는 </w:t>
      </w:r>
      <w:r w:rsidRPr="003F77D3">
        <w:rPr>
          <w:rFonts w:asciiTheme="minorEastAsia" w:hAnsiTheme="minorEastAsia" w:cs="굴림"/>
          <w:b/>
          <w:kern w:val="0"/>
          <w:szCs w:val="20"/>
        </w:rPr>
        <w:t>'실시간 수요-공급 데이터가 반영되는 생생한 지도'</w:t>
      </w:r>
      <w:r w:rsidRPr="003F77D3">
        <w:rPr>
          <w:rFonts w:asciiTheme="minorEastAsia" w:hAnsiTheme="minorEastAsia" w:cs="굴림"/>
          <w:kern w:val="0"/>
          <w:szCs w:val="20"/>
        </w:rPr>
        <w:t xml:space="preserve">이자 </w:t>
      </w:r>
      <w:r w:rsidRPr="003F77D3">
        <w:rPr>
          <w:rFonts w:asciiTheme="minorEastAsia" w:hAnsiTheme="minorEastAsia" w:cs="굴림"/>
          <w:b/>
          <w:bCs/>
          <w:kern w:val="0"/>
          <w:szCs w:val="20"/>
        </w:rPr>
        <w:t>'취약 계층의 실제 이용 데이터를 기반으로 한 정책 지도'</w:t>
      </w:r>
      <w:r w:rsidRPr="003F77D3">
        <w:rPr>
          <w:rFonts w:asciiTheme="minorEastAsia" w:hAnsiTheme="minorEastAsia" w:cs="굴림"/>
          <w:kern w:val="0"/>
          <w:szCs w:val="20"/>
        </w:rPr>
        <w:t xml:space="preserve"> 역할을 수행합니다.</w:t>
      </w:r>
    </w:p>
    <w:p w14:paraId="30D1F15A" w14:textId="77777777" w:rsidR="003F77D3" w:rsidRPr="003F77D3" w:rsidRDefault="003F77D3" w:rsidP="003F77D3">
      <w:pPr>
        <w:widowControl/>
        <w:wordWrap/>
        <w:autoSpaceDE/>
        <w:autoSpaceDN/>
        <w:spacing w:after="0" w:line="240" w:lineRule="auto"/>
        <w:jc w:val="left"/>
        <w:rPr>
          <w:rFonts w:asciiTheme="minorEastAsia" w:hAnsiTheme="minorEastAsia" w:cs="굴림"/>
          <w:kern w:val="0"/>
          <w:szCs w:val="20"/>
        </w:rPr>
      </w:pPr>
    </w:p>
    <w:p w14:paraId="0124C724" w14:textId="77777777" w:rsidR="003F77D3" w:rsidRPr="003F77D3" w:rsidRDefault="003F77D3" w:rsidP="003F77D3">
      <w:pPr>
        <w:widowControl/>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kern w:val="0"/>
          <w:szCs w:val="20"/>
        </w:rPr>
        <w:t>다음은</w:t>
      </w:r>
      <w:r>
        <w:rPr>
          <w:rFonts w:asciiTheme="minorEastAsia" w:hAnsiTheme="minorEastAsia" w:cs="굴림"/>
          <w:kern w:val="0"/>
          <w:szCs w:val="20"/>
        </w:rPr>
        <w:t xml:space="preserve"> </w:t>
      </w:r>
      <w:r>
        <w:rPr>
          <w:rFonts w:asciiTheme="minorEastAsia" w:hAnsiTheme="minorEastAsia" w:cs="굴림" w:hint="eastAsia"/>
          <w:kern w:val="0"/>
          <w:szCs w:val="20"/>
        </w:rPr>
        <w:t>제안서</w:t>
      </w:r>
      <w:r w:rsidRPr="003F77D3">
        <w:rPr>
          <w:rFonts w:asciiTheme="minorEastAsia" w:hAnsiTheme="minorEastAsia" w:cs="굴림"/>
          <w:kern w:val="0"/>
          <w:szCs w:val="20"/>
        </w:rPr>
        <w:t>에 제시된 핵심 데이터와 그것이 정책 결정에 구체적으로 활용되는 방식입니다.</w:t>
      </w:r>
    </w:p>
    <w:p w14:paraId="7AF86174" w14:textId="77777777" w:rsidR="003F77D3" w:rsidRPr="003F77D3" w:rsidRDefault="003F77D3" w:rsidP="003F77D3">
      <w:pPr>
        <w:widowControl/>
        <w:wordWrap/>
        <w:autoSpaceDE/>
        <w:autoSpaceDN/>
        <w:spacing w:after="0" w:line="240" w:lineRule="auto"/>
        <w:jc w:val="left"/>
        <w:outlineLvl w:val="2"/>
        <w:rPr>
          <w:rFonts w:asciiTheme="minorEastAsia" w:hAnsiTheme="minorEastAsia" w:cs="굴림"/>
          <w:b/>
          <w:bCs/>
          <w:kern w:val="0"/>
          <w:szCs w:val="20"/>
        </w:rPr>
      </w:pPr>
      <w:r w:rsidRPr="003F77D3">
        <w:rPr>
          <w:rFonts w:asciiTheme="minorEastAsia" w:hAnsiTheme="minorEastAsia" w:cs="굴림"/>
          <w:b/>
          <w:bCs/>
          <w:kern w:val="0"/>
          <w:szCs w:val="20"/>
        </w:rPr>
        <w:t>1. 데이터 기반의 정밀 복지 정책 수립 및 예산 효율화</w:t>
      </w:r>
    </w:p>
    <w:p w14:paraId="25BF93E2" w14:textId="77777777" w:rsidR="003F77D3" w:rsidRPr="003F77D3" w:rsidRDefault="003F77D3" w:rsidP="003F77D3">
      <w:pPr>
        <w:widowControl/>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kern w:val="0"/>
          <w:szCs w:val="20"/>
        </w:rPr>
        <w:t>지도의 핵심 데이터는 정책 입안자가 '감'이 아닌 '데이터'</w:t>
      </w:r>
      <w:proofErr w:type="spellStart"/>
      <w:r w:rsidRPr="003F77D3">
        <w:rPr>
          <w:rFonts w:asciiTheme="minorEastAsia" w:hAnsiTheme="minorEastAsia" w:cs="굴림"/>
          <w:kern w:val="0"/>
          <w:szCs w:val="20"/>
        </w:rPr>
        <w:t>를</w:t>
      </w:r>
      <w:proofErr w:type="spellEnd"/>
      <w:r w:rsidRPr="003F77D3">
        <w:rPr>
          <w:rFonts w:asciiTheme="minorEastAsia" w:hAnsiTheme="minorEastAsia" w:cs="굴림"/>
          <w:kern w:val="0"/>
          <w:szCs w:val="20"/>
        </w:rPr>
        <w:t xml:space="preserve"> 근거로 예산을 집행하는 효율적인 모델을 제시하게 합니다.</w:t>
      </w:r>
    </w:p>
    <w:p w14:paraId="419903F7" w14:textId="77777777" w:rsidR="003F77D3" w:rsidRPr="003F77D3" w:rsidRDefault="003F77D3" w:rsidP="003F77D3">
      <w:pPr>
        <w:widowControl/>
        <w:numPr>
          <w:ilvl w:val="0"/>
          <w:numId w:val="8"/>
        </w:numPr>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b/>
          <w:bCs/>
          <w:kern w:val="0"/>
          <w:szCs w:val="20"/>
        </w:rPr>
        <w:t>정밀한 사회 문제 해결:</w:t>
      </w:r>
      <w:r w:rsidRPr="003F77D3">
        <w:rPr>
          <w:rFonts w:asciiTheme="minorEastAsia" w:hAnsiTheme="minorEastAsia" w:cs="굴림"/>
          <w:kern w:val="0"/>
          <w:szCs w:val="20"/>
        </w:rPr>
        <w:t xml:space="preserve"> 이 프로젝트의 진정한 가치는 이 시스템이 생성해내는 데이터 자산과, 그것을 통해 할 수 있는 '정밀한 사회 문제 해결'에 있습니다.</w:t>
      </w:r>
    </w:p>
    <w:p w14:paraId="263A03C8" w14:textId="77777777" w:rsidR="003F77D3" w:rsidRPr="003F77D3" w:rsidRDefault="003F77D3" w:rsidP="003F77D3">
      <w:pPr>
        <w:widowControl/>
        <w:numPr>
          <w:ilvl w:val="0"/>
          <w:numId w:val="8"/>
        </w:numPr>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b/>
          <w:bCs/>
          <w:kern w:val="0"/>
          <w:szCs w:val="20"/>
        </w:rPr>
        <w:t>복지 개입 근거 마련:</w:t>
      </w:r>
      <w:r w:rsidRPr="003F77D3">
        <w:rPr>
          <w:rFonts w:asciiTheme="minorEastAsia" w:hAnsiTheme="minorEastAsia" w:cs="굴림"/>
          <w:kern w:val="0"/>
          <w:szCs w:val="20"/>
        </w:rPr>
        <w:t xml:space="preserve"> 취약 계층의 실제 이용 데이터를 기반으로, 취약 계층의 식생활 질 및 영양 상태 개선을 위한 복지 정책을 수립하는 데 활용됩니다.</w:t>
      </w:r>
    </w:p>
    <w:p w14:paraId="1AAFDC76" w14:textId="77777777" w:rsidR="003F77D3" w:rsidRPr="003F77D3" w:rsidRDefault="003F77D3" w:rsidP="003F77D3">
      <w:pPr>
        <w:widowControl/>
        <w:wordWrap/>
        <w:autoSpaceDE/>
        <w:autoSpaceDN/>
        <w:spacing w:after="0" w:line="240" w:lineRule="auto"/>
        <w:jc w:val="left"/>
        <w:outlineLvl w:val="2"/>
        <w:rPr>
          <w:rFonts w:asciiTheme="minorEastAsia" w:hAnsiTheme="minorEastAsia" w:cs="굴림"/>
          <w:b/>
          <w:bCs/>
          <w:kern w:val="0"/>
          <w:szCs w:val="20"/>
        </w:rPr>
      </w:pPr>
      <w:r w:rsidRPr="003F77D3">
        <w:rPr>
          <w:rFonts w:asciiTheme="minorEastAsia" w:hAnsiTheme="minorEastAsia" w:cs="굴림"/>
          <w:b/>
          <w:bCs/>
          <w:kern w:val="0"/>
          <w:szCs w:val="20"/>
        </w:rPr>
        <w:t>2. 시급한 개입 지역(</w:t>
      </w:r>
      <w:proofErr w:type="spellStart"/>
      <w:r w:rsidRPr="003F77D3">
        <w:rPr>
          <w:rFonts w:asciiTheme="minorEastAsia" w:hAnsiTheme="minorEastAsia" w:cs="굴림"/>
          <w:b/>
          <w:bCs/>
          <w:kern w:val="0"/>
          <w:szCs w:val="20"/>
        </w:rPr>
        <w:t>핫스팟</w:t>
      </w:r>
      <w:proofErr w:type="spellEnd"/>
      <w:r w:rsidRPr="003F77D3">
        <w:rPr>
          <w:rFonts w:asciiTheme="minorEastAsia" w:hAnsiTheme="minorEastAsia" w:cs="굴림"/>
          <w:b/>
          <w:bCs/>
          <w:kern w:val="0"/>
          <w:szCs w:val="20"/>
        </w:rPr>
        <w:t>) 발견 및 자원 배분 우선순위 결정</w:t>
      </w:r>
    </w:p>
    <w:p w14:paraId="67A9554F" w14:textId="77777777" w:rsidR="003F77D3" w:rsidRPr="003F77D3" w:rsidRDefault="003F77D3" w:rsidP="003F77D3">
      <w:pPr>
        <w:widowControl/>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kern w:val="0"/>
          <w:szCs w:val="20"/>
        </w:rPr>
        <w:t xml:space="preserve">지도는 </w:t>
      </w:r>
      <w:proofErr w:type="spellStart"/>
      <w:r w:rsidRPr="003F77D3">
        <w:rPr>
          <w:rFonts w:asciiTheme="minorEastAsia" w:hAnsiTheme="minorEastAsia" w:cs="굴림"/>
          <w:kern w:val="0"/>
          <w:szCs w:val="20"/>
        </w:rPr>
        <w:t>시각화된</w:t>
      </w:r>
      <w:proofErr w:type="spellEnd"/>
      <w:r w:rsidRPr="003F77D3">
        <w:rPr>
          <w:rFonts w:asciiTheme="minorEastAsia" w:hAnsiTheme="minorEastAsia" w:cs="굴림"/>
          <w:kern w:val="0"/>
          <w:szCs w:val="20"/>
        </w:rPr>
        <w:t xml:space="preserve"> 데이터를 통해 행정적인 개입이 가장 필요한 지역을 명확히 알려줍니다.</w:t>
      </w:r>
    </w:p>
    <w:p w14:paraId="663AAB9C" w14:textId="77777777" w:rsidR="003F77D3" w:rsidRPr="003F77D3" w:rsidRDefault="003F77D3" w:rsidP="003F77D3">
      <w:pPr>
        <w:widowControl/>
        <w:numPr>
          <w:ilvl w:val="0"/>
          <w:numId w:val="9"/>
        </w:numPr>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b/>
          <w:bCs/>
          <w:kern w:val="0"/>
          <w:szCs w:val="20"/>
        </w:rPr>
        <w:t>취약 계층 밀집도 중첩:</w:t>
      </w:r>
      <w:r w:rsidRPr="003F77D3">
        <w:rPr>
          <w:rFonts w:asciiTheme="minorEastAsia" w:hAnsiTheme="minorEastAsia" w:cs="굴림"/>
          <w:kern w:val="0"/>
          <w:szCs w:val="20"/>
        </w:rPr>
        <w:t xml:space="preserve"> 공공 데이터(기초생활수급자, 독거노인 가구 등)와 중첩하여 가장 시급한 개입이 필요한 '</w:t>
      </w:r>
      <w:proofErr w:type="spellStart"/>
      <w:r w:rsidRPr="003F77D3">
        <w:rPr>
          <w:rFonts w:asciiTheme="minorEastAsia" w:hAnsiTheme="minorEastAsia" w:cs="굴림"/>
          <w:kern w:val="0"/>
          <w:szCs w:val="20"/>
        </w:rPr>
        <w:t>핫스팟</w:t>
      </w:r>
      <w:proofErr w:type="spellEnd"/>
      <w:r w:rsidRPr="003F77D3">
        <w:rPr>
          <w:rFonts w:asciiTheme="minorEastAsia" w:hAnsiTheme="minorEastAsia" w:cs="굴림"/>
          <w:kern w:val="0"/>
          <w:szCs w:val="20"/>
        </w:rPr>
        <w:t>'을 발견합니다. 이 데이터를 통해 제한된 행정 자원을 어디에 집중할지 우선순위를 결정할 수 있습니다.</w:t>
      </w:r>
    </w:p>
    <w:p w14:paraId="73D67FCC" w14:textId="77777777" w:rsidR="003F77D3" w:rsidRPr="003F77D3" w:rsidRDefault="003F77D3" w:rsidP="003F77D3">
      <w:pPr>
        <w:widowControl/>
        <w:numPr>
          <w:ilvl w:val="0"/>
          <w:numId w:val="9"/>
        </w:numPr>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b/>
          <w:bCs/>
          <w:kern w:val="0"/>
          <w:szCs w:val="20"/>
        </w:rPr>
        <w:t>수요-공급 격차 파악:</w:t>
      </w:r>
      <w:r w:rsidRPr="003F77D3">
        <w:rPr>
          <w:rFonts w:asciiTheme="minorEastAsia" w:hAnsiTheme="minorEastAsia" w:cs="굴림"/>
          <w:kern w:val="0"/>
          <w:szCs w:val="20"/>
        </w:rPr>
        <w:t xml:space="preserve"> </w:t>
      </w:r>
      <w:r w:rsidRPr="003F77D3">
        <w:rPr>
          <w:rFonts w:asciiTheme="minorEastAsia" w:hAnsiTheme="minorEastAsia" w:cs="굴림"/>
          <w:b/>
          <w:bCs/>
          <w:kern w:val="0"/>
          <w:szCs w:val="20"/>
        </w:rPr>
        <w:t>Heat Map(열지도)</w:t>
      </w:r>
      <w:r w:rsidRPr="003F77D3">
        <w:rPr>
          <w:rFonts w:asciiTheme="minorEastAsia" w:hAnsiTheme="minorEastAsia" w:cs="굴림"/>
          <w:kern w:val="0"/>
          <w:szCs w:val="20"/>
        </w:rPr>
        <w:t xml:space="preserve"> 시각화는 주문이 밀집된 지역(수요)과 공급이 부족한 지역을 색깔로 한눈에 보여주며, 이는 식품 공급망 개선 또는 추가적인 복지 서비스 투입이 필요한 위치를 정확히 지정하는 데 활용됩니다.</w:t>
      </w:r>
    </w:p>
    <w:p w14:paraId="06F1A62E" w14:textId="77777777" w:rsidR="003F77D3" w:rsidRPr="003F77D3" w:rsidRDefault="003F77D3" w:rsidP="003F77D3">
      <w:pPr>
        <w:widowControl/>
        <w:wordWrap/>
        <w:autoSpaceDE/>
        <w:autoSpaceDN/>
        <w:spacing w:after="0" w:line="240" w:lineRule="auto"/>
        <w:jc w:val="left"/>
        <w:outlineLvl w:val="2"/>
        <w:rPr>
          <w:rFonts w:asciiTheme="minorEastAsia" w:hAnsiTheme="minorEastAsia" w:cs="굴림"/>
          <w:b/>
          <w:bCs/>
          <w:kern w:val="0"/>
          <w:szCs w:val="20"/>
        </w:rPr>
      </w:pPr>
      <w:r w:rsidRPr="003F77D3">
        <w:rPr>
          <w:rFonts w:asciiTheme="minorEastAsia" w:hAnsiTheme="minorEastAsia" w:cs="굴림"/>
          <w:b/>
          <w:bCs/>
          <w:kern w:val="0"/>
          <w:szCs w:val="20"/>
        </w:rPr>
        <w:t>3. 공급 및 배송 네트워크 설계 최적화</w:t>
      </w:r>
    </w:p>
    <w:p w14:paraId="7F80E9EE" w14:textId="77777777" w:rsidR="003F77D3" w:rsidRPr="003F77D3" w:rsidRDefault="003F77D3" w:rsidP="003F77D3">
      <w:pPr>
        <w:widowControl/>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kern w:val="0"/>
          <w:szCs w:val="20"/>
        </w:rPr>
        <w:t>지도는 주민들의 실제 이동 및 구매 패턴을 분석하여 지역 사회 인프라를 효율적으로 설계하는 데 활용됩니다.</w:t>
      </w:r>
    </w:p>
    <w:p w14:paraId="0F9B4AA5" w14:textId="77777777" w:rsidR="003F77D3" w:rsidRPr="003F77D3" w:rsidRDefault="003F77D3" w:rsidP="003F77D3">
      <w:pPr>
        <w:widowControl/>
        <w:numPr>
          <w:ilvl w:val="0"/>
          <w:numId w:val="10"/>
        </w:numPr>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b/>
          <w:bCs/>
          <w:kern w:val="0"/>
          <w:szCs w:val="20"/>
        </w:rPr>
        <w:t>공급자 연계:</w:t>
      </w:r>
      <w:r w:rsidRPr="003F77D3">
        <w:rPr>
          <w:rFonts w:asciiTheme="minorEastAsia" w:hAnsiTheme="minorEastAsia" w:cs="굴림"/>
          <w:kern w:val="0"/>
          <w:szCs w:val="20"/>
        </w:rPr>
        <w:t xml:space="preserve"> </w:t>
      </w:r>
      <w:r w:rsidRPr="003F77D3">
        <w:rPr>
          <w:rFonts w:asciiTheme="minorEastAsia" w:hAnsiTheme="minorEastAsia" w:cs="굴림"/>
          <w:b/>
          <w:bCs/>
          <w:kern w:val="0"/>
          <w:szCs w:val="20"/>
        </w:rPr>
        <w:t>공급자 데이터</w:t>
      </w:r>
      <w:r w:rsidRPr="003F77D3">
        <w:rPr>
          <w:rFonts w:asciiTheme="minorEastAsia" w:hAnsiTheme="minorEastAsia" w:cs="굴림"/>
          <w:kern w:val="0"/>
          <w:szCs w:val="20"/>
        </w:rPr>
        <w:t>(지역 내 슈퍼마켓, 농가, 유통업체의 위치와 품목 현황)를 기반으로 주문 데이터를 연동하여, 주문이 들어왔을 때 인근 소상공인/농가에 알림이 가도록 연계하는 공급망 정책을 지원합니다.</w:t>
      </w:r>
    </w:p>
    <w:p w14:paraId="538B6718" w14:textId="77777777" w:rsidR="003F77D3" w:rsidRPr="003F77D3" w:rsidRDefault="003F77D3" w:rsidP="003F77D3">
      <w:pPr>
        <w:widowControl/>
        <w:numPr>
          <w:ilvl w:val="0"/>
          <w:numId w:val="10"/>
        </w:numPr>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b/>
          <w:bCs/>
          <w:kern w:val="0"/>
          <w:szCs w:val="20"/>
        </w:rPr>
        <w:t>이동 데이터 활용:</w:t>
      </w:r>
      <w:r w:rsidRPr="003F77D3">
        <w:rPr>
          <w:rFonts w:asciiTheme="minorEastAsia" w:hAnsiTheme="minorEastAsia" w:cs="굴림"/>
          <w:kern w:val="0"/>
          <w:szCs w:val="20"/>
        </w:rPr>
        <w:t xml:space="preserve"> 주민들이 식품을 구매하기 위해 </w:t>
      </w:r>
      <w:r w:rsidRPr="003F77D3">
        <w:rPr>
          <w:rFonts w:asciiTheme="minorEastAsia" w:hAnsiTheme="minorEastAsia" w:cs="굴림"/>
          <w:b/>
          <w:bCs/>
          <w:kern w:val="0"/>
          <w:szCs w:val="20"/>
        </w:rPr>
        <w:t>실제로 이동하는 평균 거리와 소요 시간</w:t>
      </w:r>
      <w:r w:rsidRPr="003F77D3">
        <w:rPr>
          <w:rFonts w:asciiTheme="minorEastAsia" w:hAnsiTheme="minorEastAsia" w:cs="굴림"/>
          <w:kern w:val="0"/>
          <w:szCs w:val="20"/>
        </w:rPr>
        <w:t xml:space="preserve"> 데이터를 분석하여, 마을 이장님이나 자원봉사자 등 지역 자원을 활용한 </w:t>
      </w:r>
      <w:r>
        <w:rPr>
          <w:rFonts w:asciiTheme="minorEastAsia" w:hAnsiTheme="minorEastAsia" w:cs="굴림"/>
          <w:kern w:val="0"/>
          <w:szCs w:val="20"/>
        </w:rPr>
        <w:br/>
      </w:r>
      <w:r w:rsidRPr="003F77D3">
        <w:rPr>
          <w:rFonts w:asciiTheme="minorEastAsia" w:hAnsiTheme="minorEastAsia" w:cs="굴림"/>
          <w:b/>
          <w:bCs/>
          <w:kern w:val="0"/>
          <w:szCs w:val="20"/>
        </w:rPr>
        <w:t>'마지막 1km' 배송 시스템</w:t>
      </w:r>
      <w:r w:rsidRPr="003F77D3">
        <w:rPr>
          <w:rFonts w:asciiTheme="minorEastAsia" w:hAnsiTheme="minorEastAsia" w:cs="굴림"/>
          <w:kern w:val="0"/>
          <w:szCs w:val="20"/>
        </w:rPr>
        <w:t>을 설계하는 데 중요한 근거를 제공합니다.</w:t>
      </w:r>
    </w:p>
    <w:p w14:paraId="25FEE4AE" w14:textId="77777777" w:rsidR="003F77D3" w:rsidRPr="003F77D3" w:rsidRDefault="003F77D3" w:rsidP="003F77D3">
      <w:pPr>
        <w:widowControl/>
        <w:wordWrap/>
        <w:autoSpaceDE/>
        <w:autoSpaceDN/>
        <w:spacing w:after="0" w:line="240" w:lineRule="auto"/>
        <w:jc w:val="left"/>
        <w:outlineLvl w:val="2"/>
        <w:rPr>
          <w:rFonts w:asciiTheme="minorEastAsia" w:hAnsiTheme="minorEastAsia" w:cs="굴림"/>
          <w:b/>
          <w:bCs/>
          <w:kern w:val="0"/>
          <w:szCs w:val="20"/>
        </w:rPr>
      </w:pPr>
      <w:r w:rsidRPr="003F77D3">
        <w:rPr>
          <w:rFonts w:asciiTheme="minorEastAsia" w:hAnsiTheme="minorEastAsia" w:cs="굴림"/>
          <w:b/>
          <w:bCs/>
          <w:kern w:val="0"/>
          <w:szCs w:val="20"/>
        </w:rPr>
        <w:t>4. 실시간 모니터링 및 즉각적인 정책 결정 지원</w:t>
      </w:r>
    </w:p>
    <w:p w14:paraId="3E979C56" w14:textId="77777777" w:rsidR="003F77D3" w:rsidRPr="003F77D3" w:rsidRDefault="003F77D3" w:rsidP="003F77D3">
      <w:pPr>
        <w:widowControl/>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kern w:val="0"/>
          <w:szCs w:val="20"/>
        </w:rPr>
        <w:t xml:space="preserve">이 시스템은 군청 관계자가 정책 결정을 내릴 수 있도록 지원하는 </w:t>
      </w:r>
      <w:r w:rsidRPr="003F77D3">
        <w:rPr>
          <w:rFonts w:asciiTheme="minorEastAsia" w:hAnsiTheme="minorEastAsia" w:cs="굴림"/>
          <w:b/>
          <w:bCs/>
          <w:kern w:val="0"/>
          <w:szCs w:val="20"/>
        </w:rPr>
        <w:t>실시간 모니터링 대시보드</w:t>
      </w:r>
      <w:r w:rsidRPr="003F77D3">
        <w:rPr>
          <w:rFonts w:asciiTheme="minorEastAsia" w:hAnsiTheme="minorEastAsia" w:cs="굴림"/>
          <w:kern w:val="0"/>
          <w:szCs w:val="20"/>
        </w:rPr>
        <w:t>를 제공합니다.</w:t>
      </w:r>
    </w:p>
    <w:p w14:paraId="595560C3" w14:textId="77777777" w:rsidR="003F77D3" w:rsidRPr="003F77D3" w:rsidRDefault="003F77D3" w:rsidP="003F77D3">
      <w:pPr>
        <w:widowControl/>
        <w:numPr>
          <w:ilvl w:val="0"/>
          <w:numId w:val="11"/>
        </w:numPr>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kern w:val="0"/>
          <w:szCs w:val="20"/>
        </w:rPr>
        <w:lastRenderedPageBreak/>
        <w:t xml:space="preserve">주문 데이터(어떤 지역에서 어떤 상품이, 언제, 얼마나 팔리는지)를 실시간으로 파악하여 상황 변화에 즉각적으로 대응하는 </w:t>
      </w:r>
      <w:r w:rsidRPr="003F77D3">
        <w:rPr>
          <w:rFonts w:asciiTheme="minorEastAsia" w:hAnsiTheme="minorEastAsia" w:cs="굴림"/>
          <w:b/>
          <w:bCs/>
          <w:kern w:val="0"/>
          <w:szCs w:val="20"/>
        </w:rPr>
        <w:t>'데이터 기반의 지역 사회 안전망'</w:t>
      </w:r>
      <w:r w:rsidRPr="003F77D3">
        <w:rPr>
          <w:rFonts w:asciiTheme="minorEastAsia" w:hAnsiTheme="minorEastAsia" w:cs="굴림"/>
          <w:kern w:val="0"/>
          <w:szCs w:val="20"/>
        </w:rPr>
        <w:t xml:space="preserve"> 구축의 핵심 역할을 합니다.</w:t>
      </w:r>
    </w:p>
    <w:p w14:paraId="3B6E0AA8" w14:textId="77777777" w:rsidR="003F77D3" w:rsidRPr="003F77D3" w:rsidRDefault="003F77D3" w:rsidP="003F77D3">
      <w:pPr>
        <w:widowControl/>
        <w:wordWrap/>
        <w:autoSpaceDE/>
        <w:autoSpaceDN/>
        <w:spacing w:after="0" w:line="240" w:lineRule="auto"/>
        <w:jc w:val="left"/>
        <w:rPr>
          <w:rFonts w:asciiTheme="minorEastAsia" w:hAnsiTheme="minorEastAsia" w:cs="굴림"/>
          <w:kern w:val="0"/>
          <w:szCs w:val="20"/>
        </w:rPr>
      </w:pPr>
      <w:r w:rsidRPr="003F77D3">
        <w:rPr>
          <w:rFonts w:asciiTheme="minorEastAsia" w:hAnsiTheme="minorEastAsia" w:cs="굴림"/>
          <w:b/>
          <w:kern w:val="0"/>
          <w:szCs w:val="20"/>
        </w:rPr>
        <w:t>종합적으로, 디지털 식품사막 지도는</w:t>
      </w:r>
      <w:r w:rsidRPr="003F77D3">
        <w:rPr>
          <w:rFonts w:asciiTheme="minorEastAsia" w:hAnsiTheme="minorEastAsia" w:cs="굴림"/>
          <w:kern w:val="0"/>
          <w:szCs w:val="20"/>
        </w:rPr>
        <w:t xml:space="preserve"> 지역 사회의 </w:t>
      </w:r>
      <w:r w:rsidRPr="003F77D3">
        <w:rPr>
          <w:rFonts w:asciiTheme="minorEastAsia" w:hAnsiTheme="minorEastAsia" w:cs="굴림"/>
          <w:b/>
          <w:bCs/>
          <w:kern w:val="0"/>
          <w:szCs w:val="20"/>
        </w:rPr>
        <w:t>수요, 공급, 취약성</w:t>
      </w:r>
      <w:r w:rsidRPr="003F77D3">
        <w:rPr>
          <w:rFonts w:asciiTheme="minorEastAsia" w:hAnsiTheme="minorEastAsia" w:cs="굴림"/>
          <w:kern w:val="0"/>
          <w:szCs w:val="20"/>
        </w:rPr>
        <w:t xml:space="preserve">에 대한 정확한 진단을 제공함으로써, 복지 예산을 효율적으로 사용하고 필요한 곳에 맞춤형으로 개입할 수 있는 </w:t>
      </w:r>
      <w:r w:rsidRPr="003F77D3">
        <w:rPr>
          <w:rFonts w:asciiTheme="minorEastAsia" w:hAnsiTheme="minorEastAsia" w:cs="굴림"/>
          <w:b/>
          <w:bCs/>
          <w:kern w:val="0"/>
          <w:szCs w:val="20"/>
        </w:rPr>
        <w:t>정밀 복지 정책의 토대</w:t>
      </w:r>
      <w:r w:rsidRPr="003F77D3">
        <w:rPr>
          <w:rFonts w:asciiTheme="minorEastAsia" w:hAnsiTheme="minorEastAsia" w:cs="굴림"/>
          <w:kern w:val="0"/>
          <w:szCs w:val="20"/>
        </w:rPr>
        <w:t>를 마련합니다.</w:t>
      </w:r>
    </w:p>
    <w:p w14:paraId="079BA581" w14:textId="77777777" w:rsidR="003F77D3" w:rsidRPr="003F77D3" w:rsidRDefault="003F77D3" w:rsidP="003F77D3">
      <w:pPr>
        <w:spacing w:after="0"/>
        <w:rPr>
          <w:rFonts w:asciiTheme="minorEastAsia" w:hAnsiTheme="minorEastAsia" w:cs="Arial"/>
          <w:b/>
          <w:color w:val="1B1B1C"/>
          <w:szCs w:val="20"/>
        </w:rPr>
      </w:pPr>
    </w:p>
    <w:p w14:paraId="7928EA80" w14:textId="77777777" w:rsidR="003F77D3" w:rsidRDefault="003F77D3" w:rsidP="003F77D3">
      <w:pPr>
        <w:spacing w:after="0"/>
        <w:rPr>
          <w:rFonts w:ascii="Arial" w:hAnsi="Arial" w:cs="Arial"/>
          <w:b/>
          <w:color w:val="1B1B1C"/>
          <w:sz w:val="22"/>
          <w:szCs w:val="21"/>
        </w:rPr>
      </w:pPr>
    </w:p>
    <w:p w14:paraId="31B929E3" w14:textId="77777777" w:rsidR="00A00141" w:rsidRPr="00A00141" w:rsidRDefault="003F77D3" w:rsidP="00182B81">
      <w:pPr>
        <w:spacing w:after="0"/>
        <w:jc w:val="center"/>
        <w:rPr>
          <w:b/>
          <w:sz w:val="22"/>
        </w:rPr>
      </w:pPr>
      <w:r w:rsidRPr="00182B81">
        <w:rPr>
          <w:rFonts w:ascii="Arial" w:hAnsi="Arial" w:cs="Arial"/>
          <w:b/>
          <w:color w:val="1B1B1C"/>
          <w:sz w:val="24"/>
          <w:szCs w:val="21"/>
        </w:rPr>
        <w:t>[</w:t>
      </w:r>
      <w:r w:rsidR="00244EE6">
        <w:rPr>
          <w:rFonts w:ascii="Arial" w:hAnsi="Arial" w:cs="Arial"/>
          <w:b/>
          <w:color w:val="1B1B1C"/>
          <w:sz w:val="24"/>
          <w:szCs w:val="21"/>
        </w:rPr>
        <w:t>2</w:t>
      </w:r>
      <w:r w:rsidRPr="00182B81">
        <w:rPr>
          <w:rFonts w:ascii="Arial" w:hAnsi="Arial" w:cs="Arial"/>
          <w:b/>
          <w:color w:val="1B1B1C"/>
          <w:sz w:val="24"/>
          <w:szCs w:val="21"/>
        </w:rPr>
        <w:t xml:space="preserve">] </w:t>
      </w:r>
      <w:r w:rsidR="00A00141" w:rsidRPr="00182B81">
        <w:rPr>
          <w:rFonts w:ascii="Arial" w:hAnsi="Arial" w:cs="Arial" w:hint="eastAsia"/>
          <w:b/>
          <w:color w:val="1B1B1C"/>
          <w:sz w:val="24"/>
          <w:szCs w:val="21"/>
        </w:rPr>
        <w:t>E</w:t>
      </w:r>
      <w:r w:rsidR="00A00141" w:rsidRPr="00182B81">
        <w:rPr>
          <w:rFonts w:ascii="Arial" w:hAnsi="Arial" w:cs="Arial"/>
          <w:b/>
          <w:color w:val="1B1B1C"/>
          <w:sz w:val="24"/>
          <w:szCs w:val="21"/>
        </w:rPr>
        <w:t xml:space="preserve">dge AI </w:t>
      </w:r>
      <w:r w:rsidR="00A00141" w:rsidRPr="00182B81">
        <w:rPr>
          <w:rFonts w:ascii="Arial" w:hAnsi="Arial" w:cs="Arial"/>
          <w:b/>
          <w:color w:val="1B1B1C"/>
          <w:sz w:val="24"/>
          <w:szCs w:val="21"/>
        </w:rPr>
        <w:t>기반</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t>시스템이</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t>취약</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t>계층의</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t>정보</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t>접근성을</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t>어떻게</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br/>
      </w:r>
      <w:r w:rsidR="00A00141" w:rsidRPr="00182B81">
        <w:rPr>
          <w:rFonts w:ascii="Arial" w:hAnsi="Arial" w:cs="Arial"/>
          <w:b/>
          <w:color w:val="1B1B1C"/>
          <w:sz w:val="24"/>
          <w:szCs w:val="21"/>
        </w:rPr>
        <w:t>효과적으로</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t>높일</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t>수</w:t>
      </w:r>
      <w:r w:rsidR="00A00141" w:rsidRPr="00182B81">
        <w:rPr>
          <w:rFonts w:ascii="Arial" w:hAnsi="Arial" w:cs="Arial"/>
          <w:b/>
          <w:color w:val="1B1B1C"/>
          <w:sz w:val="24"/>
          <w:szCs w:val="21"/>
        </w:rPr>
        <w:t xml:space="preserve"> </w:t>
      </w:r>
      <w:r w:rsidR="00A00141" w:rsidRPr="00182B81">
        <w:rPr>
          <w:rFonts w:ascii="Arial" w:hAnsi="Arial" w:cs="Arial"/>
          <w:b/>
          <w:color w:val="1B1B1C"/>
          <w:sz w:val="24"/>
          <w:szCs w:val="21"/>
        </w:rPr>
        <w:t>있습니까</w:t>
      </w:r>
      <w:r w:rsidR="00A00141" w:rsidRPr="00182B81">
        <w:rPr>
          <w:rFonts w:ascii="Arial" w:hAnsi="Arial" w:cs="Arial"/>
          <w:b/>
          <w:color w:val="1B1B1C"/>
          <w:sz w:val="24"/>
          <w:szCs w:val="21"/>
        </w:rPr>
        <w:t>?</w:t>
      </w:r>
      <w:r w:rsidR="00A00141">
        <w:rPr>
          <w:rFonts w:ascii="Arial" w:hAnsi="Arial" w:cs="Arial"/>
          <w:b/>
          <w:color w:val="1B1B1C"/>
          <w:sz w:val="22"/>
          <w:szCs w:val="21"/>
        </w:rPr>
        <w:br/>
      </w:r>
    </w:p>
    <w:p w14:paraId="2788A6D5" w14:textId="77777777" w:rsidR="00A00141" w:rsidRPr="003F77D3" w:rsidRDefault="00A00141" w:rsidP="003F77D3">
      <w:pPr>
        <w:spacing w:after="0"/>
      </w:pPr>
      <w:r w:rsidRPr="003F77D3">
        <w:t>Edge AI 기반 시스템은 디지털 소외 계층이나 정보 접근성이 낮은 취약 계층(특히 어르신)을 위해 설계된 '현장 접점 단말기' 역할을 수행합니다. 이 시스템은 기술의 이용 장벽을 낮추고 필수 정보에 쉽게 접근할 수 있도록 다음과 같은 방식으로 정보 접근성을 효과적으로 높입니다.</w:t>
      </w:r>
    </w:p>
    <w:p w14:paraId="40750A27" w14:textId="77777777" w:rsidR="00A00141" w:rsidRPr="003F77D3" w:rsidRDefault="00A00141" w:rsidP="003F77D3">
      <w:pPr>
        <w:spacing w:after="0"/>
      </w:pPr>
    </w:p>
    <w:p w14:paraId="65134CA9" w14:textId="77777777" w:rsidR="00A00141" w:rsidRPr="003F77D3" w:rsidRDefault="00A00141" w:rsidP="003F77D3">
      <w:pPr>
        <w:spacing w:after="0"/>
      </w:pPr>
      <w:r w:rsidRPr="003F77D3">
        <w:rPr>
          <w:rFonts w:hint="eastAsia"/>
          <w:b/>
        </w:rPr>
        <w:t>첫째</w:t>
      </w:r>
      <w:r w:rsidRPr="003F77D3">
        <w:rPr>
          <w:b/>
        </w:rPr>
        <w:t>,</w:t>
      </w:r>
      <w:r w:rsidRPr="003F77D3">
        <w:t xml:space="preserve"> 물리적 접근성을 극대화합니다. 단말기는 복지관, 마을회관, 경로당 등 주민들의 일상 생활 공간에 설치되어, 이동이 어려운 계층도 쉽게 찾아갈 수 있습니다.</w:t>
      </w:r>
    </w:p>
    <w:p w14:paraId="3070EF13" w14:textId="77777777" w:rsidR="00A00141" w:rsidRPr="003F77D3" w:rsidRDefault="00A00141" w:rsidP="003F77D3">
      <w:pPr>
        <w:spacing w:after="0"/>
      </w:pPr>
    </w:p>
    <w:p w14:paraId="77907328" w14:textId="77777777" w:rsidR="00A00141" w:rsidRPr="003F77D3" w:rsidRDefault="00A00141" w:rsidP="003F77D3">
      <w:pPr>
        <w:spacing w:after="0"/>
      </w:pPr>
      <w:r w:rsidRPr="003F77D3">
        <w:rPr>
          <w:rFonts w:hint="eastAsia"/>
          <w:b/>
        </w:rPr>
        <w:t>둘째</w:t>
      </w:r>
      <w:r w:rsidRPr="003F77D3">
        <w:t xml:space="preserve">, 사용자 친화적인 인터페이스를 제공합니다. 버튼이 크고 직관적인 ARS 연동 터치 방식과 "1번 신선식품, 2번 </w:t>
      </w:r>
      <w:proofErr w:type="spellStart"/>
      <w:r w:rsidRPr="003F77D3">
        <w:t>김치류</w:t>
      </w:r>
      <w:proofErr w:type="spellEnd"/>
      <w:r w:rsidRPr="003F77D3">
        <w:t>"와 같은 음성 안내를 결합하여, 디지털 기기 조작에 서툰 사용자도 복잡한 과정 없이 쉽게 식품 주문 등의 서비스를 이용할 수 있습니다.</w:t>
      </w:r>
    </w:p>
    <w:p w14:paraId="7B9EBBC4" w14:textId="77777777" w:rsidR="00A00141" w:rsidRPr="003F77D3" w:rsidRDefault="00A00141" w:rsidP="003F77D3">
      <w:pPr>
        <w:spacing w:after="0"/>
      </w:pPr>
    </w:p>
    <w:p w14:paraId="13964052" w14:textId="77777777" w:rsidR="00A00141" w:rsidRPr="003F77D3" w:rsidRDefault="00A00141" w:rsidP="003F77D3">
      <w:pPr>
        <w:spacing w:after="0"/>
      </w:pPr>
      <w:r w:rsidRPr="003F77D3">
        <w:rPr>
          <w:rFonts w:hint="eastAsia"/>
          <w:b/>
        </w:rPr>
        <w:t>셋째</w:t>
      </w:r>
      <w:r w:rsidRPr="003F77D3">
        <w:t>, Edge AI를 활용한 맞춤형 단순화 기능을 통해 사용자 경험을 개선합니다. 카메라로 사용자의 연령대를 분석해 인터페이스를 더 단순하게 전환하거나, 자주 찾는 상품을 추천하여 메뉴 탐색 시간을 줄여줍니다.</w:t>
      </w:r>
    </w:p>
    <w:p w14:paraId="062E55D8" w14:textId="77777777" w:rsidR="00A00141" w:rsidRPr="003F77D3" w:rsidRDefault="00A00141" w:rsidP="003F77D3">
      <w:pPr>
        <w:spacing w:after="0"/>
      </w:pPr>
    </w:p>
    <w:p w14:paraId="3AA000F5" w14:textId="77777777" w:rsidR="00A00141" w:rsidRPr="003F77D3" w:rsidRDefault="00A00141" w:rsidP="003F77D3">
      <w:pPr>
        <w:spacing w:after="0"/>
      </w:pPr>
      <w:r w:rsidRPr="003F77D3">
        <w:rPr>
          <w:rFonts w:hint="eastAsia"/>
          <w:b/>
        </w:rPr>
        <w:t>넷째</w:t>
      </w:r>
      <w:r w:rsidRPr="003F77D3">
        <w:rPr>
          <w:b/>
        </w:rPr>
        <w:t>,</w:t>
      </w:r>
      <w:r w:rsidRPr="003F77D3">
        <w:t xml:space="preserve"> 오프라인 정보 게시판 역할을 병행합니다. 단말기는 식품 주문 기능을 넘어 인근 농산물 직판장 소식, 지역 음식점 메뉴 등 중요한 지역 정보를 디지털 형태로 제공함으로써 인터넷 접근이 어려운 계층의 정보 격차를 해소합니다.</w:t>
      </w:r>
    </w:p>
    <w:p w14:paraId="27518767" w14:textId="77777777" w:rsidR="00A00141" w:rsidRPr="003F77D3" w:rsidRDefault="00A00141" w:rsidP="003F77D3">
      <w:pPr>
        <w:spacing w:after="0"/>
      </w:pPr>
    </w:p>
    <w:p w14:paraId="7DC4506F" w14:textId="77777777" w:rsidR="00A00141" w:rsidRDefault="00A00141" w:rsidP="003F77D3">
      <w:pPr>
        <w:spacing w:after="0"/>
      </w:pPr>
      <w:r w:rsidRPr="003F77D3">
        <w:rPr>
          <w:rFonts w:hint="eastAsia"/>
          <w:b/>
        </w:rPr>
        <w:t>결론적으로</w:t>
      </w:r>
      <w:r w:rsidRPr="003F77D3">
        <w:t>, 이 시스템은 접근성, 사용자 편의성, 필수 정보 전달이라는 세 가지 축을 결합하여 디지털 소외 계층의 정보 접근성을 향상시키는 ‘기술이 인간을 배려하는’ 사회적 가치 실현을 목표로 합니다. 이는 마치 마을 입구에 설치된 '공동 스마트폰'과 같아, 개인 스마트폰 사용이 어려운 이들에게도 기술의 혜택을 쉽게 전달하는 핵심 도구입니다.</w:t>
      </w:r>
    </w:p>
    <w:p w14:paraId="6F4EA03E" w14:textId="77777777" w:rsidR="003F77D3" w:rsidRDefault="003F77D3" w:rsidP="003F77D3">
      <w:pPr>
        <w:spacing w:after="0"/>
      </w:pPr>
    </w:p>
    <w:p w14:paraId="36665659" w14:textId="77777777" w:rsidR="003F77D3" w:rsidRDefault="003F77D3" w:rsidP="003F77D3">
      <w:pPr>
        <w:spacing w:after="0"/>
      </w:pPr>
    </w:p>
    <w:p w14:paraId="0F0B567F" w14:textId="77777777" w:rsidR="003F77D3" w:rsidRDefault="003F77D3" w:rsidP="003F77D3">
      <w:pPr>
        <w:spacing w:after="0"/>
      </w:pPr>
    </w:p>
    <w:p w14:paraId="41020886" w14:textId="77777777" w:rsidR="003F77D3" w:rsidRPr="00182B81" w:rsidRDefault="00182B81" w:rsidP="00182B81">
      <w:pPr>
        <w:spacing w:after="0"/>
        <w:jc w:val="center"/>
        <w:rPr>
          <w:b/>
          <w:sz w:val="24"/>
        </w:rPr>
      </w:pPr>
      <w:r w:rsidRPr="00182B81">
        <w:rPr>
          <w:rFonts w:ascii="Arial" w:hAnsi="Arial" w:cs="Arial" w:hint="eastAsia"/>
          <w:b/>
          <w:color w:val="1B1B1C"/>
          <w:sz w:val="24"/>
          <w:szCs w:val="21"/>
        </w:rPr>
        <w:t>[</w:t>
      </w:r>
      <w:r w:rsidR="00244EE6">
        <w:rPr>
          <w:rFonts w:ascii="Arial" w:hAnsi="Arial" w:cs="Arial"/>
          <w:b/>
          <w:color w:val="1B1B1C"/>
          <w:sz w:val="24"/>
          <w:szCs w:val="21"/>
        </w:rPr>
        <w:t>3</w:t>
      </w:r>
      <w:r w:rsidRPr="00182B81">
        <w:rPr>
          <w:rFonts w:ascii="Arial" w:hAnsi="Arial" w:cs="Arial"/>
          <w:b/>
          <w:color w:val="1B1B1C"/>
          <w:sz w:val="24"/>
          <w:szCs w:val="21"/>
        </w:rPr>
        <w:t xml:space="preserve">] </w:t>
      </w:r>
      <w:r w:rsidRPr="00182B81">
        <w:rPr>
          <w:rFonts w:ascii="Arial" w:hAnsi="Arial" w:cs="Arial"/>
          <w:b/>
          <w:color w:val="1B1B1C"/>
          <w:sz w:val="24"/>
          <w:szCs w:val="21"/>
        </w:rPr>
        <w:t>지역</w:t>
      </w:r>
      <w:r w:rsidRPr="00182B81">
        <w:rPr>
          <w:rFonts w:ascii="Arial" w:hAnsi="Arial" w:cs="Arial"/>
          <w:b/>
          <w:color w:val="1B1B1C"/>
          <w:sz w:val="24"/>
          <w:szCs w:val="21"/>
        </w:rPr>
        <w:t xml:space="preserve"> </w:t>
      </w:r>
      <w:r w:rsidRPr="00182B81">
        <w:rPr>
          <w:rFonts w:ascii="Arial" w:hAnsi="Arial" w:cs="Arial"/>
          <w:b/>
          <w:color w:val="1B1B1C"/>
          <w:sz w:val="24"/>
          <w:szCs w:val="21"/>
        </w:rPr>
        <w:t>소상공인</w:t>
      </w:r>
      <w:r w:rsidRPr="00182B81">
        <w:rPr>
          <w:rFonts w:ascii="Arial" w:hAnsi="Arial" w:cs="Arial"/>
          <w:b/>
          <w:color w:val="1B1B1C"/>
          <w:sz w:val="24"/>
          <w:szCs w:val="21"/>
        </w:rPr>
        <w:t xml:space="preserve">, </w:t>
      </w:r>
      <w:r w:rsidRPr="00182B81">
        <w:rPr>
          <w:rFonts w:ascii="Arial" w:hAnsi="Arial" w:cs="Arial"/>
          <w:b/>
          <w:color w:val="1B1B1C"/>
          <w:sz w:val="24"/>
          <w:szCs w:val="21"/>
        </w:rPr>
        <w:t>농가</w:t>
      </w:r>
      <w:r w:rsidRPr="00182B81">
        <w:rPr>
          <w:rFonts w:ascii="Arial" w:hAnsi="Arial" w:cs="Arial"/>
          <w:b/>
          <w:color w:val="1B1B1C"/>
          <w:sz w:val="24"/>
          <w:szCs w:val="21"/>
        </w:rPr>
        <w:t xml:space="preserve">, </w:t>
      </w:r>
      <w:r w:rsidRPr="00182B81">
        <w:rPr>
          <w:rFonts w:ascii="Arial" w:hAnsi="Arial" w:cs="Arial"/>
          <w:b/>
          <w:color w:val="1B1B1C"/>
          <w:sz w:val="24"/>
          <w:szCs w:val="21"/>
        </w:rPr>
        <w:t>그리고</w:t>
      </w:r>
      <w:r w:rsidRPr="00182B81">
        <w:rPr>
          <w:rFonts w:ascii="Arial" w:hAnsi="Arial" w:cs="Arial"/>
          <w:b/>
          <w:color w:val="1B1B1C"/>
          <w:sz w:val="24"/>
          <w:szCs w:val="21"/>
        </w:rPr>
        <w:t xml:space="preserve"> </w:t>
      </w:r>
      <w:r w:rsidRPr="00182B81">
        <w:rPr>
          <w:rFonts w:ascii="Arial" w:hAnsi="Arial" w:cs="Arial"/>
          <w:b/>
          <w:color w:val="1B1B1C"/>
          <w:sz w:val="24"/>
          <w:szCs w:val="21"/>
        </w:rPr>
        <w:t>주민</w:t>
      </w:r>
      <w:r w:rsidRPr="00182B81">
        <w:rPr>
          <w:rFonts w:ascii="Arial" w:hAnsi="Arial" w:cs="Arial"/>
          <w:b/>
          <w:color w:val="1B1B1C"/>
          <w:sz w:val="24"/>
          <w:szCs w:val="21"/>
        </w:rPr>
        <w:t xml:space="preserve"> </w:t>
      </w:r>
      <w:r w:rsidRPr="00182B81">
        <w:rPr>
          <w:rFonts w:ascii="Arial" w:hAnsi="Arial" w:cs="Arial"/>
          <w:b/>
          <w:color w:val="1B1B1C"/>
          <w:sz w:val="24"/>
          <w:szCs w:val="21"/>
        </w:rPr>
        <w:t>참여</w:t>
      </w:r>
      <w:r w:rsidRPr="00182B81">
        <w:rPr>
          <w:rFonts w:ascii="Arial" w:hAnsi="Arial" w:cs="Arial"/>
          <w:b/>
          <w:color w:val="1B1B1C"/>
          <w:sz w:val="24"/>
          <w:szCs w:val="21"/>
        </w:rPr>
        <w:t xml:space="preserve"> </w:t>
      </w:r>
      <w:r w:rsidRPr="00182B81">
        <w:rPr>
          <w:rFonts w:ascii="Arial" w:hAnsi="Arial" w:cs="Arial"/>
          <w:b/>
          <w:color w:val="1B1B1C"/>
          <w:sz w:val="24"/>
          <w:szCs w:val="21"/>
        </w:rPr>
        <w:t>기반</w:t>
      </w:r>
      <w:r w:rsidRPr="00182B81">
        <w:rPr>
          <w:rFonts w:ascii="Arial" w:hAnsi="Arial" w:cs="Arial"/>
          <w:b/>
          <w:color w:val="1B1B1C"/>
          <w:sz w:val="24"/>
          <w:szCs w:val="21"/>
        </w:rPr>
        <w:t xml:space="preserve"> </w:t>
      </w:r>
      <w:r w:rsidRPr="00182B81">
        <w:rPr>
          <w:rFonts w:ascii="Arial" w:hAnsi="Arial" w:cs="Arial"/>
          <w:b/>
          <w:color w:val="1B1B1C"/>
          <w:sz w:val="24"/>
          <w:szCs w:val="21"/>
        </w:rPr>
        <w:t>배송</w:t>
      </w:r>
      <w:r w:rsidRPr="00182B81">
        <w:rPr>
          <w:rFonts w:ascii="Arial" w:hAnsi="Arial" w:cs="Arial"/>
          <w:b/>
          <w:color w:val="1B1B1C"/>
          <w:sz w:val="24"/>
          <w:szCs w:val="21"/>
        </w:rPr>
        <w:t xml:space="preserve"> </w:t>
      </w:r>
      <w:r w:rsidRPr="00182B81">
        <w:rPr>
          <w:rFonts w:ascii="Arial" w:hAnsi="Arial" w:cs="Arial"/>
          <w:b/>
          <w:color w:val="1B1B1C"/>
          <w:sz w:val="24"/>
          <w:szCs w:val="21"/>
        </w:rPr>
        <w:t>네트워크의</w:t>
      </w:r>
      <w:r w:rsidRPr="00182B81">
        <w:rPr>
          <w:rFonts w:ascii="Arial" w:hAnsi="Arial" w:cs="Arial"/>
          <w:b/>
          <w:color w:val="1B1B1C"/>
          <w:sz w:val="24"/>
          <w:szCs w:val="21"/>
        </w:rPr>
        <w:t xml:space="preserve"> </w:t>
      </w:r>
      <w:r w:rsidRPr="00182B81">
        <w:rPr>
          <w:rFonts w:ascii="Arial" w:hAnsi="Arial" w:cs="Arial"/>
          <w:b/>
          <w:color w:val="1B1B1C"/>
          <w:sz w:val="24"/>
          <w:szCs w:val="21"/>
        </w:rPr>
        <w:br/>
      </w:r>
      <w:r w:rsidRPr="00182B81">
        <w:rPr>
          <w:rFonts w:ascii="Arial" w:hAnsi="Arial" w:cs="Arial"/>
          <w:b/>
          <w:color w:val="1B1B1C"/>
          <w:sz w:val="24"/>
          <w:szCs w:val="21"/>
        </w:rPr>
        <w:t>연계</w:t>
      </w:r>
      <w:r w:rsidRPr="00182B81">
        <w:rPr>
          <w:rFonts w:ascii="Arial" w:hAnsi="Arial" w:cs="Arial"/>
          <w:b/>
          <w:color w:val="1B1B1C"/>
          <w:sz w:val="24"/>
          <w:szCs w:val="21"/>
        </w:rPr>
        <w:t xml:space="preserve"> </w:t>
      </w:r>
      <w:r w:rsidRPr="00182B81">
        <w:rPr>
          <w:rFonts w:ascii="Arial" w:hAnsi="Arial" w:cs="Arial"/>
          <w:b/>
          <w:color w:val="1B1B1C"/>
          <w:sz w:val="24"/>
          <w:szCs w:val="21"/>
        </w:rPr>
        <w:t>방안은</w:t>
      </w:r>
      <w:r w:rsidRPr="00182B81">
        <w:rPr>
          <w:rFonts w:ascii="Arial" w:hAnsi="Arial" w:cs="Arial"/>
          <w:b/>
          <w:color w:val="1B1B1C"/>
          <w:sz w:val="24"/>
          <w:szCs w:val="21"/>
        </w:rPr>
        <w:t xml:space="preserve"> </w:t>
      </w:r>
      <w:r w:rsidRPr="00182B81">
        <w:rPr>
          <w:rFonts w:ascii="Arial" w:hAnsi="Arial" w:cs="Arial"/>
          <w:b/>
          <w:color w:val="1B1B1C"/>
          <w:sz w:val="24"/>
          <w:szCs w:val="21"/>
        </w:rPr>
        <w:t>무엇입니까</w:t>
      </w:r>
      <w:r w:rsidRPr="00182B81">
        <w:rPr>
          <w:rFonts w:ascii="Arial" w:hAnsi="Arial" w:cs="Arial"/>
          <w:b/>
          <w:color w:val="1B1B1C"/>
          <w:sz w:val="24"/>
          <w:szCs w:val="21"/>
        </w:rPr>
        <w:t>?</w:t>
      </w:r>
    </w:p>
    <w:p w14:paraId="060DD3FA" w14:textId="77777777" w:rsidR="003F77D3" w:rsidRPr="00182B81" w:rsidRDefault="003F77D3" w:rsidP="003F77D3">
      <w:pPr>
        <w:spacing w:after="0"/>
      </w:pPr>
    </w:p>
    <w:p w14:paraId="5B89C262"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디지털 식품사막 해소 프로젝트에서 지역 소상공인, 농가, 그리고 주민 참여 기반 배송 네트워크를 연계하는 핵심 방안은 '데이터 기반의 공급망 연동'과 '지역 자원을 활용한 배송 시스템 설계'</w:t>
      </w:r>
      <w:proofErr w:type="spellStart"/>
      <w:r w:rsidRPr="00182B81">
        <w:rPr>
          <w:rFonts w:asciiTheme="minorEastAsia" w:hAnsiTheme="minorEastAsia" w:cs="굴림"/>
          <w:kern w:val="0"/>
          <w:szCs w:val="24"/>
        </w:rPr>
        <w:t>를</w:t>
      </w:r>
      <w:proofErr w:type="spellEnd"/>
      <w:r w:rsidRPr="00182B81">
        <w:rPr>
          <w:rFonts w:asciiTheme="minorEastAsia" w:hAnsiTheme="minorEastAsia" w:cs="굴림"/>
          <w:kern w:val="0"/>
          <w:szCs w:val="24"/>
        </w:rPr>
        <w:t xml:space="preserve"> 통해 이루어집니다.</w:t>
      </w:r>
    </w:p>
    <w:p w14:paraId="4EF31C04"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xml:space="preserve">이러한 연계는 단순한 주문 이행을 넘어, </w:t>
      </w:r>
      <w:r w:rsidRPr="00182B81">
        <w:rPr>
          <w:rFonts w:asciiTheme="minorEastAsia" w:hAnsiTheme="minorEastAsia" w:cs="굴림"/>
          <w:b/>
          <w:bCs/>
          <w:kern w:val="0"/>
          <w:szCs w:val="24"/>
        </w:rPr>
        <w:t>지역 경제 활성화</w:t>
      </w:r>
      <w:r w:rsidRPr="00182B81">
        <w:rPr>
          <w:rFonts w:asciiTheme="minorEastAsia" w:hAnsiTheme="minorEastAsia" w:cs="굴림"/>
          <w:kern w:val="0"/>
          <w:szCs w:val="24"/>
        </w:rPr>
        <w:t xml:space="preserve">와 </w:t>
      </w:r>
      <w:r w:rsidRPr="00182B81">
        <w:rPr>
          <w:rFonts w:asciiTheme="minorEastAsia" w:hAnsiTheme="minorEastAsia" w:cs="굴림"/>
          <w:b/>
          <w:bCs/>
          <w:kern w:val="0"/>
          <w:szCs w:val="24"/>
        </w:rPr>
        <w:t>데이터 기반의 지역 사회 안전망 구축</w:t>
      </w:r>
      <w:r w:rsidRPr="00182B81">
        <w:rPr>
          <w:rFonts w:asciiTheme="minorEastAsia" w:hAnsiTheme="minorEastAsia" w:cs="굴림"/>
          <w:kern w:val="0"/>
          <w:szCs w:val="24"/>
        </w:rPr>
        <w:t>이라는 미션을 달성하기 위해 설계되었습니다.</w:t>
      </w:r>
    </w:p>
    <w:p w14:paraId="5F86AD4D" w14:textId="77777777" w:rsidR="00182B81" w:rsidRPr="00182B81" w:rsidRDefault="00182B81" w:rsidP="00182B81">
      <w:pPr>
        <w:widowControl/>
        <w:wordWrap/>
        <w:autoSpaceDE/>
        <w:autoSpaceDN/>
        <w:spacing w:after="0" w:line="240" w:lineRule="auto"/>
        <w:jc w:val="left"/>
        <w:rPr>
          <w:rFonts w:asciiTheme="minorEastAsia" w:hAnsiTheme="minorEastAsia" w:cs="굴림"/>
          <w:b/>
          <w:kern w:val="0"/>
          <w:szCs w:val="24"/>
        </w:rPr>
      </w:pPr>
      <w:r w:rsidRPr="00182B81">
        <w:rPr>
          <w:rFonts w:asciiTheme="minorEastAsia" w:hAnsiTheme="minorEastAsia" w:cs="굴림"/>
          <w:b/>
          <w:kern w:val="0"/>
          <w:szCs w:val="24"/>
        </w:rPr>
        <w:t>1. 주문 데이터를 통한 소상공인/농가와의 연계 (공급망 연동)</w:t>
      </w:r>
    </w:p>
    <w:p w14:paraId="4CB359BC"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공급망 연동은 주문이 들어오는 즉시 인근 지역 공급자에게 신속하게 연결되는 메커니즘을 통해 이루어집니다.</w:t>
      </w:r>
    </w:p>
    <w:p w14:paraId="17865751"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xml:space="preserve">• </w:t>
      </w:r>
      <w:r w:rsidRPr="00182B81">
        <w:rPr>
          <w:rFonts w:asciiTheme="minorEastAsia" w:hAnsiTheme="minorEastAsia" w:cs="굴림"/>
          <w:b/>
          <w:bCs/>
          <w:kern w:val="0"/>
          <w:szCs w:val="24"/>
        </w:rPr>
        <w:t>주문 데이터 수집:</w:t>
      </w:r>
      <w:r w:rsidRPr="00182B81">
        <w:rPr>
          <w:rFonts w:asciiTheme="minorEastAsia" w:hAnsiTheme="minorEastAsia" w:cs="굴림"/>
          <w:kern w:val="0"/>
          <w:szCs w:val="24"/>
        </w:rPr>
        <w:t xml:space="preserve"> 주민들은 Edge AI 기반 현장 접점 단말기(Layer 1)를 통해 주문을 넣습니다. 이 </w:t>
      </w:r>
      <w:r w:rsidRPr="00182B81">
        <w:rPr>
          <w:rFonts w:asciiTheme="minorEastAsia" w:hAnsiTheme="minorEastAsia" w:cs="굴림"/>
          <w:b/>
          <w:bCs/>
          <w:kern w:val="0"/>
          <w:szCs w:val="24"/>
        </w:rPr>
        <w:t>주문 데이터</w:t>
      </w:r>
      <w:r w:rsidRPr="00182B81">
        <w:rPr>
          <w:rFonts w:asciiTheme="minorEastAsia" w:hAnsiTheme="minorEastAsia" w:cs="굴림"/>
          <w:kern w:val="0"/>
          <w:szCs w:val="24"/>
        </w:rPr>
        <w:t>(어떤 지역에서, 어떤 상품이 팔리는지)가 실시간으로 시스템에 수집됩니다.</w:t>
      </w:r>
    </w:p>
    <w:p w14:paraId="17D085FC"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xml:space="preserve">• </w:t>
      </w:r>
      <w:r w:rsidRPr="00182B81">
        <w:rPr>
          <w:rFonts w:asciiTheme="minorEastAsia" w:hAnsiTheme="minorEastAsia" w:cs="굴림"/>
          <w:b/>
          <w:bCs/>
          <w:kern w:val="0"/>
          <w:szCs w:val="24"/>
        </w:rPr>
        <w:t>인근 알림 연계:</w:t>
      </w:r>
      <w:r w:rsidRPr="00182B81">
        <w:rPr>
          <w:rFonts w:asciiTheme="minorEastAsia" w:hAnsiTheme="minorEastAsia" w:cs="굴림"/>
          <w:kern w:val="0"/>
          <w:szCs w:val="24"/>
        </w:rPr>
        <w:t xml:space="preserve"> 수집된 주문 데이터는 </w:t>
      </w:r>
      <w:r w:rsidRPr="00182B81">
        <w:rPr>
          <w:rFonts w:asciiTheme="minorEastAsia" w:hAnsiTheme="minorEastAsia" w:cs="굴림"/>
          <w:b/>
          <w:bCs/>
          <w:kern w:val="0"/>
          <w:szCs w:val="24"/>
        </w:rPr>
        <w:t>공급망 연동(Layer 3)</w:t>
      </w:r>
      <w:r w:rsidRPr="00182B81">
        <w:rPr>
          <w:rFonts w:asciiTheme="minorEastAsia" w:hAnsiTheme="minorEastAsia" w:cs="굴림"/>
          <w:kern w:val="0"/>
          <w:szCs w:val="24"/>
        </w:rPr>
        <w:t xml:space="preserve"> 시스템을 통해 처리됩니다. 주문이 들어오면 </w:t>
      </w:r>
      <w:r w:rsidRPr="00182B81">
        <w:rPr>
          <w:rFonts w:asciiTheme="minorEastAsia" w:hAnsiTheme="minorEastAsia" w:cs="굴림"/>
          <w:b/>
          <w:bCs/>
          <w:kern w:val="0"/>
          <w:szCs w:val="24"/>
        </w:rPr>
        <w:t>인근 소상공인 및 농가에 알림이 가도록 직접 연계</w:t>
      </w:r>
      <w:r w:rsidRPr="00182B81">
        <w:rPr>
          <w:rFonts w:asciiTheme="minorEastAsia" w:hAnsiTheme="minorEastAsia" w:cs="굴림"/>
          <w:kern w:val="0"/>
          <w:szCs w:val="24"/>
        </w:rPr>
        <w:t>됩니다.</w:t>
      </w:r>
    </w:p>
    <w:p w14:paraId="35B0D9EE"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xml:space="preserve">• </w:t>
      </w:r>
      <w:r w:rsidRPr="00182B81">
        <w:rPr>
          <w:rFonts w:asciiTheme="minorEastAsia" w:hAnsiTheme="minorEastAsia" w:cs="굴림"/>
          <w:b/>
          <w:bCs/>
          <w:kern w:val="0"/>
          <w:szCs w:val="24"/>
        </w:rPr>
        <w:t>경제적 효과:</w:t>
      </w:r>
      <w:r w:rsidRPr="00182B81">
        <w:rPr>
          <w:rFonts w:asciiTheme="minorEastAsia" w:hAnsiTheme="minorEastAsia" w:cs="굴림"/>
          <w:kern w:val="0"/>
          <w:szCs w:val="24"/>
        </w:rPr>
        <w:t xml:space="preserve"> 이러한 연계를 통해 지역 내 소상공인 및 농가 소득 증대에 기여하며, 지역 경제 활성화까지 고려합니다.</w:t>
      </w:r>
    </w:p>
    <w:p w14:paraId="5CA560F1"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xml:space="preserve">• </w:t>
      </w:r>
      <w:r w:rsidRPr="00182B81">
        <w:rPr>
          <w:rFonts w:asciiTheme="minorEastAsia" w:hAnsiTheme="minorEastAsia" w:cs="굴림"/>
          <w:b/>
          <w:bCs/>
          <w:kern w:val="0"/>
          <w:szCs w:val="24"/>
        </w:rPr>
        <w:t>공급자 데이터 활용:</w:t>
      </w:r>
      <w:r w:rsidRPr="00182B81">
        <w:rPr>
          <w:rFonts w:asciiTheme="minorEastAsia" w:hAnsiTheme="minorEastAsia" w:cs="굴림"/>
          <w:kern w:val="0"/>
          <w:szCs w:val="24"/>
        </w:rPr>
        <w:t xml:space="preserve"> 시스템은 사전에 구축된 </w:t>
      </w:r>
      <w:r w:rsidRPr="00182B81">
        <w:rPr>
          <w:rFonts w:asciiTheme="minorEastAsia" w:hAnsiTheme="minorEastAsia" w:cs="굴림"/>
          <w:b/>
          <w:bCs/>
          <w:kern w:val="0"/>
          <w:szCs w:val="24"/>
        </w:rPr>
        <w:t>공급자 데이터</w:t>
      </w:r>
      <w:r w:rsidRPr="00182B81">
        <w:rPr>
          <w:rFonts w:asciiTheme="minorEastAsia" w:hAnsiTheme="minorEastAsia" w:cs="굴림"/>
          <w:kern w:val="0"/>
          <w:szCs w:val="24"/>
        </w:rPr>
        <w:t>(지역 내 슈퍼마켓, 유통업체, 농가의 위치 및 공급 가능 품목 현황)를 기반으로 주문과 가장 적합한 인근 공급자를 매칭합니다.</w:t>
      </w:r>
    </w:p>
    <w:p w14:paraId="4F84E374" w14:textId="77777777" w:rsidR="00182B81" w:rsidRPr="00182B81" w:rsidRDefault="00182B81" w:rsidP="00182B81">
      <w:pPr>
        <w:widowControl/>
        <w:wordWrap/>
        <w:autoSpaceDE/>
        <w:autoSpaceDN/>
        <w:spacing w:after="0" w:line="240" w:lineRule="auto"/>
        <w:jc w:val="left"/>
        <w:rPr>
          <w:rFonts w:asciiTheme="minorEastAsia" w:hAnsiTheme="minorEastAsia" w:cs="굴림"/>
          <w:b/>
          <w:kern w:val="0"/>
          <w:szCs w:val="24"/>
        </w:rPr>
      </w:pPr>
      <w:r w:rsidRPr="00182B81">
        <w:rPr>
          <w:rFonts w:asciiTheme="minorEastAsia" w:hAnsiTheme="minorEastAsia" w:cs="굴림"/>
          <w:b/>
          <w:kern w:val="0"/>
          <w:szCs w:val="24"/>
        </w:rPr>
        <w:t>2. 주민 참여를 기반으로 한 '마지막 1km' 배송 네트워크 설계</w:t>
      </w:r>
    </w:p>
    <w:p w14:paraId="3816B42E"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식품 공급의 최종 단계인 배송은 취약 계층이 있는 현장까지 효율적으로 도달할 수 있도록 지역 사회 자원을 활용하여 설계됩니다.</w:t>
      </w:r>
    </w:p>
    <w:p w14:paraId="5A0B16C9"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xml:space="preserve">• </w:t>
      </w:r>
      <w:r w:rsidRPr="00182B81">
        <w:rPr>
          <w:rFonts w:asciiTheme="minorEastAsia" w:hAnsiTheme="minorEastAsia" w:cs="굴림"/>
          <w:b/>
          <w:bCs/>
          <w:kern w:val="0"/>
          <w:szCs w:val="24"/>
        </w:rPr>
        <w:t>지역 자원 활용:</w:t>
      </w:r>
      <w:r w:rsidRPr="00182B81">
        <w:rPr>
          <w:rFonts w:asciiTheme="minorEastAsia" w:hAnsiTheme="minorEastAsia" w:cs="굴림"/>
          <w:kern w:val="0"/>
          <w:szCs w:val="24"/>
        </w:rPr>
        <w:t xml:space="preserve"> 시스템은 단순한 상업적 배송 모델이 아닌, </w:t>
      </w:r>
      <w:r w:rsidRPr="00182B81">
        <w:rPr>
          <w:rFonts w:asciiTheme="minorEastAsia" w:hAnsiTheme="minorEastAsia" w:cs="굴림"/>
          <w:b/>
          <w:bCs/>
          <w:kern w:val="0"/>
          <w:szCs w:val="24"/>
        </w:rPr>
        <w:t>지역 자원을 활용한 '마지막 1km' 배송 시스템</w:t>
      </w:r>
      <w:r w:rsidRPr="00182B81">
        <w:rPr>
          <w:rFonts w:asciiTheme="minorEastAsia" w:hAnsiTheme="minorEastAsia" w:cs="굴림"/>
          <w:kern w:val="0"/>
          <w:szCs w:val="24"/>
        </w:rPr>
        <w:t>을 설계합니다.</w:t>
      </w:r>
    </w:p>
    <w:p w14:paraId="76760132"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xml:space="preserve">• </w:t>
      </w:r>
      <w:r w:rsidRPr="00182B81">
        <w:rPr>
          <w:rFonts w:asciiTheme="minorEastAsia" w:hAnsiTheme="minorEastAsia" w:cs="굴림"/>
          <w:b/>
          <w:bCs/>
          <w:kern w:val="0"/>
          <w:szCs w:val="24"/>
        </w:rPr>
        <w:t>참여 주체:</w:t>
      </w:r>
      <w:r w:rsidRPr="00182B81">
        <w:rPr>
          <w:rFonts w:asciiTheme="minorEastAsia" w:hAnsiTheme="minorEastAsia" w:cs="굴림"/>
          <w:kern w:val="0"/>
          <w:szCs w:val="24"/>
        </w:rPr>
        <w:t xml:space="preserve"> 배송 네트워크의 주요 참여 주체로는 </w:t>
      </w:r>
      <w:r w:rsidRPr="00182B81">
        <w:rPr>
          <w:rFonts w:asciiTheme="minorEastAsia" w:hAnsiTheme="minorEastAsia" w:cs="굴림"/>
          <w:b/>
          <w:bCs/>
          <w:kern w:val="0"/>
          <w:szCs w:val="24"/>
        </w:rPr>
        <w:t>마을 이장님, 청년 유턴 기업, 자원봉사자</w:t>
      </w:r>
      <w:r w:rsidRPr="00182B81">
        <w:rPr>
          <w:rFonts w:asciiTheme="minorEastAsia" w:hAnsiTheme="minorEastAsia" w:cs="굴림"/>
          <w:kern w:val="0"/>
          <w:szCs w:val="24"/>
        </w:rPr>
        <w:t xml:space="preserve"> 등이 언급됩니다. 이들은 지역 주민들의 생활 동선과 환경에 대한 이해도가 높아 가장 효율적이고 친밀한 방식으로 배송을 수행할 수 있습니다.</w:t>
      </w:r>
    </w:p>
    <w:p w14:paraId="2818D5C0" w14:textId="77777777" w:rsid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xml:space="preserve">• </w:t>
      </w:r>
      <w:r w:rsidRPr="00182B81">
        <w:rPr>
          <w:rFonts w:asciiTheme="minorEastAsia" w:hAnsiTheme="minorEastAsia" w:cs="굴림"/>
          <w:b/>
          <w:bCs/>
          <w:kern w:val="0"/>
          <w:szCs w:val="24"/>
        </w:rPr>
        <w:t>이동 데이터 활용:</w:t>
      </w:r>
      <w:r w:rsidRPr="00182B81">
        <w:rPr>
          <w:rFonts w:asciiTheme="minorEastAsia" w:hAnsiTheme="minorEastAsia" w:cs="굴림"/>
          <w:kern w:val="0"/>
          <w:szCs w:val="24"/>
        </w:rPr>
        <w:t xml:space="preserve"> 배송 시스템 설계 및 최적화 과정에서는 주민 동의 하에 수집된 </w:t>
      </w:r>
      <w:r w:rsidRPr="00182B81">
        <w:rPr>
          <w:rFonts w:asciiTheme="minorEastAsia" w:hAnsiTheme="minorEastAsia" w:cs="굴림"/>
          <w:b/>
          <w:bCs/>
          <w:kern w:val="0"/>
          <w:szCs w:val="24"/>
        </w:rPr>
        <w:t>이동 데이터</w:t>
      </w:r>
      <w:r w:rsidRPr="00182B81">
        <w:rPr>
          <w:rFonts w:asciiTheme="minorEastAsia" w:hAnsiTheme="minorEastAsia" w:cs="굴림"/>
          <w:kern w:val="0"/>
          <w:szCs w:val="24"/>
        </w:rPr>
        <w:t xml:space="preserve">(주문자들이 식품을 구매하기 위해 실제로 이동하는 평균 거리와 소요 시간)가 활용되어, 가장 효율적인 배송 경로와 시간을 파악하고 시스템을 </w:t>
      </w:r>
      <w:proofErr w:type="spellStart"/>
      <w:r w:rsidRPr="00182B81">
        <w:rPr>
          <w:rFonts w:asciiTheme="minorEastAsia" w:hAnsiTheme="minorEastAsia" w:cs="굴림"/>
          <w:kern w:val="0"/>
          <w:szCs w:val="24"/>
        </w:rPr>
        <w:t>고도화하는</w:t>
      </w:r>
      <w:proofErr w:type="spellEnd"/>
      <w:r w:rsidRPr="00182B81">
        <w:rPr>
          <w:rFonts w:asciiTheme="minorEastAsia" w:hAnsiTheme="minorEastAsia" w:cs="굴림"/>
          <w:kern w:val="0"/>
          <w:szCs w:val="24"/>
        </w:rPr>
        <w:t xml:space="preserve"> 데 기여합니다.</w:t>
      </w:r>
    </w:p>
    <w:p w14:paraId="5BCCE085" w14:textId="77777777" w:rsidR="00182B81" w:rsidRPr="00182B81" w:rsidRDefault="00182B81" w:rsidP="00182B81">
      <w:pPr>
        <w:widowControl/>
        <w:wordWrap/>
        <w:autoSpaceDE/>
        <w:autoSpaceDN/>
        <w:spacing w:after="0" w:line="240" w:lineRule="auto"/>
        <w:jc w:val="left"/>
        <w:rPr>
          <w:rFonts w:asciiTheme="minorEastAsia" w:hAnsiTheme="minorEastAsia" w:cs="굴림"/>
          <w:b/>
          <w:kern w:val="0"/>
          <w:szCs w:val="24"/>
        </w:rPr>
      </w:pPr>
      <w:r w:rsidRPr="00182B81">
        <w:rPr>
          <w:rFonts w:asciiTheme="minorEastAsia" w:hAnsiTheme="minorEastAsia" w:cs="굴림" w:hint="eastAsia"/>
          <w:b/>
          <w:kern w:val="0"/>
          <w:szCs w:val="24"/>
        </w:rPr>
        <w:t>3</w:t>
      </w:r>
      <w:r w:rsidRPr="00182B81">
        <w:rPr>
          <w:rFonts w:asciiTheme="minorEastAsia" w:hAnsiTheme="minorEastAsia" w:cs="굴림"/>
          <w:b/>
          <w:kern w:val="0"/>
          <w:szCs w:val="24"/>
        </w:rPr>
        <w:t>.데이터 통합 및 정책 반영을 통한 관리 (Layer 2)</w:t>
      </w:r>
    </w:p>
    <w:p w14:paraId="5DCE29E1"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xml:space="preserve">이 모든 연계 활동은 '디지털 식품사막 지도'(Layer 2)를 통해 </w:t>
      </w:r>
      <w:proofErr w:type="spellStart"/>
      <w:r w:rsidRPr="00182B81">
        <w:rPr>
          <w:rFonts w:asciiTheme="minorEastAsia" w:hAnsiTheme="minorEastAsia" w:cs="굴림"/>
          <w:kern w:val="0"/>
          <w:szCs w:val="24"/>
        </w:rPr>
        <w:t>모니터링되고</w:t>
      </w:r>
      <w:proofErr w:type="spellEnd"/>
      <w:r w:rsidRPr="00182B81">
        <w:rPr>
          <w:rFonts w:asciiTheme="minorEastAsia" w:hAnsiTheme="minorEastAsia" w:cs="굴림"/>
          <w:kern w:val="0"/>
          <w:szCs w:val="24"/>
        </w:rPr>
        <w:t xml:space="preserve"> 정책적으로 활용됩니다.</w:t>
      </w:r>
    </w:p>
    <w:p w14:paraId="4929753A" w14:textId="77777777" w:rsidR="00182B81" w:rsidRPr="00182B81" w:rsidRDefault="00182B81" w:rsidP="00182B81">
      <w:pPr>
        <w:widowControl/>
        <w:wordWrap/>
        <w:autoSpaceDE/>
        <w:autoSpaceDN/>
        <w:spacing w:after="0" w:line="240" w:lineRule="auto"/>
        <w:jc w:val="left"/>
        <w:rPr>
          <w:rFonts w:asciiTheme="minorEastAsia" w:hAnsiTheme="minorEastAsia" w:cs="굴림"/>
          <w:kern w:val="0"/>
          <w:szCs w:val="24"/>
        </w:rPr>
      </w:pPr>
      <w:r w:rsidRPr="00182B81">
        <w:rPr>
          <w:rFonts w:asciiTheme="minorEastAsia" w:hAnsiTheme="minorEastAsia" w:cs="굴림"/>
          <w:kern w:val="0"/>
          <w:szCs w:val="24"/>
        </w:rPr>
        <w:t>• 군청</w:t>
      </w:r>
      <w:r w:rsidR="0064620B">
        <w:rPr>
          <w:rFonts w:asciiTheme="minorEastAsia" w:hAnsiTheme="minorEastAsia" w:cs="굴림" w:hint="eastAsia"/>
          <w:kern w:val="0"/>
          <w:szCs w:val="24"/>
        </w:rPr>
        <w:t>(면)</w:t>
      </w:r>
      <w:r w:rsidRPr="00182B81">
        <w:rPr>
          <w:rFonts w:asciiTheme="minorEastAsia" w:hAnsiTheme="minorEastAsia" w:cs="굴림"/>
          <w:kern w:val="0"/>
          <w:szCs w:val="24"/>
        </w:rPr>
        <w:t xml:space="preserve"> 관계자는 </w:t>
      </w:r>
      <w:r w:rsidRPr="00182B81">
        <w:rPr>
          <w:rFonts w:asciiTheme="minorEastAsia" w:hAnsiTheme="minorEastAsia" w:cs="굴림"/>
          <w:b/>
          <w:bCs/>
          <w:kern w:val="0"/>
          <w:szCs w:val="24"/>
        </w:rPr>
        <w:t>실시간 모니터링 대시보드</w:t>
      </w:r>
      <w:r w:rsidRPr="00182B81">
        <w:rPr>
          <w:rFonts w:asciiTheme="minorEastAsia" w:hAnsiTheme="minorEastAsia" w:cs="굴림"/>
          <w:kern w:val="0"/>
          <w:szCs w:val="24"/>
        </w:rPr>
        <w:t>를 통해 주문 데이터와 공급 현황을 파악하고, 이 데이터를 기반으로 정밀 복지 정책을 수립하며, 자원(공급 및 배송 관련 예산)을 효율적으로 집행하는 근거로 삼을 수 있습니다.</w:t>
      </w:r>
    </w:p>
    <w:p w14:paraId="56831FC4" w14:textId="77777777" w:rsidR="003F77D3" w:rsidRPr="003F77D3" w:rsidRDefault="00182B81" w:rsidP="00182B81">
      <w:pPr>
        <w:widowControl/>
        <w:wordWrap/>
        <w:autoSpaceDE/>
        <w:autoSpaceDN/>
        <w:spacing w:after="0" w:line="240" w:lineRule="auto"/>
        <w:jc w:val="left"/>
      </w:pPr>
      <w:r w:rsidRPr="00182B81">
        <w:rPr>
          <w:rFonts w:asciiTheme="minorEastAsia" w:hAnsiTheme="minorEastAsia" w:cs="굴림"/>
          <w:kern w:val="0"/>
          <w:szCs w:val="24"/>
        </w:rPr>
        <w:lastRenderedPageBreak/>
        <w:t>따라서 Edge AI 단말기를 통한 주문 생성은 지역 소상공인/농가(공급)에 즉각적인 알림을 전달하여 연계하고, 이들이 준비한 물품은 지역 주민 기반의 배송 네트워크(전달)를 통해 최종 소비자에게 전달되는 유기적인 순환 구조를 형성합니다.</w:t>
      </w:r>
      <w:r w:rsidR="00244EE6">
        <w:rPr>
          <w:rFonts w:asciiTheme="minorEastAsia" w:hAnsiTheme="minorEastAsia" w:cs="굴림"/>
          <w:kern w:val="0"/>
          <w:szCs w:val="24"/>
        </w:rPr>
        <w:br/>
      </w:r>
      <w:r w:rsidR="00244EE6">
        <w:rPr>
          <w:rFonts w:asciiTheme="minorEastAsia" w:hAnsiTheme="minorEastAsia" w:cs="굴림"/>
          <w:kern w:val="0"/>
          <w:szCs w:val="24"/>
        </w:rPr>
        <w:br/>
      </w:r>
      <w:r w:rsidR="00244EE6">
        <w:rPr>
          <w:rFonts w:asciiTheme="minorEastAsia" w:hAnsiTheme="minorEastAsia" w:cs="굴림" w:hint="eastAsia"/>
          <w:kern w:val="0"/>
          <w:szCs w:val="24"/>
        </w:rPr>
        <w:t>감사합니다.</w:t>
      </w:r>
      <w:bookmarkStart w:id="0" w:name="_GoBack"/>
      <w:bookmarkEnd w:id="0"/>
    </w:p>
    <w:sectPr w:rsidR="003F77D3" w:rsidRPr="003F77D3" w:rsidSect="0025390E">
      <w:footerReference w:type="default" r:id="rId8"/>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C3F63A" w14:textId="77777777" w:rsidR="00182B81" w:rsidRDefault="00182B81" w:rsidP="00182B81">
      <w:pPr>
        <w:spacing w:after="0" w:line="240" w:lineRule="auto"/>
      </w:pPr>
      <w:r>
        <w:separator/>
      </w:r>
    </w:p>
  </w:endnote>
  <w:endnote w:type="continuationSeparator" w:id="0">
    <w:p w14:paraId="0EBF2FE3" w14:textId="77777777" w:rsidR="00182B81" w:rsidRDefault="00182B81" w:rsidP="00182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E491B" w14:textId="77777777" w:rsidR="0025390E" w:rsidRPr="0025390E" w:rsidRDefault="0025390E" w:rsidP="0025390E">
    <w:pPr>
      <w:pStyle w:val="a5"/>
      <w:rPr>
        <w:color w:val="AEAAAA" w:themeColor="background2" w:themeShade="BF"/>
      </w:rPr>
    </w:pPr>
    <w:r w:rsidRPr="0025390E">
      <w:rPr>
        <w:color w:val="AEAAAA" w:themeColor="background2" w:themeShade="BF"/>
      </w:rPr>
      <w:t>Another goal: Barrier-free food deserts</w:t>
    </w:r>
  </w:p>
  <w:p w14:paraId="02F8228B" w14:textId="77777777" w:rsidR="0025390E" w:rsidRPr="0025390E" w:rsidRDefault="0025390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BFF344" w14:textId="77777777" w:rsidR="00182B81" w:rsidRDefault="00182B81" w:rsidP="00182B81">
      <w:pPr>
        <w:spacing w:after="0" w:line="240" w:lineRule="auto"/>
      </w:pPr>
      <w:r>
        <w:separator/>
      </w:r>
    </w:p>
  </w:footnote>
  <w:footnote w:type="continuationSeparator" w:id="0">
    <w:p w14:paraId="1323B91B" w14:textId="77777777" w:rsidR="00182B81" w:rsidRDefault="00182B81" w:rsidP="00182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13F8E"/>
    <w:multiLevelType w:val="multilevel"/>
    <w:tmpl w:val="D9E2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0292"/>
    <w:multiLevelType w:val="multilevel"/>
    <w:tmpl w:val="75D84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5447D"/>
    <w:multiLevelType w:val="multilevel"/>
    <w:tmpl w:val="4050A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4605"/>
    <w:multiLevelType w:val="multilevel"/>
    <w:tmpl w:val="D8D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D7DAE"/>
    <w:multiLevelType w:val="multilevel"/>
    <w:tmpl w:val="B74E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B2259"/>
    <w:multiLevelType w:val="multilevel"/>
    <w:tmpl w:val="BD7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A568F"/>
    <w:multiLevelType w:val="multilevel"/>
    <w:tmpl w:val="0A5C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F0F08"/>
    <w:multiLevelType w:val="multilevel"/>
    <w:tmpl w:val="9E6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E1053"/>
    <w:multiLevelType w:val="multilevel"/>
    <w:tmpl w:val="FB6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73EB2"/>
    <w:multiLevelType w:val="multilevel"/>
    <w:tmpl w:val="0D5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33F99"/>
    <w:multiLevelType w:val="multilevel"/>
    <w:tmpl w:val="FE522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8"/>
  </w:num>
  <w:num w:numId="4">
    <w:abstractNumId w:val="0"/>
  </w:num>
  <w:num w:numId="5">
    <w:abstractNumId w:val="10"/>
  </w:num>
  <w:num w:numId="6">
    <w:abstractNumId w:val="1"/>
  </w:num>
  <w:num w:numId="7">
    <w:abstractNumId w:val="6"/>
  </w:num>
  <w:num w:numId="8">
    <w:abstractNumId w:val="4"/>
  </w:num>
  <w:num w:numId="9">
    <w:abstractNumId w:val="7"/>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142"/>
    <w:rsid w:val="00083A4E"/>
    <w:rsid w:val="000E7ACC"/>
    <w:rsid w:val="00141C3C"/>
    <w:rsid w:val="00152341"/>
    <w:rsid w:val="00182B81"/>
    <w:rsid w:val="00244293"/>
    <w:rsid w:val="00244EE6"/>
    <w:rsid w:val="0025390E"/>
    <w:rsid w:val="003F77D3"/>
    <w:rsid w:val="004E729D"/>
    <w:rsid w:val="005546F9"/>
    <w:rsid w:val="0064620B"/>
    <w:rsid w:val="009709F6"/>
    <w:rsid w:val="00A00141"/>
    <w:rsid w:val="00D575F8"/>
    <w:rsid w:val="00E01142"/>
    <w:rsid w:val="00EB1E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5CEFBEE"/>
  <w15:chartTrackingRefBased/>
  <w15:docId w15:val="{30BBE4A7-6F14-4573-B3FF-2F60AC5FA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E01142"/>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E01142"/>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E01142"/>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E01142"/>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01142"/>
    <w:rPr>
      <w:rFonts w:ascii="굴림" w:eastAsia="굴림" w:hAnsi="굴림" w:cs="굴림"/>
      <w:b/>
      <w:bCs/>
      <w:kern w:val="36"/>
      <w:sz w:val="48"/>
      <w:szCs w:val="48"/>
    </w:rPr>
  </w:style>
  <w:style w:type="character" w:customStyle="1" w:styleId="2Char">
    <w:name w:val="제목 2 Char"/>
    <w:basedOn w:val="a0"/>
    <w:link w:val="2"/>
    <w:uiPriority w:val="9"/>
    <w:rsid w:val="00E01142"/>
    <w:rPr>
      <w:rFonts w:ascii="굴림" w:eastAsia="굴림" w:hAnsi="굴림" w:cs="굴림"/>
      <w:b/>
      <w:bCs/>
      <w:kern w:val="0"/>
      <w:sz w:val="36"/>
      <w:szCs w:val="36"/>
    </w:rPr>
  </w:style>
  <w:style w:type="character" w:customStyle="1" w:styleId="3Char">
    <w:name w:val="제목 3 Char"/>
    <w:basedOn w:val="a0"/>
    <w:link w:val="3"/>
    <w:uiPriority w:val="9"/>
    <w:rsid w:val="00E01142"/>
    <w:rPr>
      <w:rFonts w:ascii="굴림" w:eastAsia="굴림" w:hAnsi="굴림" w:cs="굴림"/>
      <w:b/>
      <w:bCs/>
      <w:kern w:val="0"/>
      <w:sz w:val="27"/>
      <w:szCs w:val="27"/>
    </w:rPr>
  </w:style>
  <w:style w:type="character" w:customStyle="1" w:styleId="4Char">
    <w:name w:val="제목 4 Char"/>
    <w:basedOn w:val="a0"/>
    <w:link w:val="4"/>
    <w:uiPriority w:val="9"/>
    <w:rsid w:val="00E01142"/>
    <w:rPr>
      <w:rFonts w:ascii="굴림" w:eastAsia="굴림" w:hAnsi="굴림" w:cs="굴림"/>
      <w:b/>
      <w:bCs/>
      <w:kern w:val="0"/>
      <w:sz w:val="24"/>
      <w:szCs w:val="24"/>
    </w:rPr>
  </w:style>
  <w:style w:type="paragraph" w:styleId="a3">
    <w:name w:val="Normal (Web)"/>
    <w:basedOn w:val="a"/>
    <w:uiPriority w:val="99"/>
    <w:semiHidden/>
    <w:unhideWhenUsed/>
    <w:rsid w:val="00E0114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E01142"/>
    <w:rPr>
      <w:rFonts w:ascii="굴림체" w:eastAsia="굴림체" w:hAnsi="굴림체" w:cs="굴림체"/>
      <w:sz w:val="24"/>
      <w:szCs w:val="24"/>
    </w:rPr>
  </w:style>
  <w:style w:type="character" w:styleId="a4">
    <w:name w:val="Strong"/>
    <w:basedOn w:val="a0"/>
    <w:uiPriority w:val="22"/>
    <w:qFormat/>
    <w:rsid w:val="003F77D3"/>
    <w:rPr>
      <w:b/>
      <w:bCs/>
    </w:rPr>
  </w:style>
  <w:style w:type="character" w:customStyle="1" w:styleId="ng-star-inserted">
    <w:name w:val="ng-star-inserted"/>
    <w:basedOn w:val="a0"/>
    <w:rsid w:val="00182B81"/>
  </w:style>
  <w:style w:type="paragraph" w:styleId="a5">
    <w:name w:val="header"/>
    <w:basedOn w:val="a"/>
    <w:link w:val="Char"/>
    <w:uiPriority w:val="99"/>
    <w:unhideWhenUsed/>
    <w:rsid w:val="00182B81"/>
    <w:pPr>
      <w:tabs>
        <w:tab w:val="center" w:pos="4513"/>
        <w:tab w:val="right" w:pos="9026"/>
      </w:tabs>
      <w:snapToGrid w:val="0"/>
    </w:pPr>
  </w:style>
  <w:style w:type="character" w:customStyle="1" w:styleId="Char">
    <w:name w:val="머리글 Char"/>
    <w:basedOn w:val="a0"/>
    <w:link w:val="a5"/>
    <w:uiPriority w:val="99"/>
    <w:rsid w:val="00182B81"/>
  </w:style>
  <w:style w:type="paragraph" w:styleId="a6">
    <w:name w:val="footer"/>
    <w:basedOn w:val="a"/>
    <w:link w:val="Char0"/>
    <w:uiPriority w:val="99"/>
    <w:unhideWhenUsed/>
    <w:rsid w:val="00182B81"/>
    <w:pPr>
      <w:tabs>
        <w:tab w:val="center" w:pos="4513"/>
        <w:tab w:val="right" w:pos="9026"/>
      </w:tabs>
      <w:snapToGrid w:val="0"/>
    </w:pPr>
  </w:style>
  <w:style w:type="character" w:customStyle="1" w:styleId="Char0">
    <w:name w:val="바닥글 Char"/>
    <w:basedOn w:val="a0"/>
    <w:link w:val="a6"/>
    <w:uiPriority w:val="99"/>
    <w:rsid w:val="00182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554773">
      <w:bodyDiv w:val="1"/>
      <w:marLeft w:val="0"/>
      <w:marRight w:val="0"/>
      <w:marTop w:val="0"/>
      <w:marBottom w:val="0"/>
      <w:divBdr>
        <w:top w:val="none" w:sz="0" w:space="0" w:color="auto"/>
        <w:left w:val="none" w:sz="0" w:space="0" w:color="auto"/>
        <w:bottom w:val="none" w:sz="0" w:space="0" w:color="auto"/>
        <w:right w:val="none" w:sz="0" w:space="0" w:color="auto"/>
      </w:divBdr>
      <w:divsChild>
        <w:div w:id="1768960207">
          <w:marLeft w:val="0"/>
          <w:marRight w:val="0"/>
          <w:marTop w:val="0"/>
          <w:marBottom w:val="0"/>
          <w:divBdr>
            <w:top w:val="none" w:sz="0" w:space="0" w:color="auto"/>
            <w:left w:val="none" w:sz="0" w:space="0" w:color="auto"/>
            <w:bottom w:val="none" w:sz="0" w:space="0" w:color="auto"/>
            <w:right w:val="none" w:sz="0" w:space="0" w:color="auto"/>
          </w:divBdr>
        </w:div>
        <w:div w:id="345912323">
          <w:marLeft w:val="0"/>
          <w:marRight w:val="0"/>
          <w:marTop w:val="0"/>
          <w:marBottom w:val="0"/>
          <w:divBdr>
            <w:top w:val="none" w:sz="0" w:space="0" w:color="auto"/>
            <w:left w:val="none" w:sz="0" w:space="0" w:color="auto"/>
            <w:bottom w:val="none" w:sz="0" w:space="0" w:color="auto"/>
            <w:right w:val="none" w:sz="0" w:space="0" w:color="auto"/>
          </w:divBdr>
        </w:div>
        <w:div w:id="2024428957">
          <w:marLeft w:val="0"/>
          <w:marRight w:val="0"/>
          <w:marTop w:val="0"/>
          <w:marBottom w:val="0"/>
          <w:divBdr>
            <w:top w:val="none" w:sz="0" w:space="0" w:color="auto"/>
            <w:left w:val="none" w:sz="0" w:space="0" w:color="auto"/>
            <w:bottom w:val="none" w:sz="0" w:space="0" w:color="auto"/>
            <w:right w:val="none" w:sz="0" w:space="0" w:color="auto"/>
          </w:divBdr>
        </w:div>
        <w:div w:id="125634934">
          <w:marLeft w:val="0"/>
          <w:marRight w:val="0"/>
          <w:marTop w:val="0"/>
          <w:marBottom w:val="0"/>
          <w:divBdr>
            <w:top w:val="none" w:sz="0" w:space="0" w:color="auto"/>
            <w:left w:val="none" w:sz="0" w:space="0" w:color="auto"/>
            <w:bottom w:val="none" w:sz="0" w:space="0" w:color="auto"/>
            <w:right w:val="none" w:sz="0" w:space="0" w:color="auto"/>
          </w:divBdr>
        </w:div>
        <w:div w:id="1829202344">
          <w:marLeft w:val="0"/>
          <w:marRight w:val="0"/>
          <w:marTop w:val="0"/>
          <w:marBottom w:val="0"/>
          <w:divBdr>
            <w:top w:val="none" w:sz="0" w:space="0" w:color="auto"/>
            <w:left w:val="none" w:sz="0" w:space="0" w:color="auto"/>
            <w:bottom w:val="none" w:sz="0" w:space="0" w:color="auto"/>
            <w:right w:val="none" w:sz="0" w:space="0" w:color="auto"/>
          </w:divBdr>
        </w:div>
        <w:div w:id="165751834">
          <w:marLeft w:val="0"/>
          <w:marRight w:val="0"/>
          <w:marTop w:val="0"/>
          <w:marBottom w:val="0"/>
          <w:divBdr>
            <w:top w:val="none" w:sz="0" w:space="0" w:color="auto"/>
            <w:left w:val="none" w:sz="0" w:space="0" w:color="auto"/>
            <w:bottom w:val="none" w:sz="0" w:space="0" w:color="auto"/>
            <w:right w:val="none" w:sz="0" w:space="0" w:color="auto"/>
          </w:divBdr>
        </w:div>
        <w:div w:id="1870801008">
          <w:marLeft w:val="0"/>
          <w:marRight w:val="0"/>
          <w:marTop w:val="0"/>
          <w:marBottom w:val="0"/>
          <w:divBdr>
            <w:top w:val="none" w:sz="0" w:space="0" w:color="auto"/>
            <w:left w:val="none" w:sz="0" w:space="0" w:color="auto"/>
            <w:bottom w:val="none" w:sz="0" w:space="0" w:color="auto"/>
            <w:right w:val="none" w:sz="0" w:space="0" w:color="auto"/>
          </w:divBdr>
        </w:div>
        <w:div w:id="1457216723">
          <w:marLeft w:val="0"/>
          <w:marRight w:val="0"/>
          <w:marTop w:val="0"/>
          <w:marBottom w:val="0"/>
          <w:divBdr>
            <w:top w:val="none" w:sz="0" w:space="0" w:color="auto"/>
            <w:left w:val="none" w:sz="0" w:space="0" w:color="auto"/>
            <w:bottom w:val="none" w:sz="0" w:space="0" w:color="auto"/>
            <w:right w:val="none" w:sz="0" w:space="0" w:color="auto"/>
          </w:divBdr>
        </w:div>
        <w:div w:id="648366678">
          <w:marLeft w:val="0"/>
          <w:marRight w:val="0"/>
          <w:marTop w:val="0"/>
          <w:marBottom w:val="0"/>
          <w:divBdr>
            <w:top w:val="none" w:sz="0" w:space="0" w:color="auto"/>
            <w:left w:val="none" w:sz="0" w:space="0" w:color="auto"/>
            <w:bottom w:val="none" w:sz="0" w:space="0" w:color="auto"/>
            <w:right w:val="none" w:sz="0" w:space="0" w:color="auto"/>
          </w:divBdr>
        </w:div>
        <w:div w:id="1697804851">
          <w:marLeft w:val="0"/>
          <w:marRight w:val="0"/>
          <w:marTop w:val="0"/>
          <w:marBottom w:val="0"/>
          <w:divBdr>
            <w:top w:val="none" w:sz="0" w:space="0" w:color="auto"/>
            <w:left w:val="none" w:sz="0" w:space="0" w:color="auto"/>
            <w:bottom w:val="none" w:sz="0" w:space="0" w:color="auto"/>
            <w:right w:val="none" w:sz="0" w:space="0" w:color="auto"/>
          </w:divBdr>
        </w:div>
        <w:div w:id="1141458292">
          <w:marLeft w:val="0"/>
          <w:marRight w:val="0"/>
          <w:marTop w:val="0"/>
          <w:marBottom w:val="0"/>
          <w:divBdr>
            <w:top w:val="none" w:sz="0" w:space="0" w:color="auto"/>
            <w:left w:val="none" w:sz="0" w:space="0" w:color="auto"/>
            <w:bottom w:val="none" w:sz="0" w:space="0" w:color="auto"/>
            <w:right w:val="none" w:sz="0" w:space="0" w:color="auto"/>
          </w:divBdr>
        </w:div>
        <w:div w:id="164828465">
          <w:marLeft w:val="0"/>
          <w:marRight w:val="0"/>
          <w:marTop w:val="0"/>
          <w:marBottom w:val="0"/>
          <w:divBdr>
            <w:top w:val="none" w:sz="0" w:space="0" w:color="auto"/>
            <w:left w:val="none" w:sz="0" w:space="0" w:color="auto"/>
            <w:bottom w:val="none" w:sz="0" w:space="0" w:color="auto"/>
            <w:right w:val="none" w:sz="0" w:space="0" w:color="auto"/>
          </w:divBdr>
        </w:div>
        <w:div w:id="422383050">
          <w:marLeft w:val="0"/>
          <w:marRight w:val="0"/>
          <w:marTop w:val="0"/>
          <w:marBottom w:val="0"/>
          <w:divBdr>
            <w:top w:val="none" w:sz="0" w:space="0" w:color="auto"/>
            <w:left w:val="none" w:sz="0" w:space="0" w:color="auto"/>
            <w:bottom w:val="none" w:sz="0" w:space="0" w:color="auto"/>
            <w:right w:val="none" w:sz="0" w:space="0" w:color="auto"/>
          </w:divBdr>
        </w:div>
        <w:div w:id="2119790661">
          <w:marLeft w:val="0"/>
          <w:marRight w:val="0"/>
          <w:marTop w:val="0"/>
          <w:marBottom w:val="0"/>
          <w:divBdr>
            <w:top w:val="none" w:sz="0" w:space="0" w:color="auto"/>
            <w:left w:val="none" w:sz="0" w:space="0" w:color="auto"/>
            <w:bottom w:val="none" w:sz="0" w:space="0" w:color="auto"/>
            <w:right w:val="none" w:sz="0" w:space="0" w:color="auto"/>
          </w:divBdr>
        </w:div>
        <w:div w:id="881283504">
          <w:marLeft w:val="0"/>
          <w:marRight w:val="0"/>
          <w:marTop w:val="0"/>
          <w:marBottom w:val="0"/>
          <w:divBdr>
            <w:top w:val="none" w:sz="0" w:space="0" w:color="auto"/>
            <w:left w:val="none" w:sz="0" w:space="0" w:color="auto"/>
            <w:bottom w:val="none" w:sz="0" w:space="0" w:color="auto"/>
            <w:right w:val="none" w:sz="0" w:space="0" w:color="auto"/>
          </w:divBdr>
        </w:div>
        <w:div w:id="1703241949">
          <w:marLeft w:val="0"/>
          <w:marRight w:val="0"/>
          <w:marTop w:val="0"/>
          <w:marBottom w:val="0"/>
          <w:divBdr>
            <w:top w:val="none" w:sz="0" w:space="0" w:color="auto"/>
            <w:left w:val="none" w:sz="0" w:space="0" w:color="auto"/>
            <w:bottom w:val="none" w:sz="0" w:space="0" w:color="auto"/>
            <w:right w:val="none" w:sz="0" w:space="0" w:color="auto"/>
          </w:divBdr>
        </w:div>
        <w:div w:id="328097182">
          <w:marLeft w:val="0"/>
          <w:marRight w:val="0"/>
          <w:marTop w:val="0"/>
          <w:marBottom w:val="0"/>
          <w:divBdr>
            <w:top w:val="none" w:sz="0" w:space="0" w:color="auto"/>
            <w:left w:val="none" w:sz="0" w:space="0" w:color="auto"/>
            <w:bottom w:val="none" w:sz="0" w:space="0" w:color="auto"/>
            <w:right w:val="none" w:sz="0" w:space="0" w:color="auto"/>
          </w:divBdr>
        </w:div>
      </w:divsChild>
    </w:div>
    <w:div w:id="677392111">
      <w:bodyDiv w:val="1"/>
      <w:marLeft w:val="0"/>
      <w:marRight w:val="0"/>
      <w:marTop w:val="0"/>
      <w:marBottom w:val="0"/>
      <w:divBdr>
        <w:top w:val="none" w:sz="0" w:space="0" w:color="auto"/>
        <w:left w:val="none" w:sz="0" w:space="0" w:color="auto"/>
        <w:bottom w:val="none" w:sz="0" w:space="0" w:color="auto"/>
        <w:right w:val="none" w:sz="0" w:space="0" w:color="auto"/>
      </w:divBdr>
    </w:div>
    <w:div w:id="95868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10</Pages>
  <Words>1655</Words>
  <Characters>9436</Characters>
  <Application>Microsoft Office Word</Application>
  <DocSecurity>0</DocSecurity>
  <Lines>78</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ChongChongSaigon</dc:creator>
  <cp:keywords/>
  <dc:description/>
  <cp:lastModifiedBy>ChongChongSaigon</cp:lastModifiedBy>
  <cp:revision>10</cp:revision>
  <dcterms:created xsi:type="dcterms:W3CDTF">2025-11-13T03:11:00Z</dcterms:created>
  <dcterms:modified xsi:type="dcterms:W3CDTF">2025-11-17T10:56:00Z</dcterms:modified>
</cp:coreProperties>
</file>