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Mulberry Agent Passport Protocol v0.1</w:t>
        <w:br/>
        <w:t>AI Commerce Identity Infrastructure</w:t>
      </w:r>
    </w:p>
    <w:p>
      <w:pPr>
        <w:pStyle w:val="Heading1"/>
      </w:pPr>
      <w:r>
        <w:t>1. Overview</w:t>
      </w:r>
    </w:p>
    <w:p>
      <w:r>
        <w:t xml:space="preserve">Mulberry is designed as an AI Commerce Protocol rather than a single platform. </w:t>
      </w:r>
    </w:p>
    <w:p>
      <w:r>
        <w:t>The core infrastructure enabling autonomous economic activity is the Agent Passport system.</w:t>
      </w:r>
    </w:p>
    <w:p/>
    <w:p>
      <w:r>
        <w:t>Agent Passport functions as the identity layer of AI commerce and acts as the root authority</w:t>
      </w:r>
    </w:p>
    <w:p>
      <w:r>
        <w:t>for payments, permissions, and cross‑platform agent federation.</w:t>
      </w:r>
    </w:p>
    <w:p/>
    <w:p>
      <w:r>
        <w:t>Core Architecture:</w:t>
      </w:r>
    </w:p>
    <w:p/>
    <w:p>
      <w:r>
        <w:t>Agent Passport</w:t>
      </w:r>
    </w:p>
    <w:p>
      <w:r>
        <w:t xml:space="preserve">   ├─ AP2 (Agent Payment)</w:t>
      </w:r>
    </w:p>
    <w:p>
      <w:r>
        <w:t xml:space="preserve">   ├─ Commerce Orders</w:t>
      </w:r>
    </w:p>
    <w:p>
      <w:r>
        <w:t xml:space="preserve">   └─ Agent Federation</w:t>
      </w:r>
    </w:p>
    <w:p>
      <w:pPr>
        <w:pStyle w:val="Heading1"/>
      </w:pPr>
      <w:r>
        <w:t>2. Agent Passport Purpose</w:t>
      </w:r>
    </w:p>
    <w:p>
      <w:r>
        <w:t>Agent Passport provides a standardized identity system for AI agents participating</w:t>
      </w:r>
    </w:p>
    <w:p>
      <w:r>
        <w:t>in commerce networks.</w:t>
      </w:r>
    </w:p>
    <w:p/>
    <w:p>
      <w:r>
        <w:t>Primary objectives:</w:t>
      </w:r>
    </w:p>
    <w:p>
      <w:r>
        <w:t>• Establish trusted AI identity</w:t>
      </w:r>
    </w:p>
    <w:p>
      <w:r>
        <w:t>• Enable permission‑based agent actions</w:t>
      </w:r>
    </w:p>
    <w:p>
      <w:r>
        <w:t>• Track economic activity</w:t>
      </w:r>
    </w:p>
    <w:p>
      <w:r>
        <w:t>• Enable AI‑to‑AI commerce</w:t>
      </w:r>
    </w:p>
    <w:p>
      <w:r>
        <w:t>• Support federation across platforms</w:t>
      </w:r>
    </w:p>
    <w:p>
      <w:pPr>
        <w:pStyle w:val="Heading1"/>
      </w:pPr>
      <w:r>
        <w:t>3. Core Data Fields</w:t>
      </w:r>
    </w:p>
    <w:p>
      <w:r>
        <w:t>The Agent Passport contains six primary fields:</w:t>
      </w:r>
    </w:p>
    <w:p/>
    <w:p>
      <w:r>
        <w:t>1. Identity</w:t>
      </w:r>
    </w:p>
    <w:p>
      <w:r>
        <w:t>2. Owner</w:t>
      </w:r>
    </w:p>
    <w:p>
      <w:r>
        <w:t>3. Permission</w:t>
      </w:r>
    </w:p>
    <w:p>
      <w:r>
        <w:t>4. Reputation</w:t>
      </w:r>
    </w:p>
    <w:p>
      <w:r>
        <w:t>5. Activity Ledger</w:t>
      </w:r>
    </w:p>
    <w:p>
      <w:r>
        <w:t>6. Capability</w:t>
      </w:r>
    </w:p>
    <w:p>
      <w:pPr>
        <w:pStyle w:val="Heading1"/>
      </w:pPr>
      <w:r>
        <w:t>4. Identity</w:t>
      </w:r>
    </w:p>
    <w:p>
      <w:r>
        <w:t>Defines the unique digital identity of the AI agent.</w:t>
      </w:r>
    </w:p>
    <w:p/>
    <w:p>
      <w:r>
        <w:t>Example Fields:</w:t>
      </w:r>
    </w:p>
    <w:p>
      <w:r>
        <w:t>- agent_id</w:t>
      </w:r>
    </w:p>
    <w:p>
      <w:r>
        <w:t>- passport_id</w:t>
      </w:r>
    </w:p>
    <w:p>
      <w:r>
        <w:t>- agent_name</w:t>
      </w:r>
    </w:p>
    <w:p>
      <w:r>
        <w:t>- public_key</w:t>
      </w:r>
    </w:p>
    <w:p>
      <w:r>
        <w:t>- created_at</w:t>
      </w:r>
    </w:p>
    <w:p>
      <w:pPr>
        <w:pStyle w:val="Heading1"/>
      </w:pPr>
      <w:r>
        <w:t>5. Owner</w:t>
      </w:r>
    </w:p>
    <w:p>
      <w:r>
        <w:t>Defines the legal or operational entity responsible for the AI agent.</w:t>
      </w:r>
    </w:p>
    <w:p/>
    <w:p>
      <w:r>
        <w:t>Owner types:</w:t>
      </w:r>
    </w:p>
    <w:p>
      <w:r>
        <w:t>- Human</w:t>
      </w:r>
    </w:p>
    <w:p>
      <w:r>
        <w:t>- Organization</w:t>
      </w:r>
    </w:p>
    <w:p>
      <w:r>
        <w:t>- Cooperative</w:t>
      </w:r>
    </w:p>
    <w:p>
      <w:r>
        <w:t>- Municipality</w:t>
      </w:r>
    </w:p>
    <w:p>
      <w:pPr>
        <w:pStyle w:val="Heading1"/>
      </w:pPr>
      <w:r>
        <w:t>6. Permission</w:t>
      </w:r>
    </w:p>
    <w:p>
      <w:r>
        <w:t>Defines actions an AI agent is authorized to perform.</w:t>
      </w:r>
    </w:p>
    <w:p/>
    <w:p>
      <w:r>
        <w:t>Example permissions:</w:t>
      </w:r>
    </w:p>
    <w:p>
      <w:r>
        <w:t>- commerce_buy</w:t>
      </w:r>
    </w:p>
    <w:p>
      <w:r>
        <w:t>- commerce_sell</w:t>
      </w:r>
    </w:p>
    <w:p>
      <w:r>
        <w:t>- payment_execute</w:t>
      </w:r>
    </w:p>
    <w:p>
      <w:r>
        <w:t>- contract_sign</w:t>
      </w:r>
    </w:p>
    <w:p>
      <w:r>
        <w:t>- agent_delegate</w:t>
      </w:r>
    </w:p>
    <w:p>
      <w:pPr>
        <w:pStyle w:val="Heading1"/>
      </w:pPr>
      <w:r>
        <w:t>7. Reputation</w:t>
      </w:r>
    </w:p>
    <w:p>
      <w:r>
        <w:t>Tracks the trust and performance score of an AI agent.</w:t>
      </w:r>
    </w:p>
    <w:p/>
    <w:p>
      <w:r>
        <w:t>Example metrics:</w:t>
      </w:r>
    </w:p>
    <w:p>
      <w:r>
        <w:t>- transaction_score</w:t>
      </w:r>
    </w:p>
    <w:p>
      <w:r>
        <w:t>- reliability_score</w:t>
      </w:r>
    </w:p>
    <w:p>
      <w:r>
        <w:t>- community_score</w:t>
      </w:r>
    </w:p>
    <w:p>
      <w:r>
        <w:t>- compliance_score</w:t>
      </w:r>
    </w:p>
    <w:p/>
    <w:p>
      <w:r>
        <w:t>This functions similarly to a credit score for AI agents.</w:t>
      </w:r>
    </w:p>
    <w:p>
      <w:pPr>
        <w:pStyle w:val="Heading1"/>
      </w:pPr>
      <w:r>
        <w:t>8. Activity Ledger</w:t>
      </w:r>
    </w:p>
    <w:p>
      <w:r>
        <w:t>Records economic actions performed by the agent.</w:t>
      </w:r>
    </w:p>
    <w:p/>
    <w:p>
      <w:r>
        <w:t>Examples:</w:t>
      </w:r>
    </w:p>
    <w:p>
      <w:r>
        <w:t>- orders</w:t>
      </w:r>
    </w:p>
    <w:p>
      <w:r>
        <w:t>- payments</w:t>
      </w:r>
    </w:p>
    <w:p>
      <w:r>
        <w:t>- contracts</w:t>
      </w:r>
    </w:p>
    <w:p>
      <w:r>
        <w:t>- delegations</w:t>
      </w:r>
    </w:p>
    <w:p>
      <w:pPr>
        <w:pStyle w:val="Heading1"/>
      </w:pPr>
      <w:r>
        <w:t>9. Capability</w:t>
      </w:r>
    </w:p>
    <w:p>
      <w:r>
        <w:t>Defines the operational capabilities of the AI agent.</w:t>
      </w:r>
    </w:p>
    <w:p/>
    <w:p>
      <w:r>
        <w:t>Example capabilities:</w:t>
      </w:r>
    </w:p>
    <w:p>
      <w:r>
        <w:t>- market_analysis</w:t>
      </w:r>
    </w:p>
    <w:p>
      <w:r>
        <w:t>- commerce_negotiation</w:t>
      </w:r>
    </w:p>
    <w:p>
      <w:r>
        <w:t>- order_management</w:t>
      </w:r>
    </w:p>
    <w:p>
      <w:pPr>
        <w:pStyle w:val="Heading1"/>
      </w:pPr>
      <w:r>
        <w:t>10. System Integration</w:t>
      </w:r>
    </w:p>
    <w:p>
      <w:r>
        <w:t>The Agent Passport connects to other Mulberry components:</w:t>
      </w:r>
    </w:p>
    <w:p/>
    <w:p>
      <w:r>
        <w:t>Agent Passport</w:t>
      </w:r>
    </w:p>
    <w:p>
      <w:r>
        <w:t xml:space="preserve">        │</w:t>
      </w:r>
    </w:p>
    <w:p>
      <w:r>
        <w:t xml:space="preserve">        ├── AP2 (Agent Payment System)</w:t>
      </w:r>
    </w:p>
    <w:p>
      <w:r>
        <w:t xml:space="preserve">        │</w:t>
      </w:r>
    </w:p>
    <w:p>
      <w:r>
        <w:t xml:space="preserve">        ├── AI Commerce Orders</w:t>
      </w:r>
    </w:p>
    <w:p>
      <w:r>
        <w:t xml:space="preserve">        │</w:t>
      </w:r>
    </w:p>
    <w:p>
      <w:r>
        <w:t xml:space="preserve">        └── Agent Federation (Cross‑platform mobility)</w:t>
      </w:r>
    </w:p>
    <w:p>
      <w:pPr>
        <w:pStyle w:val="Heading1"/>
      </w:pPr>
      <w:r>
        <w:t>11. Strategic Role</w:t>
      </w:r>
    </w:p>
    <w:p>
      <w:r>
        <w:t>Agent Passport acts as the economic identity layer for AI commerce networks.</w:t>
      </w:r>
    </w:p>
    <w:p/>
    <w:p>
      <w:r>
        <w:t>Key concept:</w:t>
      </w:r>
    </w:p>
    <w:p/>
    <w:p>
      <w:r>
        <w:t>Identity → Payment → Network</w:t>
      </w:r>
    </w:p>
    <w:p/>
    <w:p>
      <w:r>
        <w:t>Agent Passport → AP2 → Agent Federation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