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A3A72" w14:textId="6AF1C3E0" w:rsidR="00E905D0" w:rsidRPr="00A8547F" w:rsidRDefault="00BF346A" w:rsidP="00A8547F">
      <w:pPr>
        <w:pStyle w:val="1"/>
        <w:spacing w:line="240" w:lineRule="auto"/>
        <w:rPr>
          <w:rFonts w:asciiTheme="minorHAnsi" w:eastAsiaTheme="minorHAnsi" w:hAnsiTheme="minorHAnsi"/>
        </w:rPr>
      </w:pPr>
      <w:r w:rsidRPr="00A8547F">
        <w:rPr>
          <w:rFonts w:asciiTheme="minorHAnsi" w:eastAsiaTheme="minorHAnsi" w:hAnsiTheme="minorHAnsi"/>
        </w:rPr>
        <w:t>Biology Meets Programming: Bioinformatics for Beginners</w:t>
      </w:r>
    </w:p>
    <w:p w14:paraId="57F7F10B" w14:textId="62C62B64" w:rsidR="00585EE3" w:rsidRPr="00A8547F" w:rsidRDefault="00585EE3" w:rsidP="00A8547F">
      <w:pPr>
        <w:spacing w:after="0" w:line="240" w:lineRule="auto"/>
        <w:rPr>
          <w:rFonts w:eastAsiaTheme="minorHAnsi"/>
        </w:rPr>
      </w:pPr>
    </w:p>
    <w:p w14:paraId="677B8E7E" w14:textId="00DB5F76" w:rsidR="003A679F" w:rsidRPr="00A8547F" w:rsidRDefault="003A679F" w:rsidP="00A8547F">
      <w:pPr>
        <w:spacing w:after="0" w:line="240" w:lineRule="auto"/>
        <w:rPr>
          <w:rFonts w:eastAsiaTheme="minorHAnsi"/>
        </w:rPr>
      </w:pPr>
      <w:r w:rsidRPr="00A8547F">
        <w:rPr>
          <w:rFonts w:eastAsiaTheme="minorHAnsi" w:hint="eastAsia"/>
        </w:rPr>
        <w:t>U</w:t>
      </w:r>
      <w:r w:rsidRPr="00A8547F">
        <w:rPr>
          <w:rFonts w:eastAsiaTheme="minorHAnsi"/>
        </w:rPr>
        <w:t>niversity of California San Diego / Coursera</w:t>
      </w:r>
    </w:p>
    <w:p w14:paraId="69EA7638" w14:textId="7AE9CF63" w:rsidR="003A679F" w:rsidRPr="00A8547F" w:rsidRDefault="003A679F" w:rsidP="00A8547F">
      <w:pPr>
        <w:spacing w:after="0" w:line="240" w:lineRule="auto"/>
        <w:rPr>
          <w:rFonts w:eastAsiaTheme="minorHAnsi"/>
        </w:rPr>
      </w:pPr>
    </w:p>
    <w:p w14:paraId="5AD936F0" w14:textId="77777777" w:rsidR="003A679F" w:rsidRPr="00A8547F" w:rsidRDefault="003A679F" w:rsidP="00A8547F">
      <w:pPr>
        <w:spacing w:after="0" w:line="240" w:lineRule="auto"/>
        <w:rPr>
          <w:rFonts w:eastAsiaTheme="minorHAnsi"/>
        </w:rPr>
      </w:pPr>
      <w:r w:rsidRPr="00A8547F">
        <w:rPr>
          <w:rFonts w:eastAsiaTheme="minorHAnsi" w:hint="eastAsia"/>
        </w:rPr>
        <w:t>-</w:t>
      </w:r>
      <w:r w:rsidRPr="00A8547F">
        <w:rPr>
          <w:rFonts w:eastAsiaTheme="minorHAnsi"/>
        </w:rPr>
        <w:t>------------------------------------------------------------------------------------------</w:t>
      </w:r>
    </w:p>
    <w:p w14:paraId="57F44F8D" w14:textId="019F5120" w:rsidR="00BF346A" w:rsidRPr="00A8547F" w:rsidRDefault="00585EE3" w:rsidP="00A8547F">
      <w:pPr>
        <w:spacing w:after="0" w:line="240" w:lineRule="auto"/>
        <w:rPr>
          <w:rFonts w:eastAsiaTheme="minorHAnsi"/>
        </w:rPr>
      </w:pPr>
      <w:r w:rsidRPr="00A8547F">
        <w:rPr>
          <w:rFonts w:eastAsiaTheme="minorHAnsi" w:hint="eastAsia"/>
        </w:rPr>
        <w:t>W</w:t>
      </w:r>
      <w:r w:rsidRPr="00A8547F">
        <w:rPr>
          <w:rFonts w:eastAsiaTheme="minorHAnsi"/>
        </w:rPr>
        <w:t>eek 1</w:t>
      </w:r>
    </w:p>
    <w:p w14:paraId="1CC8B117" w14:textId="5A3E875C" w:rsidR="00585EE3" w:rsidRPr="00A8547F" w:rsidRDefault="00585EE3" w:rsidP="00A8547F">
      <w:pPr>
        <w:spacing w:after="0" w:line="240" w:lineRule="auto"/>
        <w:rPr>
          <w:rFonts w:eastAsiaTheme="minorHAnsi"/>
        </w:rPr>
      </w:pPr>
    </w:p>
    <w:p w14:paraId="2BDBC39E" w14:textId="35192916" w:rsidR="00585EE3" w:rsidRPr="00A8547F" w:rsidRDefault="00585EE3" w:rsidP="00A8547F">
      <w:pPr>
        <w:spacing w:after="0" w:line="240" w:lineRule="auto"/>
        <w:rPr>
          <w:rFonts w:eastAsiaTheme="minorHAnsi"/>
        </w:rPr>
      </w:pPr>
      <w:r w:rsidRPr="00A8547F">
        <w:rPr>
          <w:rFonts w:eastAsiaTheme="minorHAnsi" w:hint="eastAsia"/>
        </w:rPr>
        <w:t>1</w:t>
      </w:r>
      <w:r w:rsidRPr="00A8547F">
        <w:rPr>
          <w:rFonts w:eastAsiaTheme="minorHAnsi"/>
        </w:rPr>
        <w:t>. Where in the Genome Does Replication Begin? (Part 1)</w:t>
      </w:r>
    </w:p>
    <w:p w14:paraId="4FE10E04" w14:textId="77777777" w:rsidR="00585EE3" w:rsidRPr="00A8547F" w:rsidRDefault="00585EE3" w:rsidP="00A8547F">
      <w:pPr>
        <w:spacing w:after="0" w:line="240" w:lineRule="auto"/>
        <w:rPr>
          <w:rFonts w:eastAsiaTheme="minorHAnsi"/>
        </w:rPr>
      </w:pPr>
    </w:p>
    <w:p w14:paraId="6ED40E7F" w14:textId="1AA12B1C" w:rsidR="00BF346A" w:rsidRPr="00A8547F" w:rsidRDefault="00BF346A" w:rsidP="00A8547F">
      <w:pPr>
        <w:spacing w:after="0" w:line="240" w:lineRule="auto"/>
        <w:rPr>
          <w:rFonts w:eastAsiaTheme="minorHAnsi"/>
        </w:rPr>
      </w:pPr>
      <w:r w:rsidRPr="00A8547F">
        <w:rPr>
          <w:rFonts w:eastAsiaTheme="minorHAnsi"/>
        </w:rPr>
        <w:t xml:space="preserve">Replication begins in a genomic region called the </w:t>
      </w:r>
      <w:r w:rsidRPr="00907894">
        <w:rPr>
          <w:rFonts w:eastAsiaTheme="minorHAnsi"/>
          <w:b/>
          <w:bCs/>
          <w:u w:val="single"/>
        </w:rPr>
        <w:t>replication origin</w:t>
      </w:r>
      <w:r w:rsidRPr="00A8547F">
        <w:rPr>
          <w:rFonts w:eastAsiaTheme="minorHAnsi"/>
        </w:rPr>
        <w:t xml:space="preserve"> (denoted </w:t>
      </w:r>
      <w:r w:rsidRPr="00A8547F">
        <w:rPr>
          <w:rFonts w:eastAsiaTheme="minorHAnsi"/>
          <w:b/>
          <w:bCs/>
          <w:i/>
          <w:iCs/>
          <w:u w:val="single"/>
        </w:rPr>
        <w:t>ori</w:t>
      </w:r>
      <w:r w:rsidRPr="00A8547F">
        <w:rPr>
          <w:rFonts w:eastAsiaTheme="minorHAnsi"/>
        </w:rPr>
        <w:t xml:space="preserve">) and is performed by molecular copy machines called </w:t>
      </w:r>
      <w:r w:rsidRPr="00A8547F">
        <w:rPr>
          <w:rFonts w:eastAsiaTheme="minorHAnsi"/>
          <w:u w:val="single"/>
        </w:rPr>
        <w:t>DNA polymerases</w:t>
      </w:r>
      <w:r w:rsidRPr="00A8547F">
        <w:rPr>
          <w:rFonts w:eastAsiaTheme="minorHAnsi"/>
        </w:rPr>
        <w:t xml:space="preserve">. Locating ori presents an important task not only for understanding how cells replicate but also for various biomedical problems. For example, some gene therapy methods use </w:t>
      </w:r>
      <w:r w:rsidRPr="00A8547F">
        <w:rPr>
          <w:rFonts w:eastAsiaTheme="minorHAnsi"/>
          <w:u w:val="single"/>
        </w:rPr>
        <w:t>genetically engineered mini-genomes</w:t>
      </w:r>
      <w:r w:rsidRPr="00A8547F">
        <w:rPr>
          <w:rFonts w:eastAsiaTheme="minorHAnsi"/>
        </w:rPr>
        <w:t xml:space="preserve">, which are called </w:t>
      </w:r>
      <w:r w:rsidRPr="00A8547F">
        <w:rPr>
          <w:rFonts w:eastAsiaTheme="minorHAnsi"/>
          <w:u w:val="single"/>
        </w:rPr>
        <w:t>viral vectors</w:t>
      </w:r>
      <w:r w:rsidRPr="00A8547F">
        <w:rPr>
          <w:rFonts w:eastAsiaTheme="minorHAnsi"/>
        </w:rPr>
        <w:t xml:space="preserve"> because they are able to penetrate cell walls (just like real viruses). Viral vectors carrying artificial genes have been widely used in agriculture, such as to engineer frost-resistant tomatoes and pesticide-resistant corn.</w:t>
      </w:r>
    </w:p>
    <w:p w14:paraId="583D150C" w14:textId="77777777" w:rsidR="00BF346A" w:rsidRPr="00A8547F" w:rsidRDefault="00BF346A" w:rsidP="00A8547F">
      <w:pPr>
        <w:spacing w:after="0" w:line="240" w:lineRule="auto"/>
        <w:rPr>
          <w:rFonts w:eastAsiaTheme="minorHAnsi"/>
        </w:rPr>
      </w:pPr>
    </w:p>
    <w:p w14:paraId="0D2F2713" w14:textId="78993FB0" w:rsidR="00BF346A" w:rsidRPr="00A8547F" w:rsidRDefault="00BF346A" w:rsidP="00A8547F">
      <w:pPr>
        <w:spacing w:after="0" w:line="240" w:lineRule="auto"/>
        <w:rPr>
          <w:rFonts w:eastAsiaTheme="minorHAnsi"/>
        </w:rPr>
      </w:pPr>
      <w:r w:rsidRPr="00A8547F">
        <w:rPr>
          <w:rFonts w:eastAsiaTheme="minorHAnsi"/>
          <w:u w:val="single"/>
        </w:rPr>
        <w:t>The idea of gene therapy is to intentionally infect a patient who lacks a crucial gene with a viral vector containing an artificial gene that encodes a therapeutic protein.</w:t>
      </w:r>
      <w:r w:rsidRPr="00A8547F">
        <w:rPr>
          <w:rFonts w:eastAsiaTheme="minorHAnsi"/>
        </w:rPr>
        <w:t xml:space="preserve"> To ensure that the vector actually replicates inside the cell, biologists must know where ori is in the vector’s genome and ensure that the genetic manipulations that they perform do not affect it.</w:t>
      </w:r>
    </w:p>
    <w:p w14:paraId="4B60A5A4" w14:textId="55BF5533" w:rsidR="00CD7F3B" w:rsidRPr="00A8547F" w:rsidRDefault="00CD7F3B" w:rsidP="00A8547F">
      <w:pPr>
        <w:spacing w:after="0" w:line="240" w:lineRule="auto"/>
        <w:rPr>
          <w:rFonts w:eastAsiaTheme="minorHAnsi"/>
        </w:rPr>
      </w:pPr>
    </w:p>
    <w:p w14:paraId="06117107" w14:textId="458A16BD" w:rsidR="00CA2E58" w:rsidRPr="00A8547F" w:rsidRDefault="00CD7F3B" w:rsidP="00A8547F">
      <w:pPr>
        <w:spacing w:after="0" w:line="240" w:lineRule="auto"/>
        <w:rPr>
          <w:rFonts w:eastAsiaTheme="minorHAnsi"/>
        </w:rPr>
      </w:pPr>
      <w:r w:rsidRPr="00A8547F">
        <w:rPr>
          <w:rFonts w:eastAsiaTheme="minorHAnsi"/>
        </w:rPr>
        <w:t>Research has shown that the region of the bacterial genome encoding ori is typically a few hundred nucleotides long.</w:t>
      </w:r>
      <w:r w:rsidR="0061753B" w:rsidRPr="00A8547F">
        <w:rPr>
          <w:rFonts w:eastAsiaTheme="minorHAnsi"/>
        </w:rPr>
        <w:t xml:space="preserve"> </w:t>
      </w:r>
      <w:r w:rsidR="00CA2E58" w:rsidRPr="00A8547F">
        <w:rPr>
          <w:rFonts w:eastAsiaTheme="minorHAnsi"/>
        </w:rPr>
        <w:t xml:space="preserve">How does the bacterial cell know to begin replication exactly in this short region within the much larger </w:t>
      </w:r>
      <w:r w:rsidR="00CA2E58" w:rsidRPr="00A8547F">
        <w:rPr>
          <w:rFonts w:eastAsiaTheme="minorHAnsi"/>
          <w:i/>
          <w:iCs/>
        </w:rPr>
        <w:t>Vibrio cholerae</w:t>
      </w:r>
      <w:r w:rsidR="00CA2E58" w:rsidRPr="00A8547F">
        <w:rPr>
          <w:rFonts w:eastAsiaTheme="minorHAnsi"/>
        </w:rPr>
        <w:t xml:space="preserve"> chromosome, which consists of over a million nucleotides? There must be some “hidden message” in the ori region ordering the cell to begin replication here. Indeed, we know that the initiation of replication is mediated by </w:t>
      </w:r>
      <w:r w:rsidR="00CA2E58" w:rsidRPr="00907894">
        <w:rPr>
          <w:rFonts w:eastAsiaTheme="minorHAnsi"/>
          <w:b/>
          <w:bCs/>
          <w:u w:val="single"/>
        </w:rPr>
        <w:t>DnaA</w:t>
      </w:r>
      <w:r w:rsidR="00CA2E58" w:rsidRPr="00A8547F">
        <w:rPr>
          <w:rFonts w:eastAsiaTheme="minorHAnsi"/>
        </w:rPr>
        <w:t xml:space="preserve">, a protein that binds to a short segment within the ori known as a </w:t>
      </w:r>
      <w:r w:rsidR="00CA2E58" w:rsidRPr="00907894">
        <w:rPr>
          <w:rFonts w:eastAsiaTheme="minorHAnsi"/>
          <w:b/>
          <w:bCs/>
          <w:u w:val="single"/>
        </w:rPr>
        <w:t>DnaA box</w:t>
      </w:r>
      <w:r w:rsidR="00CA2E58" w:rsidRPr="00A8547F">
        <w:rPr>
          <w:rFonts w:eastAsiaTheme="minorHAnsi"/>
        </w:rPr>
        <w:t>.</w:t>
      </w:r>
    </w:p>
    <w:p w14:paraId="38F0625B" w14:textId="78FA0EA7" w:rsidR="007C4C68" w:rsidRPr="00A8547F" w:rsidRDefault="007C4C68" w:rsidP="00A8547F">
      <w:pPr>
        <w:spacing w:after="0" w:line="240" w:lineRule="auto"/>
        <w:rPr>
          <w:rFonts w:eastAsiaTheme="minorHAnsi"/>
        </w:rPr>
      </w:pPr>
    </w:p>
    <w:p w14:paraId="2C111574" w14:textId="61610928" w:rsidR="007C4C68" w:rsidRPr="00A8547F" w:rsidRDefault="007C4C68" w:rsidP="00A8547F">
      <w:pPr>
        <w:spacing w:after="0" w:line="240" w:lineRule="auto"/>
        <w:rPr>
          <w:rFonts w:eastAsiaTheme="minorHAnsi"/>
        </w:rPr>
      </w:pPr>
      <w:r w:rsidRPr="00A8547F">
        <w:rPr>
          <w:rFonts w:eastAsiaTheme="minorHAnsi"/>
        </w:rPr>
        <w:t>Experiments have revealed that bacterial DnaA boxes are usually 9 nucleotides long.</w:t>
      </w:r>
      <w:r w:rsidR="00153C27" w:rsidRPr="00A8547F">
        <w:rPr>
          <w:rFonts w:eastAsiaTheme="minorHAnsi"/>
        </w:rPr>
        <w:t xml:space="preserve"> It is very unlikely that a 9-mer would appear three or more times in a randomly generated DNA string of length 500 due to random chance.</w:t>
      </w:r>
    </w:p>
    <w:p w14:paraId="62A923E3" w14:textId="77777777" w:rsidR="007A45DC" w:rsidRPr="00A8547F" w:rsidRDefault="007A45DC" w:rsidP="00A8547F">
      <w:pPr>
        <w:spacing w:after="0" w:line="240" w:lineRule="auto"/>
        <w:rPr>
          <w:rFonts w:eastAsiaTheme="minorHAnsi"/>
        </w:rPr>
      </w:pPr>
    </w:p>
    <w:p w14:paraId="435B446C" w14:textId="48741AD1" w:rsidR="00153C27" w:rsidRPr="00A8547F" w:rsidRDefault="00C71322" w:rsidP="00A8547F">
      <w:pPr>
        <w:spacing w:after="0" w:line="240" w:lineRule="auto"/>
        <w:rPr>
          <w:rFonts w:eastAsiaTheme="minorHAnsi"/>
        </w:rPr>
      </w:pPr>
      <w:r w:rsidRPr="00A8547F">
        <w:rPr>
          <w:rFonts w:eastAsiaTheme="minorHAnsi"/>
        </w:rPr>
        <w:t xml:space="preserve">The beginning and end of a DNA strand are denoted 5’ (five prime) and 3’ (three prime), respectively. Each DNA strand is read in the 5' </w:t>
      </w:r>
      <w:r w:rsidRPr="00A8547F">
        <w:rPr>
          <w:rFonts w:eastAsiaTheme="minorHAnsi"/>
        </w:rPr>
        <w:sym w:font="Wingdings" w:char="F0E0"/>
      </w:r>
      <w:r w:rsidRPr="00A8547F">
        <w:rPr>
          <w:rFonts w:eastAsiaTheme="minorHAnsi"/>
        </w:rPr>
        <w:t xml:space="preserve"> 3' direction, and the complementary strand runs in the opposite direction to the template strand.</w:t>
      </w:r>
    </w:p>
    <w:p w14:paraId="5467408B" w14:textId="021A0F29" w:rsidR="00AF4463" w:rsidRPr="00A8547F" w:rsidRDefault="00AF4463" w:rsidP="00A8547F">
      <w:pPr>
        <w:spacing w:after="0" w:line="240" w:lineRule="auto"/>
        <w:rPr>
          <w:rFonts w:eastAsiaTheme="minorHAnsi"/>
        </w:rPr>
      </w:pPr>
      <w:r w:rsidRPr="00A8547F">
        <w:rPr>
          <w:rFonts w:eastAsiaTheme="minorHAnsi"/>
          <w:noProof/>
        </w:rPr>
        <w:drawing>
          <wp:inline distT="0" distB="0" distL="0" distR="0" wp14:anchorId="6BF0524D" wp14:editId="7D9251B3">
            <wp:extent cx="2133604" cy="1712979"/>
            <wp:effectExtent l="0" t="0" r="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604" cy="1712979"/>
                    </a:xfrm>
                    <a:prstGeom prst="rect">
                      <a:avLst/>
                    </a:prstGeom>
                  </pic:spPr>
                </pic:pic>
              </a:graphicData>
            </a:graphic>
          </wp:inline>
        </w:drawing>
      </w:r>
      <w:r w:rsidRPr="00A8547F">
        <w:rPr>
          <w:rFonts w:eastAsiaTheme="minorHAnsi"/>
        </w:rPr>
        <w:tab/>
      </w:r>
      <w:r w:rsidRPr="00A8547F">
        <w:rPr>
          <w:rFonts w:eastAsiaTheme="minorHAnsi"/>
        </w:rPr>
        <w:tab/>
      </w:r>
      <w:r w:rsidRPr="00A8547F">
        <w:rPr>
          <w:rFonts w:eastAsiaTheme="minorHAnsi"/>
          <w:noProof/>
        </w:rPr>
        <w:drawing>
          <wp:inline distT="0" distB="0" distL="0" distR="0" wp14:anchorId="68913AB4" wp14:editId="6DC53725">
            <wp:extent cx="1788981" cy="2088000"/>
            <wp:effectExtent l="0" t="0" r="1905"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8981" cy="2088000"/>
                    </a:xfrm>
                    <a:prstGeom prst="rect">
                      <a:avLst/>
                    </a:prstGeom>
                  </pic:spPr>
                </pic:pic>
              </a:graphicData>
            </a:graphic>
          </wp:inline>
        </w:drawing>
      </w:r>
    </w:p>
    <w:p w14:paraId="2B92DBF7" w14:textId="3C0D5C76" w:rsidR="00C71322" w:rsidRPr="00A8547F" w:rsidRDefault="00C71322" w:rsidP="00A8547F">
      <w:pPr>
        <w:spacing w:after="0" w:line="240" w:lineRule="auto"/>
        <w:rPr>
          <w:rFonts w:eastAsiaTheme="minorHAnsi"/>
        </w:rPr>
      </w:pPr>
    </w:p>
    <w:p w14:paraId="67A0EA84" w14:textId="1C993BEE" w:rsidR="00C71322" w:rsidRPr="00A8547F" w:rsidRDefault="00C30123" w:rsidP="00A8547F">
      <w:pPr>
        <w:spacing w:after="0" w:line="240" w:lineRule="auto"/>
        <w:rPr>
          <w:rFonts w:eastAsiaTheme="minorHAnsi"/>
        </w:rPr>
      </w:pPr>
      <w:r w:rsidRPr="00A8547F">
        <w:rPr>
          <w:rFonts w:eastAsiaTheme="minorHAnsi"/>
        </w:rPr>
        <w:lastRenderedPageBreak/>
        <w:t xml:space="preserve">Interestingly, among the four most frequent 9-mers in the ori region of </w:t>
      </w:r>
      <w:r w:rsidRPr="00A8547F">
        <w:rPr>
          <w:rFonts w:eastAsiaTheme="minorHAnsi"/>
          <w:i/>
          <w:iCs/>
        </w:rPr>
        <w:t>Vibrio cholerae</w:t>
      </w:r>
      <w:r w:rsidRPr="00A8547F">
        <w:rPr>
          <w:rFonts w:eastAsiaTheme="minorHAnsi"/>
        </w:rPr>
        <w:t>, "ATGATCAAG" and "CTTGATCAT" are reverse complements of each other</w:t>
      </w:r>
      <w:r w:rsidR="00E925BD" w:rsidRPr="00A8547F">
        <w:rPr>
          <w:rFonts w:eastAsiaTheme="minorHAnsi"/>
        </w:rPr>
        <w:t xml:space="preserve">. Finding a 9-mer that </w:t>
      </w:r>
      <w:r w:rsidR="00E925BD" w:rsidRPr="00A8547F">
        <w:rPr>
          <w:rFonts w:eastAsiaTheme="minorHAnsi"/>
          <w:u w:val="single"/>
        </w:rPr>
        <w:t>appears six or more times</w:t>
      </w:r>
      <w:r w:rsidR="00E925BD" w:rsidRPr="00A8547F">
        <w:rPr>
          <w:rFonts w:eastAsiaTheme="minorHAnsi"/>
        </w:rPr>
        <w:t xml:space="preserve"> (either as itself or as its reverse complement) in a DNA string of length 500 is far more surprising than finding a 9-mer that appears three or more times alone. This statistical evidence leads us to the working hypothesis that "ATGATCAAG" and its reverse complement "CTTGATCAT" indeed represent </w:t>
      </w:r>
      <w:r w:rsidR="00E925BD" w:rsidRPr="00A8547F">
        <w:rPr>
          <w:rFonts w:eastAsiaTheme="minorHAnsi"/>
          <w:u w:val="single"/>
        </w:rPr>
        <w:t>DnaA boxes</w:t>
      </w:r>
      <w:r w:rsidR="00E925BD" w:rsidRPr="00A8547F">
        <w:rPr>
          <w:rFonts w:eastAsiaTheme="minorHAnsi"/>
        </w:rPr>
        <w:t xml:space="preserve"> in </w:t>
      </w:r>
      <w:r w:rsidR="00E925BD" w:rsidRPr="00A8547F">
        <w:rPr>
          <w:rFonts w:eastAsiaTheme="minorHAnsi"/>
          <w:i/>
          <w:iCs/>
        </w:rPr>
        <w:t>Vibrio cholerae</w:t>
      </w:r>
      <w:r w:rsidR="00E925BD" w:rsidRPr="00A8547F">
        <w:rPr>
          <w:rFonts w:eastAsiaTheme="minorHAnsi"/>
        </w:rPr>
        <w:t>.</w:t>
      </w:r>
    </w:p>
    <w:p w14:paraId="3B3FB35C" w14:textId="77777777" w:rsidR="007A45DC" w:rsidRPr="00A8547F" w:rsidRDefault="007A45DC" w:rsidP="00A8547F">
      <w:pPr>
        <w:spacing w:after="0" w:line="240" w:lineRule="auto"/>
        <w:rPr>
          <w:rFonts w:eastAsiaTheme="minorHAnsi"/>
        </w:rPr>
      </w:pPr>
    </w:p>
    <w:p w14:paraId="53D5931D" w14:textId="2AA94819" w:rsidR="00C30123" w:rsidRPr="00A8547F" w:rsidRDefault="00416817" w:rsidP="00A8547F">
      <w:pPr>
        <w:spacing w:after="0" w:line="240" w:lineRule="auto"/>
        <w:rPr>
          <w:rFonts w:eastAsiaTheme="minorHAnsi"/>
        </w:rPr>
      </w:pPr>
      <w:r w:rsidRPr="00A8547F">
        <w:rPr>
          <w:rFonts w:eastAsiaTheme="minorHAnsi"/>
        </w:rPr>
        <w:t>"ATGATCAAG"</w:t>
      </w:r>
      <w:r w:rsidRPr="00A8547F">
        <w:rPr>
          <w:rFonts w:eastAsiaTheme="minorHAnsi" w:hint="eastAsia"/>
        </w:rPr>
        <w:t xml:space="preserve">와 그 역상보서열은 </w:t>
      </w:r>
      <w:r w:rsidRPr="00A8547F">
        <w:rPr>
          <w:rFonts w:eastAsiaTheme="minorHAnsi"/>
          <w:i/>
          <w:iCs/>
        </w:rPr>
        <w:t>Vibrio cholerae</w:t>
      </w:r>
      <w:r w:rsidRPr="00A8547F">
        <w:rPr>
          <w:rFonts w:eastAsiaTheme="minorHAnsi" w:hint="eastAsia"/>
        </w:rPr>
        <w:t>의 전체</w:t>
      </w:r>
      <w:r w:rsidRPr="00A8547F">
        <w:rPr>
          <w:rFonts w:eastAsiaTheme="minorHAnsi"/>
        </w:rPr>
        <w:t xml:space="preserve"> genome</w:t>
      </w:r>
      <w:r w:rsidRPr="00A8547F">
        <w:rPr>
          <w:rFonts w:eastAsiaTheme="minorHAnsi" w:hint="eastAsia"/>
        </w:rPr>
        <w:t xml:space="preserve">에서 </w:t>
      </w:r>
      <w:r w:rsidRPr="00A8547F">
        <w:rPr>
          <w:rFonts w:eastAsiaTheme="minorHAnsi"/>
        </w:rPr>
        <w:t>17</w:t>
      </w:r>
      <w:r w:rsidRPr="00A8547F">
        <w:rPr>
          <w:rFonts w:eastAsiaTheme="minorHAnsi" w:hint="eastAsia"/>
        </w:rPr>
        <w:t xml:space="preserve">번 나타나지만 </w:t>
      </w:r>
      <w:r w:rsidRPr="00A8547F">
        <w:rPr>
          <w:rFonts w:eastAsiaTheme="minorHAnsi"/>
        </w:rPr>
        <w:t xml:space="preserve">ori </w:t>
      </w:r>
      <w:r w:rsidRPr="00A8547F">
        <w:rPr>
          <w:rFonts w:eastAsiaTheme="minorHAnsi" w:hint="eastAsia"/>
        </w:rPr>
        <w:t>영역에서만 서로 가까운 위치에 나타난다.</w:t>
      </w:r>
      <w:r w:rsidR="00291087" w:rsidRPr="00A8547F">
        <w:rPr>
          <w:rFonts w:eastAsiaTheme="minorHAnsi"/>
        </w:rPr>
        <w:t xml:space="preserve"> </w:t>
      </w:r>
      <w:r w:rsidR="00291087" w:rsidRPr="00A8547F">
        <w:rPr>
          <w:rFonts w:eastAsiaTheme="minorHAnsi" w:hint="eastAsia"/>
        </w:rPr>
        <w:t>하지만 이는 다른 박테리아에서도 동일한 것은 아니다.</w:t>
      </w:r>
    </w:p>
    <w:p w14:paraId="142BDC41" w14:textId="77777777" w:rsidR="00215859" w:rsidRPr="00A8547F" w:rsidRDefault="00215859" w:rsidP="00A8547F">
      <w:pPr>
        <w:spacing w:after="0" w:line="240" w:lineRule="auto"/>
        <w:rPr>
          <w:rFonts w:eastAsiaTheme="minorHAnsi"/>
        </w:rPr>
      </w:pPr>
    </w:p>
    <w:p w14:paraId="3C85DFA2" w14:textId="6DF263A9" w:rsidR="00C30123" w:rsidRPr="00A8547F" w:rsidRDefault="007A45DC" w:rsidP="00A8547F">
      <w:pPr>
        <w:spacing w:after="0" w:line="240" w:lineRule="auto"/>
        <w:rPr>
          <w:rFonts w:eastAsiaTheme="minorHAnsi"/>
        </w:rPr>
      </w:pPr>
      <w:r w:rsidRPr="00A8547F">
        <w:rPr>
          <w:rFonts w:eastAsiaTheme="minorHAnsi"/>
        </w:rPr>
        <w:t xml:space="preserve">DNA replication – </w:t>
      </w:r>
      <w:r w:rsidRPr="00A8547F">
        <w:rPr>
          <w:rFonts w:eastAsiaTheme="minorHAnsi" w:hint="eastAsia"/>
        </w:rPr>
        <w:t>s</w:t>
      </w:r>
      <w:r w:rsidRPr="00A8547F">
        <w:rPr>
          <w:rFonts w:eastAsiaTheme="minorHAnsi"/>
        </w:rPr>
        <w:t>emiconservative model</w:t>
      </w:r>
    </w:p>
    <w:p w14:paraId="52219A41" w14:textId="5F9D6D09" w:rsidR="007A45DC" w:rsidRPr="00A8547F" w:rsidRDefault="007A45DC" w:rsidP="00A8547F">
      <w:pPr>
        <w:spacing w:after="0" w:line="240" w:lineRule="auto"/>
        <w:rPr>
          <w:rFonts w:eastAsiaTheme="minorHAnsi"/>
        </w:rPr>
      </w:pPr>
      <w:r w:rsidRPr="00A8547F">
        <w:rPr>
          <w:rFonts w:eastAsiaTheme="minorHAnsi"/>
          <w:noProof/>
        </w:rPr>
        <w:drawing>
          <wp:inline distT="0" distB="0" distL="0" distR="0" wp14:anchorId="356CCA9C" wp14:editId="28B69CBB">
            <wp:extent cx="4212540" cy="2016000"/>
            <wp:effectExtent l="19050" t="19050" r="17145" b="2286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9">
                      <a:extLst>
                        <a:ext uri="{28A0092B-C50C-407E-A947-70E740481C1C}">
                          <a14:useLocalDpi xmlns:a14="http://schemas.microsoft.com/office/drawing/2010/main" val="0"/>
                        </a:ext>
                      </a:extLst>
                    </a:blip>
                    <a:stretch>
                      <a:fillRect/>
                    </a:stretch>
                  </pic:blipFill>
                  <pic:spPr>
                    <a:xfrm>
                      <a:off x="0" y="0"/>
                      <a:ext cx="4212540" cy="2016000"/>
                    </a:xfrm>
                    <a:prstGeom prst="rect">
                      <a:avLst/>
                    </a:prstGeom>
                    <a:ln>
                      <a:solidFill>
                        <a:schemeClr val="tx1"/>
                      </a:solidFill>
                    </a:ln>
                  </pic:spPr>
                </pic:pic>
              </a:graphicData>
            </a:graphic>
          </wp:inline>
        </w:drawing>
      </w:r>
    </w:p>
    <w:p w14:paraId="1D7A3DCF" w14:textId="7C2837C1" w:rsidR="007A45DC" w:rsidRDefault="007A45DC" w:rsidP="00A8547F">
      <w:pPr>
        <w:spacing w:after="0" w:line="240" w:lineRule="auto"/>
        <w:rPr>
          <w:rFonts w:eastAsiaTheme="minorHAnsi"/>
        </w:rPr>
      </w:pPr>
    </w:p>
    <w:p w14:paraId="2DEFF4BB" w14:textId="77777777" w:rsidR="00A8547F" w:rsidRPr="00A8547F" w:rsidRDefault="00A8547F" w:rsidP="00A8547F">
      <w:pPr>
        <w:spacing w:after="0" w:line="240" w:lineRule="auto"/>
        <w:rPr>
          <w:rFonts w:eastAsiaTheme="minorHAnsi"/>
        </w:rPr>
      </w:pPr>
    </w:p>
    <w:p w14:paraId="7AF0F647" w14:textId="77777777" w:rsidR="00A8547F" w:rsidRDefault="00A8547F">
      <w:pPr>
        <w:widowControl/>
        <w:wordWrap/>
        <w:autoSpaceDE/>
        <w:autoSpaceDN/>
        <w:rPr>
          <w:rFonts w:eastAsiaTheme="minorHAnsi"/>
        </w:rPr>
      </w:pPr>
      <w:r>
        <w:rPr>
          <w:rFonts w:eastAsiaTheme="minorHAnsi"/>
        </w:rPr>
        <w:br w:type="page"/>
      </w:r>
    </w:p>
    <w:p w14:paraId="414C15A4" w14:textId="473FF042" w:rsidR="00BA77B7" w:rsidRPr="00A8547F" w:rsidRDefault="00BA77B7" w:rsidP="00A8547F">
      <w:pPr>
        <w:spacing w:after="0" w:line="240" w:lineRule="auto"/>
        <w:rPr>
          <w:rFonts w:eastAsiaTheme="minorHAnsi"/>
        </w:rPr>
      </w:pPr>
      <w:r w:rsidRPr="00A8547F">
        <w:rPr>
          <w:rFonts w:eastAsiaTheme="minorHAnsi" w:hint="eastAsia"/>
        </w:rPr>
        <w:lastRenderedPageBreak/>
        <w:t>-</w:t>
      </w:r>
      <w:r w:rsidRPr="00A8547F">
        <w:rPr>
          <w:rFonts w:eastAsiaTheme="minorHAnsi"/>
        </w:rPr>
        <w:t>------------------------------------------------------------------------------------------</w:t>
      </w:r>
    </w:p>
    <w:p w14:paraId="456A6681" w14:textId="5B675E3D" w:rsidR="00BA77B7" w:rsidRPr="00A8547F" w:rsidRDefault="0098437F" w:rsidP="00A8547F">
      <w:pPr>
        <w:spacing w:after="0" w:line="240" w:lineRule="auto"/>
        <w:rPr>
          <w:rFonts w:eastAsiaTheme="minorHAnsi"/>
        </w:rPr>
      </w:pPr>
      <w:r w:rsidRPr="00A8547F">
        <w:rPr>
          <w:rFonts w:eastAsiaTheme="minorHAnsi" w:hint="eastAsia"/>
        </w:rPr>
        <w:t>W</w:t>
      </w:r>
      <w:r w:rsidRPr="00A8547F">
        <w:rPr>
          <w:rFonts w:eastAsiaTheme="minorHAnsi"/>
        </w:rPr>
        <w:t>eek 2</w:t>
      </w:r>
    </w:p>
    <w:p w14:paraId="682D91E3" w14:textId="374307E3" w:rsidR="0098437F" w:rsidRPr="00A8547F" w:rsidRDefault="0098437F" w:rsidP="00A8547F">
      <w:pPr>
        <w:spacing w:after="0" w:line="240" w:lineRule="auto"/>
        <w:rPr>
          <w:rFonts w:eastAsiaTheme="minorHAnsi"/>
        </w:rPr>
      </w:pPr>
      <w:r w:rsidRPr="00A8547F">
        <w:rPr>
          <w:rFonts w:eastAsiaTheme="minorHAnsi" w:hint="eastAsia"/>
        </w:rPr>
        <w:t>1</w:t>
      </w:r>
      <w:r w:rsidRPr="00A8547F">
        <w:rPr>
          <w:rFonts w:eastAsiaTheme="minorHAnsi"/>
        </w:rPr>
        <w:t>. Where in the Genome Does Replication Begin? (Part 2)</w:t>
      </w:r>
    </w:p>
    <w:p w14:paraId="683EEF0B" w14:textId="592728E7" w:rsidR="0098437F" w:rsidRPr="00A8547F" w:rsidRDefault="0098437F" w:rsidP="00A8547F">
      <w:pPr>
        <w:spacing w:after="0" w:line="240" w:lineRule="auto"/>
        <w:rPr>
          <w:rFonts w:eastAsiaTheme="minorHAnsi"/>
        </w:rPr>
      </w:pPr>
    </w:p>
    <w:p w14:paraId="4E58FAE3" w14:textId="2AAD8861" w:rsidR="00975DB3" w:rsidRDefault="00B6530E" w:rsidP="00A8547F">
      <w:pPr>
        <w:spacing w:after="0" w:line="240" w:lineRule="auto"/>
        <w:rPr>
          <w:rFonts w:eastAsiaTheme="minorHAnsi"/>
        </w:rPr>
      </w:pPr>
      <w:r w:rsidRPr="00A8547F">
        <w:rPr>
          <w:rFonts w:eastAsiaTheme="minorHAnsi"/>
        </w:rPr>
        <w:t xml:space="preserve">(1) </w:t>
      </w:r>
      <w:r w:rsidR="00975DB3" w:rsidRPr="00A8547F">
        <w:rPr>
          <w:rFonts w:eastAsiaTheme="minorHAnsi"/>
        </w:rPr>
        <w:t>Asymmetry of Replication</w:t>
      </w:r>
    </w:p>
    <w:p w14:paraId="5E55BF89" w14:textId="77777777" w:rsidR="00A8547F" w:rsidRPr="00A8547F" w:rsidRDefault="00A8547F" w:rsidP="00A8547F">
      <w:pPr>
        <w:spacing w:after="0" w:line="240" w:lineRule="auto"/>
        <w:rPr>
          <w:rFonts w:eastAsiaTheme="minorHAnsi"/>
        </w:rPr>
      </w:pPr>
    </w:p>
    <w:p w14:paraId="6B99A3A9" w14:textId="497F548B" w:rsidR="00E85282" w:rsidRPr="00A8547F" w:rsidRDefault="00E85282" w:rsidP="00A8547F">
      <w:pPr>
        <w:spacing w:after="0" w:line="240" w:lineRule="auto"/>
        <w:rPr>
          <w:rFonts w:eastAsiaTheme="minorHAnsi"/>
        </w:rPr>
      </w:pPr>
      <w:r w:rsidRPr="00A8547F">
        <w:rPr>
          <w:rFonts w:eastAsiaTheme="minorHAnsi" w:hint="eastAsia"/>
          <w:noProof/>
        </w:rPr>
        <w:drawing>
          <wp:inline distT="0" distB="0" distL="0" distR="0" wp14:anchorId="3F658558" wp14:editId="527160F2">
            <wp:extent cx="2916000" cy="2202183"/>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000" cy="2202183"/>
                    </a:xfrm>
                    <a:prstGeom prst="rect">
                      <a:avLst/>
                    </a:prstGeom>
                  </pic:spPr>
                </pic:pic>
              </a:graphicData>
            </a:graphic>
          </wp:inline>
        </w:drawing>
      </w:r>
    </w:p>
    <w:p w14:paraId="566952F5" w14:textId="77777777" w:rsidR="00B6530E" w:rsidRPr="00A8547F" w:rsidRDefault="00B6530E" w:rsidP="00A8547F">
      <w:pPr>
        <w:spacing w:after="0" w:line="240" w:lineRule="auto"/>
        <w:rPr>
          <w:rFonts w:eastAsiaTheme="minorHAnsi"/>
        </w:rPr>
      </w:pPr>
      <w:r w:rsidRPr="00A8547F">
        <w:rPr>
          <w:rFonts w:eastAsiaTheme="minorHAnsi" w:hint="eastAsia"/>
          <w:noProof/>
        </w:rPr>
        <w:drawing>
          <wp:inline distT="0" distB="0" distL="0" distR="0" wp14:anchorId="21A07359" wp14:editId="611174F8">
            <wp:extent cx="2916000" cy="225152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rotWithShape="1">
                    <a:blip r:embed="rId11" cstate="print">
                      <a:extLst>
                        <a:ext uri="{28A0092B-C50C-407E-A947-70E740481C1C}">
                          <a14:useLocalDpi xmlns:a14="http://schemas.microsoft.com/office/drawing/2010/main" val="0"/>
                        </a:ext>
                      </a:extLst>
                    </a:blip>
                    <a:srcRect b="9546"/>
                    <a:stretch/>
                  </pic:blipFill>
                  <pic:spPr bwMode="auto">
                    <a:xfrm>
                      <a:off x="0" y="0"/>
                      <a:ext cx="2916000" cy="2251524"/>
                    </a:xfrm>
                    <a:prstGeom prst="rect">
                      <a:avLst/>
                    </a:prstGeom>
                    <a:ln>
                      <a:noFill/>
                    </a:ln>
                    <a:extLst>
                      <a:ext uri="{53640926-AAD7-44D8-BBD7-CCE9431645EC}">
                        <a14:shadowObscured xmlns:a14="http://schemas.microsoft.com/office/drawing/2010/main"/>
                      </a:ext>
                    </a:extLst>
                  </pic:spPr>
                </pic:pic>
              </a:graphicData>
            </a:graphic>
          </wp:inline>
        </w:drawing>
      </w:r>
      <w:r w:rsidRPr="00A8547F">
        <w:rPr>
          <w:rFonts w:eastAsiaTheme="minorHAnsi" w:hint="eastAsia"/>
        </w:rPr>
        <w:t xml:space="preserve"> </w:t>
      </w:r>
      <w:r w:rsidRPr="00A8547F">
        <w:rPr>
          <w:rFonts w:eastAsiaTheme="minorHAnsi"/>
        </w:rPr>
        <w:t xml:space="preserve"> </w:t>
      </w:r>
      <w:r w:rsidRPr="00A8547F">
        <w:rPr>
          <w:rFonts w:eastAsiaTheme="minorHAnsi"/>
          <w:noProof/>
        </w:rPr>
        <w:drawing>
          <wp:inline distT="0" distB="0" distL="0" distR="0" wp14:anchorId="7AE69AB6" wp14:editId="69302322">
            <wp:extent cx="3529258" cy="2232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9258" cy="2232000"/>
                    </a:xfrm>
                    <a:prstGeom prst="rect">
                      <a:avLst/>
                    </a:prstGeom>
                  </pic:spPr>
                </pic:pic>
              </a:graphicData>
            </a:graphic>
          </wp:inline>
        </w:drawing>
      </w:r>
    </w:p>
    <w:p w14:paraId="5AFECDC0" w14:textId="77777777" w:rsidR="00A8547F" w:rsidRDefault="00A8547F" w:rsidP="00A8547F">
      <w:pPr>
        <w:spacing w:after="0" w:line="240" w:lineRule="auto"/>
        <w:rPr>
          <w:rFonts w:eastAsiaTheme="minorHAnsi"/>
        </w:rPr>
      </w:pPr>
    </w:p>
    <w:p w14:paraId="146D4162" w14:textId="76C0BC25" w:rsidR="0098437F" w:rsidRPr="00A8547F" w:rsidRDefault="00975DB3" w:rsidP="00A8547F">
      <w:pPr>
        <w:spacing w:after="0" w:line="240" w:lineRule="auto"/>
        <w:rPr>
          <w:rFonts w:eastAsiaTheme="minorHAnsi"/>
        </w:rPr>
      </w:pPr>
      <w:r w:rsidRPr="00A8547F">
        <w:rPr>
          <w:rFonts w:eastAsiaTheme="minorHAnsi"/>
        </w:rPr>
        <w:t>T</w:t>
      </w:r>
      <w:r w:rsidR="00212218" w:rsidRPr="00A8547F">
        <w:rPr>
          <w:rFonts w:eastAsiaTheme="minorHAnsi"/>
        </w:rPr>
        <w:t xml:space="preserve">he two complementary DNA strands running in opposite directions around a circular chromosome unravel, starting at </w:t>
      </w:r>
      <w:r w:rsidR="00212218" w:rsidRPr="00A8547F">
        <w:rPr>
          <w:rFonts w:eastAsiaTheme="minorHAnsi"/>
          <w:i/>
          <w:iCs/>
        </w:rPr>
        <w:t>ori</w:t>
      </w:r>
      <w:r w:rsidR="00212218" w:rsidRPr="00A8547F">
        <w:rPr>
          <w:rFonts w:eastAsiaTheme="minorHAnsi"/>
        </w:rPr>
        <w:t xml:space="preserve">. As the strands unwind, they create two </w:t>
      </w:r>
      <w:r w:rsidR="00212218" w:rsidRPr="00907894">
        <w:rPr>
          <w:rFonts w:eastAsiaTheme="minorHAnsi"/>
          <w:b/>
          <w:bCs/>
          <w:u w:val="single"/>
        </w:rPr>
        <w:t>replication forks</w:t>
      </w:r>
      <w:r w:rsidR="00212218" w:rsidRPr="00A8547F">
        <w:rPr>
          <w:rFonts w:eastAsiaTheme="minorHAnsi"/>
        </w:rPr>
        <w:t xml:space="preserve">, which expand in both directions around the chromosome until the strands completely separate at the </w:t>
      </w:r>
      <w:r w:rsidR="00212218" w:rsidRPr="00907894">
        <w:rPr>
          <w:rFonts w:eastAsiaTheme="minorHAnsi"/>
          <w:b/>
          <w:bCs/>
          <w:u w:val="single"/>
        </w:rPr>
        <w:t>replication terminus</w:t>
      </w:r>
      <w:r w:rsidR="00212218" w:rsidRPr="00A8547F">
        <w:rPr>
          <w:rFonts w:eastAsiaTheme="minorHAnsi"/>
        </w:rPr>
        <w:t xml:space="preserve"> (denoted </w:t>
      </w:r>
      <w:r w:rsidR="00212218" w:rsidRPr="00A8547F">
        <w:rPr>
          <w:rFonts w:eastAsiaTheme="minorHAnsi"/>
          <w:i/>
          <w:iCs/>
          <w:u w:val="single"/>
        </w:rPr>
        <w:t>ter</w:t>
      </w:r>
      <w:r w:rsidR="00212218" w:rsidRPr="00A8547F">
        <w:rPr>
          <w:rFonts w:eastAsiaTheme="minorHAnsi"/>
        </w:rPr>
        <w:t>). The replication terminus is located roughly opposite to ori in the chromosome.</w:t>
      </w:r>
    </w:p>
    <w:p w14:paraId="63D8D804" w14:textId="10E3F496" w:rsidR="00212218" w:rsidRPr="00A8547F" w:rsidRDefault="00212218" w:rsidP="00A8547F">
      <w:pPr>
        <w:spacing w:after="0" w:line="240" w:lineRule="auto"/>
        <w:rPr>
          <w:rFonts w:eastAsiaTheme="minorHAnsi"/>
        </w:rPr>
      </w:pPr>
    </w:p>
    <w:p w14:paraId="1DF39300" w14:textId="6EB8E512" w:rsidR="00A92145" w:rsidRPr="00A8547F" w:rsidRDefault="00A92145" w:rsidP="00A8547F">
      <w:pPr>
        <w:spacing w:after="0" w:line="240" w:lineRule="auto"/>
        <w:rPr>
          <w:rFonts w:eastAsiaTheme="minorHAnsi"/>
        </w:rPr>
      </w:pPr>
      <w:r w:rsidRPr="00A8547F">
        <w:rPr>
          <w:rFonts w:eastAsiaTheme="minorHAnsi"/>
        </w:rPr>
        <w:t>An important thing to know about replication is that a DNA polymerase does not wait for the two parent strands to completely separate before initiating replication; instead, it starts copying while the strands are unraveling.</w:t>
      </w:r>
    </w:p>
    <w:p w14:paraId="4638D5BB" w14:textId="77777777" w:rsidR="00B6530E" w:rsidRPr="00A8547F" w:rsidRDefault="00B6530E" w:rsidP="00A8547F">
      <w:pPr>
        <w:spacing w:after="0" w:line="240" w:lineRule="auto"/>
        <w:rPr>
          <w:rFonts w:eastAsiaTheme="minorHAnsi"/>
        </w:rPr>
      </w:pPr>
    </w:p>
    <w:p w14:paraId="3F8D6FBE" w14:textId="77777777" w:rsidR="00A8547F" w:rsidRPr="00907894" w:rsidRDefault="006931B6" w:rsidP="00907894">
      <w:pPr>
        <w:spacing w:after="0" w:line="240" w:lineRule="auto"/>
        <w:rPr>
          <w:rFonts w:eastAsiaTheme="minorHAnsi"/>
        </w:rPr>
      </w:pPr>
      <w:r w:rsidRPr="00907894">
        <w:rPr>
          <w:rFonts w:eastAsiaTheme="minorHAnsi"/>
        </w:rPr>
        <w:t xml:space="preserve">Since a DNA polymerase can only move in the reverse (3' </w:t>
      </w:r>
      <w:r w:rsidR="00B86905" w:rsidRPr="00907894">
        <w:rPr>
          <w:rFonts w:eastAsiaTheme="minorHAnsi"/>
        </w:rPr>
        <w:sym w:font="Wingdings" w:char="F0E0"/>
      </w:r>
      <w:r w:rsidRPr="00907894">
        <w:rPr>
          <w:rFonts w:eastAsiaTheme="minorHAnsi"/>
        </w:rPr>
        <w:t xml:space="preserve"> 5') direction, it can copy nucleotides non-stop from ori to ter along reverse half-strands. However, replication on forward half-strands is very different because a DNA polymerase cannot move in the forward (5'</w:t>
      </w:r>
      <w:r w:rsidR="00B86905" w:rsidRPr="00907894">
        <w:rPr>
          <w:rFonts w:eastAsiaTheme="minorHAnsi"/>
        </w:rPr>
        <w:t xml:space="preserve"> </w:t>
      </w:r>
      <w:r w:rsidR="00B86905" w:rsidRPr="00907894">
        <w:rPr>
          <w:rFonts w:eastAsiaTheme="minorHAnsi"/>
        </w:rPr>
        <w:sym w:font="Wingdings" w:char="F0E0"/>
      </w:r>
      <w:r w:rsidRPr="00907894">
        <w:rPr>
          <w:rFonts w:eastAsiaTheme="minorHAnsi"/>
        </w:rPr>
        <w:t xml:space="preserve"> 3') direction; on these half-strands, a DNA polymerase must replicate backwards toward ori.</w:t>
      </w:r>
      <w:r w:rsidR="00A8547F" w:rsidRPr="00907894">
        <w:rPr>
          <w:rFonts w:eastAsiaTheme="minorHAnsi"/>
        </w:rPr>
        <w:t xml:space="preserve"> </w:t>
      </w:r>
    </w:p>
    <w:p w14:paraId="3D8CBEC2" w14:textId="77777777" w:rsidR="00A8547F" w:rsidRDefault="00A8547F" w:rsidP="00A8547F">
      <w:pPr>
        <w:spacing w:after="0" w:line="240" w:lineRule="auto"/>
        <w:rPr>
          <w:rFonts w:eastAsiaTheme="minorHAnsi"/>
        </w:rPr>
      </w:pPr>
    </w:p>
    <w:p w14:paraId="7118E3E7" w14:textId="3004A723" w:rsidR="00A92145" w:rsidRPr="00A8547F" w:rsidRDefault="00A03554" w:rsidP="00A8547F">
      <w:pPr>
        <w:spacing w:after="0" w:line="240" w:lineRule="auto"/>
        <w:rPr>
          <w:rFonts w:eastAsiaTheme="minorHAnsi"/>
        </w:rPr>
      </w:pPr>
      <w:r w:rsidRPr="00A8547F">
        <w:rPr>
          <w:rFonts w:eastAsiaTheme="minorHAnsi"/>
        </w:rPr>
        <w:t>Finally, consecutive Okazaki fragments must be sewn together by an enzyme called DNA ligase, resulting in two intact daughter chromosomes, each consisting of one parent strand and one newly synthesized daughter strand.</w:t>
      </w:r>
      <w:r w:rsidR="00B6530E" w:rsidRPr="00A8547F">
        <w:rPr>
          <w:rFonts w:eastAsiaTheme="minorHAnsi"/>
        </w:rPr>
        <w:t xml:space="preserve"> </w:t>
      </w:r>
    </w:p>
    <w:p w14:paraId="4DB77466" w14:textId="005DBDCA" w:rsidR="00B6530E" w:rsidRPr="00A8547F" w:rsidRDefault="00B6530E" w:rsidP="00A8547F">
      <w:pPr>
        <w:spacing w:after="0" w:line="240" w:lineRule="auto"/>
        <w:rPr>
          <w:rFonts w:eastAsiaTheme="minorHAnsi"/>
        </w:rPr>
      </w:pPr>
    </w:p>
    <w:p w14:paraId="2746A4EF" w14:textId="77777777" w:rsidR="00724F12" w:rsidRPr="00A8547F" w:rsidRDefault="00724F12" w:rsidP="00A8547F">
      <w:pPr>
        <w:spacing w:after="0" w:line="240" w:lineRule="auto"/>
        <w:rPr>
          <w:rFonts w:eastAsiaTheme="minorHAnsi"/>
        </w:rPr>
      </w:pPr>
    </w:p>
    <w:p w14:paraId="236F2D60" w14:textId="7B0B6722" w:rsidR="00B6530E" w:rsidRPr="00A8547F" w:rsidRDefault="00B6530E" w:rsidP="00A8547F">
      <w:pPr>
        <w:spacing w:after="0" w:line="240" w:lineRule="auto"/>
        <w:rPr>
          <w:rFonts w:eastAsiaTheme="minorHAnsi"/>
        </w:rPr>
      </w:pPr>
      <w:r w:rsidRPr="00A8547F">
        <w:rPr>
          <w:rFonts w:eastAsiaTheme="minorHAnsi" w:hint="eastAsia"/>
        </w:rPr>
        <w:lastRenderedPageBreak/>
        <w:t>(</w:t>
      </w:r>
      <w:r w:rsidRPr="00A8547F">
        <w:rPr>
          <w:rFonts w:eastAsiaTheme="minorHAnsi"/>
        </w:rPr>
        <w:t>2) Peculiar Statistics of the Forward and Reverse Half-Strands</w:t>
      </w:r>
      <w:r w:rsidR="00A62978" w:rsidRPr="00A8547F">
        <w:rPr>
          <w:rFonts w:eastAsiaTheme="minorHAnsi"/>
        </w:rPr>
        <w:t xml:space="preserve"> : </w:t>
      </w:r>
      <w:r w:rsidR="00A62978" w:rsidRPr="00A8547F">
        <w:rPr>
          <w:rFonts w:eastAsiaTheme="minorHAnsi" w:hint="eastAsia"/>
        </w:rPr>
        <w:t>S</w:t>
      </w:r>
      <w:r w:rsidR="00A62978" w:rsidRPr="00A8547F">
        <w:rPr>
          <w:rFonts w:eastAsiaTheme="minorHAnsi"/>
        </w:rPr>
        <w:t>kew Diagram</w:t>
      </w:r>
    </w:p>
    <w:p w14:paraId="7ED78A6C" w14:textId="77777777" w:rsidR="00B6530E" w:rsidRPr="00A8547F" w:rsidRDefault="00B6530E" w:rsidP="00A8547F">
      <w:pPr>
        <w:spacing w:after="0" w:line="240" w:lineRule="auto"/>
        <w:rPr>
          <w:rFonts w:eastAsiaTheme="minorHAnsi"/>
        </w:rPr>
      </w:pPr>
    </w:p>
    <w:p w14:paraId="74937C99" w14:textId="77777777" w:rsidR="007A0C81" w:rsidRPr="00A8547F" w:rsidRDefault="00B6530E" w:rsidP="00A8547F">
      <w:pPr>
        <w:spacing w:after="0" w:line="240" w:lineRule="auto"/>
        <w:rPr>
          <w:rFonts w:eastAsiaTheme="minorHAnsi"/>
        </w:rPr>
      </w:pPr>
      <w:r w:rsidRPr="00A8547F">
        <w:rPr>
          <w:rFonts w:eastAsiaTheme="minorHAnsi"/>
        </w:rPr>
        <w:t xml:space="preserve">DNA polymerase synthesizes DNA </w:t>
      </w:r>
      <w:r w:rsidRPr="00A8547F">
        <w:rPr>
          <w:rFonts w:eastAsiaTheme="minorHAnsi"/>
          <w:u w:val="single"/>
        </w:rPr>
        <w:t>quickly on the reverse half-strand</w:t>
      </w:r>
      <w:r w:rsidRPr="00A8547F">
        <w:rPr>
          <w:rFonts w:eastAsiaTheme="minorHAnsi"/>
        </w:rPr>
        <w:t xml:space="preserve"> but suffers </w:t>
      </w:r>
      <w:r w:rsidRPr="00A8547F">
        <w:rPr>
          <w:rFonts w:eastAsiaTheme="minorHAnsi"/>
          <w:u w:val="single"/>
        </w:rPr>
        <w:t>delays on the forward half-strand</w:t>
      </w:r>
      <w:r w:rsidRPr="00A8547F">
        <w:rPr>
          <w:rFonts w:eastAsiaTheme="minorHAnsi"/>
        </w:rPr>
        <w:t>.</w:t>
      </w:r>
      <w:r w:rsidR="007A0C81" w:rsidRPr="00A8547F">
        <w:rPr>
          <w:rFonts w:eastAsiaTheme="minorHAnsi"/>
        </w:rPr>
        <w:t xml:space="preserve"> </w:t>
      </w:r>
    </w:p>
    <w:p w14:paraId="245062BA" w14:textId="615E2A8E" w:rsidR="00B6530E" w:rsidRPr="00A8547F" w:rsidRDefault="00724F12" w:rsidP="00A8547F">
      <w:pPr>
        <w:spacing w:after="0" w:line="240" w:lineRule="auto"/>
        <w:rPr>
          <w:rFonts w:eastAsiaTheme="minorHAnsi"/>
        </w:rPr>
      </w:pPr>
      <w:r w:rsidRPr="00A8547F">
        <w:rPr>
          <w:rFonts w:eastAsiaTheme="minorHAnsi" w:hint="eastAsia"/>
        </w:rPr>
        <w:t xml:space="preserve">정방향과 역방향 가닥의 복제 속도가 서로 다름 </w:t>
      </w:r>
      <w:r w:rsidRPr="00A8547F">
        <w:rPr>
          <w:rFonts w:eastAsiaTheme="minorHAnsi"/>
        </w:rPr>
        <w:sym w:font="Wingdings" w:char="F0E0"/>
      </w:r>
      <w:r w:rsidRPr="00A8547F">
        <w:rPr>
          <w:rFonts w:eastAsiaTheme="minorHAnsi"/>
        </w:rPr>
        <w:t xml:space="preserve"> ori </w:t>
      </w:r>
      <w:r w:rsidRPr="00A8547F">
        <w:rPr>
          <w:rFonts w:eastAsiaTheme="minorHAnsi" w:hint="eastAsia"/>
        </w:rPr>
        <w:t xml:space="preserve">영역을 찾는 </w:t>
      </w:r>
      <w:r w:rsidRPr="00A8547F">
        <w:rPr>
          <w:rFonts w:eastAsiaTheme="minorHAnsi"/>
        </w:rPr>
        <w:t xml:space="preserve">G-C </w:t>
      </w:r>
      <w:r w:rsidRPr="00A8547F">
        <w:rPr>
          <w:rFonts w:eastAsiaTheme="minorHAnsi" w:hint="eastAsia"/>
        </w:rPr>
        <w:t>m</w:t>
      </w:r>
      <w:r w:rsidRPr="00A8547F">
        <w:rPr>
          <w:rFonts w:eastAsiaTheme="minorHAnsi"/>
        </w:rPr>
        <w:t xml:space="preserve">utation rate </w:t>
      </w:r>
      <w:r w:rsidRPr="00A8547F">
        <w:rPr>
          <w:rFonts w:eastAsiaTheme="minorHAnsi" w:hint="eastAsia"/>
        </w:rPr>
        <w:t xml:space="preserve">다름 </w:t>
      </w:r>
      <w:r w:rsidRPr="00A8547F">
        <w:rPr>
          <w:rFonts w:eastAsiaTheme="minorHAnsi"/>
        </w:rPr>
        <w:sym w:font="Wingdings" w:char="F0E0"/>
      </w:r>
      <w:r w:rsidRPr="00A8547F">
        <w:rPr>
          <w:rFonts w:eastAsiaTheme="minorHAnsi"/>
        </w:rPr>
        <w:t xml:space="preserve"> ori </w:t>
      </w:r>
      <w:r w:rsidRPr="00A8547F">
        <w:rPr>
          <w:rFonts w:eastAsiaTheme="minorHAnsi" w:hint="eastAsia"/>
        </w:rPr>
        <w:t>위치 탐색.</w:t>
      </w:r>
    </w:p>
    <w:p w14:paraId="0476A629" w14:textId="2B224DB3" w:rsidR="00724F12" w:rsidRPr="00A8547F" w:rsidRDefault="00724F12" w:rsidP="00A8547F">
      <w:pPr>
        <w:spacing w:after="0" w:line="240" w:lineRule="auto"/>
        <w:rPr>
          <w:rFonts w:eastAsiaTheme="minorHAnsi"/>
        </w:rPr>
      </w:pPr>
    </w:p>
    <w:p w14:paraId="301357B4" w14:textId="39B311DF" w:rsidR="00E259F4" w:rsidRPr="00A8547F" w:rsidRDefault="00E259F4" w:rsidP="00A8547F">
      <w:pPr>
        <w:spacing w:after="0" w:line="240" w:lineRule="auto"/>
        <w:rPr>
          <w:rFonts w:eastAsiaTheme="minorHAnsi"/>
        </w:rPr>
      </w:pPr>
      <w:r w:rsidRPr="00A8547F">
        <w:rPr>
          <w:rFonts w:eastAsiaTheme="minorHAnsi" w:hint="eastAsia"/>
        </w:rPr>
        <w:t>C</w:t>
      </w:r>
      <w:r w:rsidRPr="00A8547F">
        <w:rPr>
          <w:rFonts w:eastAsiaTheme="minorHAnsi"/>
        </w:rPr>
        <w:t>ytosine (C) has a tendency to mutate into thymine (T) through a process called deamination.</w:t>
      </w:r>
      <w:r w:rsidR="007A0C81" w:rsidRPr="00A8547F">
        <w:rPr>
          <w:rFonts w:eastAsiaTheme="minorHAnsi"/>
        </w:rPr>
        <w:t xml:space="preserve"> </w:t>
      </w:r>
      <w:r w:rsidRPr="00A8547F">
        <w:rPr>
          <w:rFonts w:eastAsiaTheme="minorHAnsi"/>
        </w:rPr>
        <w:t xml:space="preserve">Deamination rates rise 100-fold when DNA is single-stranded, which leads to a </w:t>
      </w:r>
      <w:r w:rsidRPr="00A8547F">
        <w:rPr>
          <w:rFonts w:eastAsiaTheme="minorHAnsi"/>
          <w:u w:val="single"/>
        </w:rPr>
        <w:t>decrease in cytosine (C) on the forward half-strand</w:t>
      </w:r>
      <w:r w:rsidRPr="00A8547F">
        <w:rPr>
          <w:rFonts w:eastAsiaTheme="minorHAnsi"/>
        </w:rPr>
        <w:t>.</w:t>
      </w:r>
    </w:p>
    <w:p w14:paraId="06D24353" w14:textId="739EF6DC" w:rsidR="00E259F4" w:rsidRPr="00A8547F" w:rsidRDefault="00E259F4" w:rsidP="00A8547F">
      <w:pPr>
        <w:spacing w:after="0" w:line="240" w:lineRule="auto"/>
        <w:rPr>
          <w:rFonts w:eastAsiaTheme="minorHAnsi"/>
        </w:rPr>
      </w:pPr>
    </w:p>
    <w:p w14:paraId="4AA8C2A4" w14:textId="77777777" w:rsidR="00A8547F" w:rsidRDefault="00A8547F" w:rsidP="00A8547F">
      <w:pPr>
        <w:spacing w:after="0" w:line="240" w:lineRule="auto"/>
        <w:rPr>
          <w:rFonts w:eastAsiaTheme="minorHAnsi"/>
        </w:rPr>
      </w:pPr>
    </w:p>
    <w:p w14:paraId="79165169" w14:textId="698C6919" w:rsidR="00E259F4" w:rsidRPr="00A8547F" w:rsidRDefault="00E259F4" w:rsidP="00A8547F">
      <w:pPr>
        <w:spacing w:after="0" w:line="240" w:lineRule="auto"/>
        <w:rPr>
          <w:rFonts w:eastAsiaTheme="minorHAnsi"/>
        </w:rPr>
      </w:pPr>
      <w:r w:rsidRPr="00A8547F">
        <w:rPr>
          <w:rFonts w:eastAsiaTheme="minorHAnsi"/>
        </w:rPr>
        <w:t>* Thermotoga petrophila genome</w:t>
      </w:r>
    </w:p>
    <w:p w14:paraId="287A7390" w14:textId="0E9FDFA9" w:rsidR="00F437C2" w:rsidRPr="00A8547F" w:rsidRDefault="00A92145" w:rsidP="00A8547F">
      <w:pPr>
        <w:spacing w:after="0" w:line="240" w:lineRule="auto"/>
        <w:rPr>
          <w:rFonts w:eastAsiaTheme="minorHAnsi"/>
        </w:rPr>
      </w:pPr>
      <w:r w:rsidRPr="00A8547F">
        <w:rPr>
          <w:rFonts w:eastAsiaTheme="minorHAnsi" w:hint="eastAsia"/>
          <w:noProof/>
        </w:rPr>
        <w:drawing>
          <wp:inline distT="0" distB="0" distL="0" distR="0" wp14:anchorId="1ABF4F1C" wp14:editId="45BD06C1">
            <wp:extent cx="3348000" cy="1811873"/>
            <wp:effectExtent l="0" t="0" r="508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8000" cy="1811873"/>
                    </a:xfrm>
                    <a:prstGeom prst="rect">
                      <a:avLst/>
                    </a:prstGeom>
                  </pic:spPr>
                </pic:pic>
              </a:graphicData>
            </a:graphic>
          </wp:inline>
        </w:drawing>
      </w:r>
      <w:r w:rsidR="00A8547F">
        <w:rPr>
          <w:rFonts w:eastAsiaTheme="minorHAnsi" w:hint="eastAsia"/>
        </w:rPr>
        <w:t xml:space="preserve"> </w:t>
      </w:r>
      <w:r w:rsidRPr="00A8547F">
        <w:rPr>
          <w:rFonts w:eastAsiaTheme="minorHAnsi" w:hint="eastAsia"/>
          <w:noProof/>
        </w:rPr>
        <w:drawing>
          <wp:inline distT="0" distB="0" distL="0" distR="0" wp14:anchorId="58AB7411" wp14:editId="390BA403">
            <wp:extent cx="3204000" cy="2081101"/>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4000" cy="2081101"/>
                    </a:xfrm>
                    <a:prstGeom prst="rect">
                      <a:avLst/>
                    </a:prstGeom>
                  </pic:spPr>
                </pic:pic>
              </a:graphicData>
            </a:graphic>
          </wp:inline>
        </w:drawing>
      </w:r>
    </w:p>
    <w:p w14:paraId="0C703BC7" w14:textId="77777777" w:rsidR="00205B2C" w:rsidRPr="00A8547F" w:rsidRDefault="00205B2C" w:rsidP="00A8547F">
      <w:pPr>
        <w:spacing w:after="0" w:line="240" w:lineRule="auto"/>
        <w:rPr>
          <w:rFonts w:eastAsiaTheme="minorHAnsi"/>
        </w:rPr>
      </w:pPr>
    </w:p>
    <w:p w14:paraId="6662B03B" w14:textId="0570D574" w:rsidR="00F437C2" w:rsidRPr="00A8547F" w:rsidRDefault="00A92145" w:rsidP="00A8547F">
      <w:pPr>
        <w:spacing w:after="0" w:line="240" w:lineRule="auto"/>
        <w:rPr>
          <w:rFonts w:eastAsiaTheme="minorHAnsi"/>
        </w:rPr>
      </w:pPr>
      <w:r w:rsidRPr="00A8547F">
        <w:rPr>
          <w:rFonts w:eastAsiaTheme="minorHAnsi" w:hint="eastAsia"/>
          <w:noProof/>
        </w:rPr>
        <w:drawing>
          <wp:inline distT="0" distB="0" distL="0" distR="0" wp14:anchorId="40FE0343" wp14:editId="1F0B5C10">
            <wp:extent cx="3172851" cy="2160000"/>
            <wp:effectExtent l="0" t="0" r="889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2851" cy="2160000"/>
                    </a:xfrm>
                    <a:prstGeom prst="rect">
                      <a:avLst/>
                    </a:prstGeom>
                  </pic:spPr>
                </pic:pic>
              </a:graphicData>
            </a:graphic>
          </wp:inline>
        </w:drawing>
      </w:r>
      <w:r w:rsidR="007A0C81" w:rsidRPr="00A8547F">
        <w:rPr>
          <w:rFonts w:eastAsiaTheme="minorHAnsi" w:hint="eastAsia"/>
        </w:rPr>
        <w:t xml:space="preserve"> </w:t>
      </w:r>
      <w:r w:rsidR="007A0C81" w:rsidRPr="00A8547F">
        <w:rPr>
          <w:rFonts w:eastAsiaTheme="minorHAnsi"/>
        </w:rPr>
        <w:t xml:space="preserve"> </w:t>
      </w:r>
      <w:r w:rsidRPr="00A8547F">
        <w:rPr>
          <w:rFonts w:eastAsiaTheme="minorHAnsi" w:hint="eastAsia"/>
          <w:noProof/>
        </w:rPr>
        <w:drawing>
          <wp:inline distT="0" distB="0" distL="0" distR="0" wp14:anchorId="2A588917" wp14:editId="1DC5A38C">
            <wp:extent cx="3276000" cy="2347603"/>
            <wp:effectExtent l="0" t="0" r="63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6000" cy="2347603"/>
                    </a:xfrm>
                    <a:prstGeom prst="rect">
                      <a:avLst/>
                    </a:prstGeom>
                  </pic:spPr>
                </pic:pic>
              </a:graphicData>
            </a:graphic>
          </wp:inline>
        </w:drawing>
      </w:r>
    </w:p>
    <w:p w14:paraId="145CA3D6" w14:textId="5871137A" w:rsidR="003F5979" w:rsidRPr="00A8547F" w:rsidRDefault="003F5979" w:rsidP="00A8547F">
      <w:pPr>
        <w:spacing w:after="0" w:line="240" w:lineRule="auto"/>
        <w:rPr>
          <w:rFonts w:eastAsiaTheme="minorHAnsi"/>
        </w:rPr>
      </w:pPr>
      <w:r w:rsidRPr="00A8547F">
        <w:rPr>
          <w:rFonts w:eastAsiaTheme="minorHAnsi" w:hint="eastAsia"/>
        </w:rPr>
        <w:t>s</w:t>
      </w:r>
      <w:r w:rsidRPr="00A8547F">
        <w:rPr>
          <w:rFonts w:eastAsiaTheme="minorHAnsi"/>
        </w:rPr>
        <w:t xml:space="preserve">kew </w:t>
      </w:r>
      <w:r w:rsidRPr="00A8547F">
        <w:rPr>
          <w:rFonts w:eastAsiaTheme="minorHAnsi" w:hint="eastAsia"/>
        </w:rPr>
        <w:t xml:space="preserve">최소값 </w:t>
      </w:r>
      <w:r w:rsidRPr="00A8547F">
        <w:rPr>
          <w:rFonts w:eastAsiaTheme="minorHAnsi"/>
        </w:rPr>
        <w:sym w:font="Wingdings" w:char="F0E0"/>
      </w:r>
      <w:r w:rsidRPr="00A8547F">
        <w:rPr>
          <w:rFonts w:eastAsiaTheme="minorHAnsi"/>
        </w:rPr>
        <w:t xml:space="preserve"> </w:t>
      </w:r>
      <w:r w:rsidRPr="00A8547F">
        <w:rPr>
          <w:rFonts w:eastAsiaTheme="minorHAnsi" w:hint="eastAsia"/>
          <w:i/>
          <w:iCs/>
        </w:rPr>
        <w:t>o</w:t>
      </w:r>
      <w:r w:rsidRPr="00A8547F">
        <w:rPr>
          <w:rFonts w:eastAsiaTheme="minorHAnsi"/>
          <w:i/>
          <w:iCs/>
        </w:rPr>
        <w:t>ri</w:t>
      </w:r>
      <w:r w:rsidRPr="00A8547F">
        <w:rPr>
          <w:rFonts w:eastAsiaTheme="minorHAnsi"/>
        </w:rPr>
        <w:t xml:space="preserve"> </w:t>
      </w:r>
      <w:r w:rsidRPr="00A8547F">
        <w:rPr>
          <w:rFonts w:eastAsiaTheme="minorHAnsi" w:hint="eastAsia"/>
        </w:rPr>
        <w:t>영역의 위치</w:t>
      </w:r>
    </w:p>
    <w:p w14:paraId="6084F9AF" w14:textId="77777777" w:rsidR="00A8547F" w:rsidRDefault="00A8547F" w:rsidP="00A8547F">
      <w:pPr>
        <w:spacing w:after="0" w:line="240" w:lineRule="auto"/>
        <w:rPr>
          <w:rFonts w:eastAsiaTheme="minorHAnsi"/>
        </w:rPr>
      </w:pPr>
    </w:p>
    <w:p w14:paraId="3D458297" w14:textId="421FFEF6" w:rsidR="00F437C2" w:rsidRPr="00A8547F" w:rsidRDefault="00F437C2" w:rsidP="00A8547F">
      <w:pPr>
        <w:spacing w:after="0" w:line="240" w:lineRule="auto"/>
        <w:rPr>
          <w:rFonts w:eastAsiaTheme="minorHAnsi"/>
        </w:rPr>
      </w:pPr>
      <w:r w:rsidRPr="00A8547F">
        <w:rPr>
          <w:rFonts w:eastAsiaTheme="minorHAnsi"/>
        </w:rPr>
        <w:t xml:space="preserve">그림은 </w:t>
      </w:r>
      <w:r w:rsidRPr="00A8547F">
        <w:rPr>
          <w:rFonts w:eastAsiaTheme="minorHAnsi"/>
          <w:i/>
          <w:iCs/>
        </w:rPr>
        <w:t>E. coli</w:t>
      </w:r>
      <w:r w:rsidRPr="00A8547F">
        <w:rPr>
          <w:rFonts w:eastAsiaTheme="minorHAnsi"/>
        </w:rPr>
        <w:t xml:space="preserve">에 대한 </w:t>
      </w:r>
      <w:r w:rsidRPr="00A8547F">
        <w:rPr>
          <w:rFonts w:eastAsiaTheme="minorHAnsi" w:hint="eastAsia"/>
        </w:rPr>
        <w:t>s</w:t>
      </w:r>
      <w:r w:rsidRPr="00A8547F">
        <w:rPr>
          <w:rFonts w:eastAsiaTheme="minorHAnsi"/>
        </w:rPr>
        <w:t xml:space="preserve">kew diagram. 최대값은 위치 1600000 주변에서 발생하고 최소값은 위치 4000000 주변에서 발생. 따라서 역방향 절반 가닥은 위치 1600000 주변에서 시작하고 </w:t>
      </w:r>
      <w:r w:rsidRPr="00A8547F">
        <w:rPr>
          <w:rFonts w:eastAsiaTheme="minorHAnsi" w:hint="eastAsia"/>
        </w:rPr>
        <w:t>순방향</w:t>
      </w:r>
      <w:r w:rsidRPr="00A8547F">
        <w:rPr>
          <w:rFonts w:eastAsiaTheme="minorHAnsi"/>
        </w:rPr>
        <w:t xml:space="preserve"> 절반 가닥은 위치 4000000 주변에서 시작한다고 추론 할 수 있다. </w:t>
      </w:r>
      <w:r w:rsidRPr="00A8547F">
        <w:rPr>
          <w:rFonts w:eastAsiaTheme="minorHAnsi" w:hint="eastAsia"/>
        </w:rPr>
        <w:t xml:space="preserve">즉 </w:t>
      </w:r>
      <w:r w:rsidRPr="00A8547F">
        <w:rPr>
          <w:rFonts w:eastAsiaTheme="minorHAnsi"/>
        </w:rPr>
        <w:t xml:space="preserve">E. coli 게놈의 </w:t>
      </w:r>
      <w:r w:rsidRPr="00A8547F">
        <w:rPr>
          <w:rFonts w:eastAsiaTheme="minorHAnsi"/>
          <w:i/>
          <w:iCs/>
        </w:rPr>
        <w:t>ori</w:t>
      </w:r>
      <w:r w:rsidRPr="00A8547F">
        <w:rPr>
          <w:rFonts w:eastAsiaTheme="minorHAnsi"/>
        </w:rPr>
        <w:t>가 4000000 위치 근처에 있다는 것을 발견.</w:t>
      </w:r>
    </w:p>
    <w:p w14:paraId="22DF82EE" w14:textId="06F8C10D" w:rsidR="00F437C2" w:rsidRPr="00A8547F" w:rsidRDefault="00F437C2" w:rsidP="00A8547F">
      <w:pPr>
        <w:spacing w:after="0" w:line="240" w:lineRule="auto"/>
        <w:rPr>
          <w:rFonts w:eastAsiaTheme="minorHAnsi"/>
        </w:rPr>
      </w:pPr>
    </w:p>
    <w:p w14:paraId="09DDB71A" w14:textId="77777777" w:rsidR="00235754" w:rsidRPr="00A8547F" w:rsidRDefault="00235754" w:rsidP="00A8547F">
      <w:pPr>
        <w:spacing w:after="0" w:line="240" w:lineRule="auto"/>
        <w:rPr>
          <w:rFonts w:eastAsiaTheme="minorHAnsi"/>
        </w:rPr>
      </w:pPr>
      <w:r w:rsidRPr="00A8547F">
        <w:rPr>
          <w:rFonts w:eastAsiaTheme="minorHAnsi"/>
        </w:rPr>
        <w:t>DnaA can bind not only to “perfect” DnaA boxes but to their slight modifications as well.</w:t>
      </w:r>
    </w:p>
    <w:p w14:paraId="19C61E6A" w14:textId="16A555DE" w:rsidR="00235754" w:rsidRPr="00A8547F" w:rsidRDefault="00235754" w:rsidP="00A8547F">
      <w:pPr>
        <w:spacing w:after="0" w:line="240" w:lineRule="auto"/>
        <w:rPr>
          <w:rFonts w:eastAsiaTheme="minorHAnsi"/>
        </w:rPr>
      </w:pPr>
      <w:r w:rsidRPr="00A8547F">
        <w:rPr>
          <w:rFonts w:eastAsiaTheme="minorHAnsi"/>
        </w:rPr>
        <w:tab/>
      </w:r>
      <w:r w:rsidRPr="00A8547F">
        <w:rPr>
          <w:rFonts w:eastAsiaTheme="minorHAnsi" w:hint="eastAsia"/>
        </w:rPr>
        <w:t>-</w:t>
      </w:r>
      <w:r w:rsidRPr="00A8547F">
        <w:rPr>
          <w:rFonts w:eastAsiaTheme="minorHAnsi"/>
        </w:rPr>
        <w:t xml:space="preserve"> ATGATCAA</w:t>
      </w:r>
      <w:r w:rsidRPr="00A8547F">
        <w:rPr>
          <w:rFonts w:eastAsiaTheme="minorHAnsi"/>
          <w:color w:val="FF0000"/>
        </w:rPr>
        <w:t>G</w:t>
      </w:r>
      <w:r w:rsidRPr="00A8547F">
        <w:rPr>
          <w:rFonts w:eastAsiaTheme="minorHAnsi"/>
        </w:rPr>
        <w:t xml:space="preserve"> and C</w:t>
      </w:r>
      <w:r w:rsidRPr="00A8547F">
        <w:rPr>
          <w:rFonts w:eastAsiaTheme="minorHAnsi"/>
          <w:color w:val="FF0000"/>
        </w:rPr>
        <w:t>T</w:t>
      </w:r>
      <w:r w:rsidRPr="00A8547F">
        <w:rPr>
          <w:rFonts w:eastAsiaTheme="minorHAnsi"/>
        </w:rPr>
        <w:t>TGATCAT</w:t>
      </w:r>
    </w:p>
    <w:p w14:paraId="6089844D" w14:textId="5FDBDB98" w:rsidR="00235754" w:rsidRPr="00A8547F" w:rsidRDefault="00235754" w:rsidP="00A8547F">
      <w:pPr>
        <w:spacing w:after="0" w:line="240" w:lineRule="auto"/>
        <w:rPr>
          <w:rFonts w:eastAsiaTheme="minorHAnsi"/>
        </w:rPr>
      </w:pPr>
      <w:r w:rsidRPr="00A8547F">
        <w:rPr>
          <w:rFonts w:eastAsiaTheme="minorHAnsi"/>
        </w:rPr>
        <w:tab/>
      </w:r>
      <w:r w:rsidRPr="00A8547F">
        <w:rPr>
          <w:rFonts w:eastAsiaTheme="minorHAnsi" w:hint="eastAsia"/>
        </w:rPr>
        <w:t>-</w:t>
      </w:r>
      <w:r w:rsidRPr="00A8547F">
        <w:rPr>
          <w:rFonts w:eastAsiaTheme="minorHAnsi"/>
        </w:rPr>
        <w:t xml:space="preserve"> ATGATCAA</w:t>
      </w:r>
      <w:r w:rsidRPr="00A8547F">
        <w:rPr>
          <w:rFonts w:eastAsiaTheme="minorHAnsi"/>
          <w:color w:val="FF0000"/>
        </w:rPr>
        <w:t>C</w:t>
      </w:r>
      <w:r w:rsidRPr="00A8547F">
        <w:rPr>
          <w:rFonts w:eastAsiaTheme="minorHAnsi"/>
        </w:rPr>
        <w:t xml:space="preserve"> and C</w:t>
      </w:r>
      <w:r w:rsidRPr="00A8547F">
        <w:rPr>
          <w:rFonts w:eastAsiaTheme="minorHAnsi"/>
          <w:color w:val="FF0000"/>
        </w:rPr>
        <w:t>A</w:t>
      </w:r>
      <w:r w:rsidRPr="00A8547F">
        <w:rPr>
          <w:rFonts w:eastAsiaTheme="minorHAnsi"/>
        </w:rPr>
        <w:t>TGATCAT (additional occurrences)</w:t>
      </w:r>
    </w:p>
    <w:p w14:paraId="1012C8F9" w14:textId="50587CA8" w:rsidR="009634E5" w:rsidRPr="00A8547F" w:rsidRDefault="009634E5" w:rsidP="00A8547F">
      <w:pPr>
        <w:spacing w:after="0" w:line="240" w:lineRule="auto"/>
        <w:rPr>
          <w:rFonts w:eastAsiaTheme="minorHAnsi"/>
        </w:rPr>
      </w:pPr>
      <w:r w:rsidRPr="00A8547F">
        <w:rPr>
          <w:rFonts w:eastAsiaTheme="minorHAnsi"/>
        </w:rPr>
        <w:t>두 문자열</w:t>
      </w:r>
      <w:r w:rsidRPr="00A8547F">
        <w:rPr>
          <w:rFonts w:eastAsiaTheme="minorHAnsi" w:hint="eastAsia"/>
        </w:rPr>
        <w:t xml:space="preserve"> </w:t>
      </w:r>
      <w:r w:rsidRPr="00A8547F">
        <w:rPr>
          <w:rFonts w:eastAsiaTheme="minorHAnsi"/>
        </w:rPr>
        <w:t>p와 q 사이의 총 불일치 수</w:t>
      </w:r>
      <w:r w:rsidRPr="00A8547F">
        <w:rPr>
          <w:rFonts w:eastAsiaTheme="minorHAnsi" w:hint="eastAsia"/>
        </w:rPr>
        <w:t xml:space="preserve"> </w:t>
      </w:r>
      <w:r w:rsidRPr="00A8547F">
        <w:rPr>
          <w:rFonts w:eastAsiaTheme="minorHAnsi"/>
        </w:rPr>
        <w:t>= Hamming distance.</w:t>
      </w:r>
    </w:p>
    <w:p w14:paraId="1BE75080" w14:textId="111E1C1B" w:rsidR="009634E5" w:rsidRPr="00A8547F" w:rsidRDefault="00455401" w:rsidP="00A8547F">
      <w:pPr>
        <w:spacing w:after="0" w:line="240" w:lineRule="auto"/>
        <w:rPr>
          <w:rFonts w:eastAsiaTheme="minorHAnsi"/>
        </w:rPr>
      </w:pPr>
      <w:r w:rsidRPr="00A8547F">
        <w:rPr>
          <w:rFonts w:eastAsiaTheme="minorHAnsi"/>
        </w:rPr>
        <w:t>Hamming distance</w:t>
      </w:r>
      <w:r w:rsidRPr="00A8547F">
        <w:rPr>
          <w:rFonts w:eastAsiaTheme="minorHAnsi" w:hint="eastAsia"/>
        </w:rPr>
        <w:t>를 이용해 약간 다른 조합 k</w:t>
      </w:r>
      <w:r w:rsidRPr="00A8547F">
        <w:rPr>
          <w:rFonts w:eastAsiaTheme="minorHAnsi"/>
        </w:rPr>
        <w:t>-mer</w:t>
      </w:r>
      <w:r w:rsidRPr="00A8547F">
        <w:rPr>
          <w:rFonts w:eastAsiaTheme="minorHAnsi" w:hint="eastAsia"/>
        </w:rPr>
        <w:t xml:space="preserve">로 </w:t>
      </w:r>
      <w:r w:rsidRPr="00A8547F">
        <w:rPr>
          <w:rFonts w:eastAsiaTheme="minorHAnsi"/>
        </w:rPr>
        <w:t>DnaA box</w:t>
      </w:r>
      <w:r w:rsidRPr="00A8547F">
        <w:rPr>
          <w:rFonts w:eastAsiaTheme="minorHAnsi" w:hint="eastAsia"/>
        </w:rPr>
        <w:t>를 발견할 수 있다.</w:t>
      </w:r>
    </w:p>
    <w:p w14:paraId="126FF7C0" w14:textId="77777777" w:rsidR="009634E5" w:rsidRPr="00A8547F" w:rsidRDefault="009634E5" w:rsidP="00A8547F">
      <w:pPr>
        <w:spacing w:after="0" w:line="240" w:lineRule="auto"/>
        <w:rPr>
          <w:rFonts w:eastAsiaTheme="minorHAnsi"/>
        </w:rPr>
      </w:pPr>
    </w:p>
    <w:p w14:paraId="01CD0BA1" w14:textId="77777777" w:rsidR="00A8547F" w:rsidRDefault="00A8547F" w:rsidP="00A8547F">
      <w:pPr>
        <w:spacing w:after="0" w:line="240" w:lineRule="auto"/>
        <w:rPr>
          <w:rFonts w:eastAsiaTheme="minorHAnsi"/>
        </w:rPr>
      </w:pPr>
    </w:p>
    <w:p w14:paraId="0C5DDFFC" w14:textId="686B9200" w:rsidR="00F437C2" w:rsidRPr="00A8547F" w:rsidRDefault="00AC0692" w:rsidP="00A8547F">
      <w:pPr>
        <w:spacing w:after="0" w:line="240" w:lineRule="auto"/>
        <w:rPr>
          <w:rFonts w:eastAsiaTheme="minorHAnsi"/>
        </w:rPr>
      </w:pPr>
      <w:r w:rsidRPr="00A8547F">
        <w:rPr>
          <w:rFonts w:eastAsiaTheme="minorHAnsi" w:hint="eastAsia"/>
        </w:rPr>
        <w:lastRenderedPageBreak/>
        <w:t>*</w:t>
      </w:r>
      <w:r w:rsidRPr="00A8547F">
        <w:rPr>
          <w:rFonts w:eastAsiaTheme="minorHAnsi"/>
        </w:rPr>
        <w:t xml:space="preserve"> Compications</w:t>
      </w:r>
    </w:p>
    <w:p w14:paraId="6BBA8275" w14:textId="5292D77B" w:rsidR="00AC0692" w:rsidRPr="00A8547F" w:rsidRDefault="00AC0692" w:rsidP="00A8547F">
      <w:pPr>
        <w:spacing w:after="0" w:line="240" w:lineRule="auto"/>
        <w:rPr>
          <w:rFonts w:eastAsiaTheme="minorHAnsi"/>
        </w:rPr>
      </w:pPr>
      <w:r w:rsidRPr="00A8547F">
        <w:rPr>
          <w:rFonts w:eastAsiaTheme="minorHAnsi" w:hint="eastAsia"/>
        </w:rPr>
        <w:t>-</w:t>
      </w:r>
      <w:r w:rsidRPr="00A8547F">
        <w:rPr>
          <w:rFonts w:eastAsiaTheme="minorHAnsi"/>
        </w:rPr>
        <w:t xml:space="preserve"> Some bacteria have fewer </w:t>
      </w:r>
      <w:r w:rsidRPr="00A8547F">
        <w:rPr>
          <w:rFonts w:eastAsiaTheme="minorHAnsi"/>
          <w:i/>
          <w:iCs/>
        </w:rPr>
        <w:t>DnaA</w:t>
      </w:r>
      <w:r w:rsidRPr="00A8547F">
        <w:rPr>
          <w:rFonts w:eastAsiaTheme="minorHAnsi"/>
        </w:rPr>
        <w:t xml:space="preserve"> boxex.</w:t>
      </w:r>
    </w:p>
    <w:p w14:paraId="6661773A" w14:textId="0486785C" w:rsidR="00AC0692" w:rsidRPr="00A8547F" w:rsidRDefault="00AC0692" w:rsidP="00A8547F">
      <w:pPr>
        <w:spacing w:after="0" w:line="240" w:lineRule="auto"/>
        <w:rPr>
          <w:rFonts w:eastAsiaTheme="minorHAnsi"/>
        </w:rPr>
      </w:pPr>
      <w:r w:rsidRPr="00A8547F">
        <w:rPr>
          <w:rFonts w:eastAsiaTheme="minorHAnsi"/>
        </w:rPr>
        <w:t xml:space="preserve">- Terminus of replication is often not located directly opposite to </w:t>
      </w:r>
      <w:r w:rsidRPr="00A8547F">
        <w:rPr>
          <w:rFonts w:eastAsiaTheme="minorHAnsi"/>
          <w:i/>
          <w:iCs/>
        </w:rPr>
        <w:t>oriC</w:t>
      </w:r>
      <w:r w:rsidRPr="00A8547F">
        <w:rPr>
          <w:rFonts w:eastAsiaTheme="minorHAnsi"/>
        </w:rPr>
        <w:t>.</w:t>
      </w:r>
    </w:p>
    <w:p w14:paraId="35C41E31" w14:textId="3243DC1B" w:rsidR="00AC0692" w:rsidRDefault="00AC0692" w:rsidP="00A8547F">
      <w:pPr>
        <w:spacing w:after="0" w:line="240" w:lineRule="auto"/>
        <w:rPr>
          <w:rFonts w:eastAsiaTheme="minorHAnsi"/>
        </w:rPr>
      </w:pPr>
      <w:r w:rsidRPr="00A8547F">
        <w:rPr>
          <w:rFonts w:eastAsiaTheme="minorHAnsi" w:hint="eastAsia"/>
        </w:rPr>
        <w:t>-</w:t>
      </w:r>
      <w:r w:rsidRPr="00A8547F">
        <w:rPr>
          <w:rFonts w:eastAsiaTheme="minorHAnsi"/>
        </w:rPr>
        <w:t xml:space="preserve"> The skew diagram is often more complex than in the case of </w:t>
      </w:r>
      <w:r w:rsidRPr="00A8547F">
        <w:rPr>
          <w:rFonts w:eastAsiaTheme="minorHAnsi"/>
          <w:i/>
          <w:iCs/>
        </w:rPr>
        <w:t>E. coli</w:t>
      </w:r>
      <w:r w:rsidRPr="00A8547F">
        <w:rPr>
          <w:rFonts w:eastAsiaTheme="minorHAnsi"/>
        </w:rPr>
        <w:t>.</w:t>
      </w:r>
    </w:p>
    <w:p w14:paraId="705FCFA0" w14:textId="77777777" w:rsidR="00A8547F" w:rsidRPr="00A8547F" w:rsidRDefault="00A8547F" w:rsidP="00A8547F">
      <w:pPr>
        <w:spacing w:after="0" w:line="240" w:lineRule="auto"/>
        <w:rPr>
          <w:rFonts w:eastAsiaTheme="minorHAnsi"/>
        </w:rPr>
      </w:pPr>
    </w:p>
    <w:p w14:paraId="157A5D71" w14:textId="73AE9A2F" w:rsidR="00A92145" w:rsidRPr="00A8547F" w:rsidRDefault="00A92145" w:rsidP="00A8547F">
      <w:pPr>
        <w:spacing w:after="0" w:line="240" w:lineRule="auto"/>
        <w:rPr>
          <w:rFonts w:eastAsiaTheme="minorHAnsi"/>
        </w:rPr>
      </w:pPr>
      <w:r w:rsidRPr="00A8547F">
        <w:rPr>
          <w:rFonts w:eastAsiaTheme="minorHAnsi" w:hint="eastAsia"/>
          <w:noProof/>
        </w:rPr>
        <w:drawing>
          <wp:inline distT="0" distB="0" distL="0" distR="0" wp14:anchorId="2FC41D8D" wp14:editId="60DE91C5">
            <wp:extent cx="4032913" cy="2288198"/>
            <wp:effectExtent l="0" t="0" r="571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rotWithShape="1">
                    <a:blip r:embed="rId17" cstate="print">
                      <a:extLst>
                        <a:ext uri="{28A0092B-C50C-407E-A947-70E740481C1C}">
                          <a14:useLocalDpi xmlns:a14="http://schemas.microsoft.com/office/drawing/2010/main" val="0"/>
                        </a:ext>
                      </a:extLst>
                    </a:blip>
                    <a:srcRect t="41165"/>
                    <a:stretch/>
                  </pic:blipFill>
                  <pic:spPr bwMode="auto">
                    <a:xfrm>
                      <a:off x="0" y="0"/>
                      <a:ext cx="4117888" cy="2336411"/>
                    </a:xfrm>
                    <a:prstGeom prst="rect">
                      <a:avLst/>
                    </a:prstGeom>
                    <a:ln>
                      <a:noFill/>
                    </a:ln>
                    <a:extLst>
                      <a:ext uri="{53640926-AAD7-44D8-BBD7-CCE9431645EC}">
                        <a14:shadowObscured xmlns:a14="http://schemas.microsoft.com/office/drawing/2010/main"/>
                      </a:ext>
                    </a:extLst>
                  </pic:spPr>
                </pic:pic>
              </a:graphicData>
            </a:graphic>
          </wp:inline>
        </w:drawing>
      </w:r>
    </w:p>
    <w:p w14:paraId="18C588B6" w14:textId="558B1B77" w:rsidR="00A92145" w:rsidRPr="00A8547F" w:rsidRDefault="00A92145" w:rsidP="00A8547F">
      <w:pPr>
        <w:spacing w:after="0" w:line="240" w:lineRule="auto"/>
        <w:rPr>
          <w:rFonts w:eastAsiaTheme="minorHAnsi"/>
        </w:rPr>
      </w:pPr>
    </w:p>
    <w:p w14:paraId="54A98975" w14:textId="77777777" w:rsidR="00AC0692" w:rsidRPr="00A8547F" w:rsidRDefault="00AC0692" w:rsidP="00A8547F">
      <w:pPr>
        <w:spacing w:after="0" w:line="240" w:lineRule="auto"/>
        <w:rPr>
          <w:rFonts w:eastAsiaTheme="minorHAnsi"/>
        </w:rPr>
      </w:pPr>
    </w:p>
    <w:p w14:paraId="497E171E" w14:textId="77777777" w:rsidR="000C3D3D" w:rsidRPr="00A8547F" w:rsidRDefault="000C3D3D" w:rsidP="00A8547F">
      <w:pPr>
        <w:spacing w:after="0" w:line="240" w:lineRule="auto"/>
        <w:rPr>
          <w:rFonts w:eastAsiaTheme="minorHAnsi"/>
        </w:rPr>
      </w:pPr>
      <w:r w:rsidRPr="00A8547F">
        <w:rPr>
          <w:rFonts w:eastAsiaTheme="minorHAnsi" w:hint="eastAsia"/>
        </w:rPr>
        <w:t>-</w:t>
      </w:r>
      <w:r w:rsidRPr="00A8547F">
        <w:rPr>
          <w:rFonts w:eastAsiaTheme="minorHAnsi"/>
        </w:rPr>
        <w:t>------------------------------------------------------------------------------------------</w:t>
      </w:r>
    </w:p>
    <w:p w14:paraId="0549C7F9" w14:textId="004CFD1E" w:rsidR="000C3D3D" w:rsidRPr="00A8547F" w:rsidRDefault="000C3D3D" w:rsidP="00A8547F">
      <w:pPr>
        <w:spacing w:after="0" w:line="240" w:lineRule="auto"/>
        <w:rPr>
          <w:rFonts w:eastAsiaTheme="minorHAnsi"/>
        </w:rPr>
      </w:pPr>
      <w:r w:rsidRPr="00A8547F">
        <w:rPr>
          <w:rFonts w:eastAsiaTheme="minorHAnsi" w:hint="eastAsia"/>
        </w:rPr>
        <w:t>W</w:t>
      </w:r>
      <w:r w:rsidRPr="00A8547F">
        <w:rPr>
          <w:rFonts w:eastAsiaTheme="minorHAnsi"/>
        </w:rPr>
        <w:t>eek 3</w:t>
      </w:r>
    </w:p>
    <w:p w14:paraId="2C8F5739" w14:textId="77777777" w:rsidR="001121C2" w:rsidRDefault="001121C2" w:rsidP="00A8547F">
      <w:pPr>
        <w:spacing w:after="0" w:line="240" w:lineRule="auto"/>
        <w:rPr>
          <w:rFonts w:eastAsiaTheme="minorHAnsi"/>
        </w:rPr>
      </w:pPr>
    </w:p>
    <w:p w14:paraId="24971C93" w14:textId="277E1F9B" w:rsidR="000C3D3D" w:rsidRPr="00A8547F" w:rsidRDefault="001121C2" w:rsidP="00A8547F">
      <w:pPr>
        <w:spacing w:after="0" w:line="240" w:lineRule="auto"/>
        <w:rPr>
          <w:rFonts w:eastAsiaTheme="minorHAnsi"/>
        </w:rPr>
      </w:pPr>
      <w:r>
        <w:rPr>
          <w:rFonts w:eastAsiaTheme="minorHAnsi" w:hint="eastAsia"/>
        </w:rPr>
        <w:t>2</w:t>
      </w:r>
      <w:r>
        <w:rPr>
          <w:rFonts w:eastAsiaTheme="minorHAnsi"/>
        </w:rPr>
        <w:t xml:space="preserve">. </w:t>
      </w:r>
      <w:r w:rsidRPr="001121C2">
        <w:rPr>
          <w:rFonts w:eastAsiaTheme="minorHAnsi"/>
        </w:rPr>
        <w:t>Which DNA Patterns Play The Role of Molecular Clocks? (Part 1)</w:t>
      </w:r>
    </w:p>
    <w:p w14:paraId="12D224B9" w14:textId="77777777" w:rsidR="006B2C14" w:rsidRDefault="006B2C14" w:rsidP="006B2C14">
      <w:pPr>
        <w:spacing w:after="0" w:line="240" w:lineRule="auto"/>
        <w:rPr>
          <w:rFonts w:eastAsiaTheme="minorHAnsi"/>
        </w:rPr>
      </w:pPr>
    </w:p>
    <w:p w14:paraId="06A6FC82" w14:textId="08177524" w:rsidR="0017587A" w:rsidRDefault="0017587A" w:rsidP="00A8547F">
      <w:pPr>
        <w:spacing w:after="0" w:line="240" w:lineRule="auto"/>
        <w:rPr>
          <w:rFonts w:eastAsiaTheme="minorHAnsi"/>
        </w:rPr>
      </w:pPr>
      <w:r w:rsidRPr="004C44AF">
        <w:rPr>
          <w:rFonts w:eastAsiaTheme="minorHAnsi"/>
        </w:rPr>
        <w:t>Gene expression</w:t>
      </w:r>
      <w:r w:rsidR="006B2C14">
        <w:rPr>
          <w:rFonts w:eastAsiaTheme="minorHAnsi"/>
        </w:rPr>
        <w:t xml:space="preserve"> : </w:t>
      </w:r>
      <w:r>
        <w:rPr>
          <w:rFonts w:eastAsiaTheme="minorHAnsi" w:hint="eastAsia"/>
        </w:rPr>
        <w:t>D</w:t>
      </w:r>
      <w:r>
        <w:rPr>
          <w:rFonts w:eastAsiaTheme="minorHAnsi"/>
        </w:rPr>
        <w:t>NA (</w:t>
      </w:r>
      <w:r>
        <w:rPr>
          <w:rFonts w:eastAsiaTheme="minorHAnsi" w:hint="eastAsia"/>
        </w:rPr>
        <w:t>t</w:t>
      </w:r>
      <w:r>
        <w:rPr>
          <w:rFonts w:eastAsiaTheme="minorHAnsi"/>
        </w:rPr>
        <w:t xml:space="preserve">ranscription) </w:t>
      </w:r>
      <w:r w:rsidRPr="0017587A">
        <w:rPr>
          <w:rFonts w:eastAsiaTheme="minorHAnsi"/>
        </w:rPr>
        <w:sym w:font="Wingdings" w:char="F0E0"/>
      </w:r>
      <w:r>
        <w:rPr>
          <w:rFonts w:eastAsiaTheme="minorHAnsi"/>
        </w:rPr>
        <w:t xml:space="preserve"> RNA (translation) </w:t>
      </w:r>
      <w:r w:rsidRPr="0017587A">
        <w:rPr>
          <w:rFonts w:eastAsiaTheme="minorHAnsi"/>
        </w:rPr>
        <w:sym w:font="Wingdings" w:char="F0E0"/>
      </w:r>
      <w:r>
        <w:rPr>
          <w:rFonts w:eastAsiaTheme="minorHAnsi"/>
        </w:rPr>
        <w:t xml:space="preserve"> Protein</w:t>
      </w:r>
    </w:p>
    <w:p w14:paraId="25A8CA00" w14:textId="1A6A9FDB" w:rsidR="0017587A" w:rsidRPr="004C44AF" w:rsidRDefault="004C44AF" w:rsidP="006B2C14">
      <w:pPr>
        <w:spacing w:after="0" w:line="240" w:lineRule="auto"/>
        <w:rPr>
          <w:rFonts w:eastAsiaTheme="minorHAnsi"/>
        </w:rPr>
      </w:pPr>
      <w:r>
        <w:rPr>
          <w:rFonts w:eastAsiaTheme="minorHAnsi"/>
        </w:rPr>
        <w:t xml:space="preserve">- </w:t>
      </w:r>
      <w:r w:rsidR="0017587A" w:rsidRPr="004C44AF">
        <w:rPr>
          <w:rFonts w:eastAsiaTheme="minorHAnsi"/>
        </w:rPr>
        <w:t xml:space="preserve">the RNA strand is partitioned into non-overlapping 3-mers called </w:t>
      </w:r>
      <w:r w:rsidR="0017587A" w:rsidRPr="004C44AF">
        <w:rPr>
          <w:rFonts w:eastAsiaTheme="minorHAnsi"/>
          <w:b/>
          <w:bCs/>
          <w:u w:val="single"/>
        </w:rPr>
        <w:t>codons</w:t>
      </w:r>
    </w:p>
    <w:p w14:paraId="67F0DCAC" w14:textId="77777777" w:rsidR="004C44AF" w:rsidRDefault="004C44AF" w:rsidP="006B2C14">
      <w:pPr>
        <w:spacing w:after="0" w:line="240" w:lineRule="auto"/>
        <w:rPr>
          <w:rFonts w:eastAsiaTheme="minorHAnsi"/>
        </w:rPr>
      </w:pPr>
      <w:r>
        <w:rPr>
          <w:rFonts w:eastAsiaTheme="minorHAnsi"/>
        </w:rPr>
        <w:t xml:space="preserve">- </w:t>
      </w:r>
      <w:r w:rsidR="0017587A" w:rsidRPr="004C44AF">
        <w:rPr>
          <w:rFonts w:eastAsiaTheme="minorHAnsi"/>
        </w:rPr>
        <w:t>each codon is converted into one of 20 amino acids</w:t>
      </w:r>
    </w:p>
    <w:p w14:paraId="144BA0A1" w14:textId="4960FBAF" w:rsidR="0017587A" w:rsidRPr="0017587A" w:rsidRDefault="004C44AF" w:rsidP="006B2C14">
      <w:pPr>
        <w:spacing w:after="0" w:line="240" w:lineRule="auto"/>
        <w:rPr>
          <w:rFonts w:eastAsiaTheme="minorHAnsi"/>
        </w:rPr>
      </w:pPr>
      <w:r>
        <w:rPr>
          <w:rFonts w:eastAsiaTheme="minorHAnsi"/>
        </w:rPr>
        <w:t xml:space="preserve">- </w:t>
      </w:r>
      <w:r w:rsidR="0017587A" w:rsidRPr="0017587A">
        <w:rPr>
          <w:rFonts w:eastAsiaTheme="minorHAnsi"/>
        </w:rPr>
        <w:t xml:space="preserve">each of the 64 RNA codons encodes its own amino acid, with the exception of three </w:t>
      </w:r>
      <w:r w:rsidR="0017587A" w:rsidRPr="0017587A">
        <w:rPr>
          <w:rFonts w:eastAsiaTheme="minorHAnsi"/>
          <w:b/>
          <w:bCs/>
          <w:u w:val="single"/>
        </w:rPr>
        <w:t>stop codons</w:t>
      </w:r>
    </w:p>
    <w:p w14:paraId="76914A38" w14:textId="77777777" w:rsidR="006B2C14" w:rsidRPr="006B2C14" w:rsidRDefault="006B2C14" w:rsidP="006B2C14">
      <w:pPr>
        <w:spacing w:after="0" w:line="240" w:lineRule="auto"/>
        <w:rPr>
          <w:rFonts w:eastAsiaTheme="minorHAnsi"/>
        </w:rPr>
      </w:pPr>
    </w:p>
    <w:p w14:paraId="0A754708" w14:textId="6E586264" w:rsidR="00A92145" w:rsidRDefault="004C44AF" w:rsidP="00A8547F">
      <w:pPr>
        <w:spacing w:after="0" w:line="240" w:lineRule="auto"/>
        <w:rPr>
          <w:rFonts w:eastAsiaTheme="minorHAnsi"/>
        </w:rPr>
      </w:pPr>
      <w:r w:rsidRPr="004C44AF">
        <w:rPr>
          <w:rFonts w:eastAsiaTheme="minorHAnsi"/>
        </w:rPr>
        <w:t xml:space="preserve">It turns out that every plant cell keeps track of day and night independently of other cells, and that just three plant genes, called LHY, CCA1, and TOC1, are the clock’s master timekeepers. Such genes, and the </w:t>
      </w:r>
      <w:r w:rsidRPr="006B2C14">
        <w:rPr>
          <w:rFonts w:eastAsiaTheme="minorHAnsi"/>
          <w:b/>
          <w:bCs/>
          <w:u w:val="single"/>
        </w:rPr>
        <w:t>regulatory proteins</w:t>
      </w:r>
      <w:r w:rsidRPr="004C44AF">
        <w:rPr>
          <w:rFonts w:eastAsiaTheme="minorHAnsi"/>
        </w:rPr>
        <w:t xml:space="preserve"> that they encode, are often controlled by external factors (e.g., nutrient availability or sunlight) in order to allow organisms to adjust their gene expression.</w:t>
      </w:r>
    </w:p>
    <w:p w14:paraId="0D3E0C7D" w14:textId="4FC395C8" w:rsidR="004C44AF" w:rsidRDefault="004C44AF" w:rsidP="00A8547F">
      <w:pPr>
        <w:spacing w:after="0" w:line="240" w:lineRule="auto"/>
        <w:rPr>
          <w:rFonts w:eastAsiaTheme="minorHAnsi"/>
        </w:rPr>
      </w:pPr>
    </w:p>
    <w:p w14:paraId="1D55F273" w14:textId="01D014B5" w:rsidR="004C44AF" w:rsidRDefault="006B2C14" w:rsidP="00A8547F">
      <w:pPr>
        <w:spacing w:after="0" w:line="240" w:lineRule="auto"/>
        <w:rPr>
          <w:rFonts w:eastAsiaTheme="minorHAnsi"/>
        </w:rPr>
      </w:pPr>
      <w:r w:rsidRPr="006B2C14">
        <w:rPr>
          <w:rFonts w:eastAsiaTheme="minorHAnsi"/>
        </w:rPr>
        <w:t xml:space="preserve">LHY, CCA1, and TOC1 are able to </w:t>
      </w:r>
      <w:r w:rsidRPr="006B2C14">
        <w:rPr>
          <w:rFonts w:eastAsiaTheme="minorHAnsi"/>
          <w:u w:val="single"/>
        </w:rPr>
        <w:t>control the transcription</w:t>
      </w:r>
      <w:r w:rsidRPr="006B2C14">
        <w:rPr>
          <w:rFonts w:eastAsiaTheme="minorHAnsi"/>
        </w:rPr>
        <w:t xml:space="preserve"> of other genes because the regulatory proteins that they encode are </w:t>
      </w:r>
      <w:r w:rsidRPr="006B2C14">
        <w:rPr>
          <w:rFonts w:eastAsiaTheme="minorHAnsi"/>
          <w:b/>
          <w:bCs/>
          <w:u w:val="single"/>
        </w:rPr>
        <w:t>transcription factors</w:t>
      </w:r>
      <w:r w:rsidRPr="006B2C14">
        <w:rPr>
          <w:rFonts w:eastAsiaTheme="minorHAnsi"/>
        </w:rPr>
        <w:t xml:space="preserve">, or master regulatory proteins that turn other genes on and off. A transcription factor regulates a gene </w:t>
      </w:r>
      <w:r w:rsidRPr="006B2C14">
        <w:rPr>
          <w:rFonts w:eastAsiaTheme="minorHAnsi"/>
          <w:u w:val="single"/>
        </w:rPr>
        <w:t xml:space="preserve">by binding to a specific short DNA interval called a </w:t>
      </w:r>
      <w:r w:rsidRPr="006B2C14">
        <w:rPr>
          <w:rFonts w:eastAsiaTheme="minorHAnsi"/>
          <w:b/>
          <w:bCs/>
          <w:u w:val="single"/>
        </w:rPr>
        <w:t>regulatory motif</w:t>
      </w:r>
      <w:r w:rsidRPr="006B2C14">
        <w:rPr>
          <w:rFonts w:eastAsiaTheme="minorHAnsi"/>
          <w:u w:val="single"/>
        </w:rPr>
        <w:t xml:space="preserve">, or </w:t>
      </w:r>
      <w:r w:rsidRPr="006B2C14">
        <w:rPr>
          <w:rFonts w:eastAsiaTheme="minorHAnsi"/>
          <w:b/>
          <w:bCs/>
          <w:u w:val="single"/>
        </w:rPr>
        <w:t>transcription factor binding site</w:t>
      </w:r>
      <w:r w:rsidRPr="006B2C14">
        <w:rPr>
          <w:rFonts w:eastAsiaTheme="minorHAnsi"/>
        </w:rPr>
        <w:t>, in the gene’s upstream region, a 600-1000 nucleotide-long region preceding the start of the gene. For example, CCA1 binds to "AAAAAATCT" in the upstream region of many genes regulated by CCA1.</w:t>
      </w:r>
      <w:r w:rsidR="009B3903">
        <w:rPr>
          <w:rFonts w:eastAsiaTheme="minorHAnsi"/>
        </w:rPr>
        <w:t xml:space="preserve"> But, </w:t>
      </w:r>
      <w:r w:rsidR="009B3903" w:rsidRPr="009B3903">
        <w:rPr>
          <w:rFonts w:eastAsiaTheme="minorHAnsi"/>
        </w:rPr>
        <w:t>the reality is more complex, as regulatory motifs may vary at some positions, e.g., CCA1 may instead bind to "AA</w:t>
      </w:r>
      <w:r w:rsidR="009B3903" w:rsidRPr="009B3903">
        <w:rPr>
          <w:rFonts w:eastAsiaTheme="minorHAnsi"/>
          <w:color w:val="FF0000"/>
        </w:rPr>
        <w:t>G</w:t>
      </w:r>
      <w:r w:rsidR="009B3903" w:rsidRPr="009B3903">
        <w:rPr>
          <w:rFonts w:eastAsiaTheme="minorHAnsi"/>
        </w:rPr>
        <w:t>AA</w:t>
      </w:r>
      <w:r w:rsidR="009B3903" w:rsidRPr="009B3903">
        <w:rPr>
          <w:rFonts w:eastAsiaTheme="minorHAnsi"/>
          <w:color w:val="FF0000"/>
        </w:rPr>
        <w:t>C</w:t>
      </w:r>
      <w:r w:rsidR="009B3903" w:rsidRPr="009B3903">
        <w:rPr>
          <w:rFonts w:eastAsiaTheme="minorHAnsi"/>
        </w:rPr>
        <w:t>TCT".</w:t>
      </w:r>
    </w:p>
    <w:p w14:paraId="14AC69CF" w14:textId="3563D8A8" w:rsidR="006B2C14" w:rsidRDefault="006B2C14" w:rsidP="00A8547F">
      <w:pPr>
        <w:spacing w:after="0" w:line="240" w:lineRule="auto"/>
        <w:rPr>
          <w:rFonts w:eastAsiaTheme="minorHAnsi"/>
        </w:rPr>
      </w:pPr>
    </w:p>
    <w:p w14:paraId="527B702F" w14:textId="3C1953D7" w:rsidR="006B2C14" w:rsidRDefault="009B3903" w:rsidP="00A8547F">
      <w:pPr>
        <w:spacing w:after="0" w:line="240" w:lineRule="auto"/>
        <w:rPr>
          <w:rFonts w:eastAsiaTheme="minorHAnsi"/>
        </w:rPr>
      </w:pPr>
      <w:r w:rsidRPr="009B3903">
        <w:rPr>
          <w:rFonts w:eastAsiaTheme="minorHAnsi"/>
        </w:rPr>
        <w:sym w:font="Wingdings" w:char="F0E0"/>
      </w:r>
      <w:r>
        <w:rPr>
          <w:rFonts w:eastAsiaTheme="minorHAnsi"/>
        </w:rPr>
        <w:t xml:space="preserve"> Finding regulatory motif</w:t>
      </w:r>
      <w:r w:rsidR="003D48EB">
        <w:rPr>
          <w:rFonts w:eastAsiaTheme="minorHAnsi"/>
        </w:rPr>
        <w:t xml:space="preserve"> : </w:t>
      </w:r>
      <w:r w:rsidR="003D48EB" w:rsidRPr="003D48EB">
        <w:rPr>
          <w:rFonts w:eastAsiaTheme="minorHAnsi"/>
        </w:rPr>
        <w:t>Mismatches Problem</w:t>
      </w:r>
      <w:r w:rsidR="003D48EB">
        <w:rPr>
          <w:rFonts w:eastAsiaTheme="minorHAnsi" w:hint="eastAsia"/>
        </w:rPr>
        <w:t>으로 인해 찾기도 쉽지 않다.</w:t>
      </w:r>
    </w:p>
    <w:p w14:paraId="1783C54B" w14:textId="06AE7F40" w:rsidR="003D48EB" w:rsidRDefault="003D48EB" w:rsidP="00A8547F">
      <w:pPr>
        <w:spacing w:after="0" w:line="240" w:lineRule="auto"/>
        <w:rPr>
          <w:rFonts w:eastAsiaTheme="minorHAnsi"/>
        </w:rPr>
      </w:pPr>
      <w:r w:rsidRPr="003D48EB">
        <w:rPr>
          <w:rFonts w:eastAsiaTheme="minorHAnsi"/>
        </w:rPr>
        <w:t xml:space="preserve">A </w:t>
      </w:r>
      <w:r w:rsidRPr="003D48EB">
        <w:rPr>
          <w:rFonts w:eastAsiaTheme="minorHAnsi"/>
          <w:i/>
          <w:iCs/>
        </w:rPr>
        <w:t>DnaA</w:t>
      </w:r>
      <w:r w:rsidRPr="003D48EB">
        <w:rPr>
          <w:rFonts w:eastAsiaTheme="minorHAnsi"/>
        </w:rPr>
        <w:t xml:space="preserve"> box is a pattern that clumps, or appears frequently, within a DNA string. In contrast, a regulatory motif is a pattern that appears at least once in each one of several different regions that are scattered throughout the genome.</w:t>
      </w:r>
    </w:p>
    <w:p w14:paraId="6F5461CF" w14:textId="3E31C416" w:rsidR="003D48EB" w:rsidRDefault="003D48EB" w:rsidP="00A8547F">
      <w:pPr>
        <w:spacing w:after="0" w:line="240" w:lineRule="auto"/>
        <w:rPr>
          <w:rFonts w:eastAsiaTheme="minorHAnsi"/>
        </w:rPr>
      </w:pPr>
    </w:p>
    <w:p w14:paraId="163C4C6C" w14:textId="4BF19F17" w:rsidR="00A61188" w:rsidRDefault="00A61188" w:rsidP="00A8547F">
      <w:pPr>
        <w:spacing w:after="0" w:line="240" w:lineRule="auto"/>
        <w:rPr>
          <w:rFonts w:eastAsiaTheme="minorHAnsi"/>
        </w:rPr>
      </w:pPr>
      <w:r>
        <w:rPr>
          <w:rFonts w:eastAsiaTheme="minorHAnsi"/>
        </w:rPr>
        <w:t>M</w:t>
      </w:r>
      <w:r w:rsidRPr="00A61188">
        <w:rPr>
          <w:rFonts w:eastAsiaTheme="minorHAnsi"/>
        </w:rPr>
        <w:t>otif finding would score individual instances of motifs depending on how similar they are to an “ideal” motif. However, since the ideal motif is unknown, we attempt to select a k-mer from each string and score these k-mers depending on how similar they are to each other.</w:t>
      </w:r>
    </w:p>
    <w:p w14:paraId="0F711E69" w14:textId="77777777" w:rsidR="00A61188" w:rsidRDefault="00A61188" w:rsidP="00A8547F">
      <w:pPr>
        <w:spacing w:after="0" w:line="240" w:lineRule="auto"/>
        <w:rPr>
          <w:rFonts w:eastAsiaTheme="minorHAnsi"/>
        </w:rPr>
      </w:pPr>
    </w:p>
    <w:p w14:paraId="0ADFDD15" w14:textId="05340807" w:rsidR="00F36ECC" w:rsidRPr="00F36ECC" w:rsidRDefault="00F36ECC" w:rsidP="00F36ECC">
      <w:pPr>
        <w:spacing w:after="0" w:line="240" w:lineRule="auto"/>
        <w:rPr>
          <w:rFonts w:eastAsiaTheme="minorHAnsi"/>
        </w:rPr>
      </w:pPr>
      <w:r w:rsidRPr="00F36ECC">
        <w:rPr>
          <w:rFonts w:eastAsiaTheme="minorHAnsi"/>
        </w:rPr>
        <w:t>Motif Finding Problem:</w:t>
      </w:r>
      <w:r>
        <w:rPr>
          <w:rFonts w:eastAsiaTheme="minorHAnsi"/>
        </w:rPr>
        <w:t xml:space="preserve"> </w:t>
      </w:r>
      <w:r w:rsidRPr="00F36ECC">
        <w:rPr>
          <w:rFonts w:eastAsiaTheme="minorHAnsi"/>
        </w:rPr>
        <w:t>Given a collection of strings, find a set of k-mers, one from each string, that minimizes the score of the resulting motif.</w:t>
      </w:r>
    </w:p>
    <w:p w14:paraId="7B020DFB" w14:textId="280226B6" w:rsidR="00F36ECC" w:rsidRPr="00F36ECC" w:rsidRDefault="00F36ECC" w:rsidP="00F36ECC">
      <w:pPr>
        <w:spacing w:after="0" w:line="240" w:lineRule="auto"/>
        <w:rPr>
          <w:rFonts w:eastAsiaTheme="minorHAnsi"/>
        </w:rPr>
      </w:pPr>
      <w:r>
        <w:rPr>
          <w:rFonts w:eastAsiaTheme="minorHAnsi" w:hint="eastAsia"/>
        </w:rPr>
        <w:t>-</w:t>
      </w:r>
      <w:r>
        <w:rPr>
          <w:rFonts w:eastAsiaTheme="minorHAnsi"/>
        </w:rPr>
        <w:t xml:space="preserve"> </w:t>
      </w:r>
      <w:r w:rsidRPr="00F36ECC">
        <w:rPr>
          <w:rFonts w:eastAsiaTheme="minorHAnsi" w:hint="eastAsia"/>
        </w:rPr>
        <w:t>길이가</w:t>
      </w:r>
      <w:r w:rsidRPr="00F36ECC">
        <w:rPr>
          <w:rFonts w:eastAsiaTheme="minorHAnsi"/>
        </w:rPr>
        <w:t xml:space="preserve"> k인 t 개의 DNA string = Motifs matrix</w:t>
      </w:r>
    </w:p>
    <w:p w14:paraId="18DF4A1A" w14:textId="4725414A" w:rsidR="00F36ECC" w:rsidRPr="00F36ECC" w:rsidRDefault="00F36ECC" w:rsidP="00F36ECC">
      <w:pPr>
        <w:spacing w:after="0" w:line="240" w:lineRule="auto"/>
        <w:rPr>
          <w:rFonts w:eastAsiaTheme="minorHAnsi"/>
        </w:rPr>
      </w:pPr>
      <w:r>
        <w:rPr>
          <w:rFonts w:eastAsiaTheme="minorHAnsi"/>
        </w:rPr>
        <w:t xml:space="preserve">- </w:t>
      </w:r>
      <w:r w:rsidRPr="00F36ECC">
        <w:rPr>
          <w:rFonts w:eastAsiaTheme="minorHAnsi"/>
        </w:rPr>
        <w:t xml:space="preserve">Count matrix : 예) 길이 6인 DNA string </w:t>
      </w:r>
      <w:r w:rsidRPr="00F36ECC">
        <w:rPr>
          <w:rFonts w:eastAsiaTheme="minorHAnsi"/>
        </w:rPr>
        <w:t> nucleotide 빈도에 따라 4 * 6 matrix 생성.</w:t>
      </w:r>
    </w:p>
    <w:p w14:paraId="492A7AEC" w14:textId="5ACF19DD" w:rsidR="00F36ECC" w:rsidRPr="00F36ECC" w:rsidRDefault="00F36ECC" w:rsidP="00F36ECC">
      <w:pPr>
        <w:spacing w:after="0" w:line="240" w:lineRule="auto"/>
        <w:rPr>
          <w:rFonts w:eastAsiaTheme="minorHAnsi"/>
        </w:rPr>
      </w:pPr>
      <w:r>
        <w:rPr>
          <w:rFonts w:eastAsiaTheme="minorHAnsi"/>
        </w:rPr>
        <w:t xml:space="preserve">- </w:t>
      </w:r>
      <w:r w:rsidRPr="00F36ECC">
        <w:rPr>
          <w:rFonts w:eastAsiaTheme="minorHAnsi"/>
        </w:rPr>
        <w:t>Profile matrix : Count matrix를 DNA 수인 t 로 나눠 비율로 표시. 각 열의 합은 1.</w:t>
      </w:r>
    </w:p>
    <w:p w14:paraId="77034C2B" w14:textId="1435CF75" w:rsidR="00F36ECC" w:rsidRPr="00F36ECC" w:rsidRDefault="00F36ECC" w:rsidP="00F36ECC">
      <w:pPr>
        <w:spacing w:after="0" w:line="240" w:lineRule="auto"/>
        <w:rPr>
          <w:rFonts w:eastAsiaTheme="minorHAnsi"/>
        </w:rPr>
      </w:pPr>
      <w:r>
        <w:rPr>
          <w:rFonts w:eastAsiaTheme="minorHAnsi"/>
        </w:rPr>
        <w:t xml:space="preserve">- </w:t>
      </w:r>
      <w:r w:rsidRPr="00F36ECC">
        <w:rPr>
          <w:rFonts w:eastAsiaTheme="minorHAnsi"/>
        </w:rPr>
        <w:t xml:space="preserve">Consensus string : the most popular nucleotides in each column of the motif matrix (같은 값이면 </w:t>
      </w:r>
      <w:r>
        <w:rPr>
          <w:rFonts w:eastAsiaTheme="minorHAnsi" w:hint="eastAsia"/>
        </w:rPr>
        <w:t>임의</w:t>
      </w:r>
      <w:r w:rsidRPr="00F36ECC">
        <w:rPr>
          <w:rFonts w:eastAsiaTheme="minorHAnsi"/>
        </w:rPr>
        <w:t>로).</w:t>
      </w:r>
    </w:p>
    <w:p w14:paraId="66FA7D50" w14:textId="0696972F" w:rsidR="00F36ECC" w:rsidRPr="00F36ECC" w:rsidRDefault="00F36ECC" w:rsidP="00F36ECC">
      <w:pPr>
        <w:spacing w:after="0" w:line="240" w:lineRule="auto"/>
        <w:rPr>
          <w:rFonts w:eastAsiaTheme="minorHAnsi"/>
        </w:rPr>
      </w:pPr>
      <w:r>
        <w:rPr>
          <w:rFonts w:eastAsiaTheme="minorHAnsi"/>
        </w:rPr>
        <w:t xml:space="preserve">- </w:t>
      </w:r>
      <w:r w:rsidRPr="00F36ECC">
        <w:rPr>
          <w:rFonts w:eastAsiaTheme="minorHAnsi"/>
        </w:rPr>
        <w:t>Motif Score : Consensus 문자열의 j 위치 기호와 일치하지 않는 Motifs의 j 번째 열에있는 기호의 수를 합산</w:t>
      </w:r>
    </w:p>
    <w:p w14:paraId="07B3CE9A" w14:textId="1843E99A" w:rsidR="00A61188" w:rsidRDefault="00A61188" w:rsidP="00A8547F">
      <w:pPr>
        <w:spacing w:after="0" w:line="240" w:lineRule="auto"/>
        <w:rPr>
          <w:rFonts w:eastAsiaTheme="minorHAnsi"/>
        </w:rPr>
      </w:pPr>
    </w:p>
    <w:p w14:paraId="67B1917B" w14:textId="388DBD9F" w:rsidR="009B3903" w:rsidRDefault="00F36ECC" w:rsidP="00A8547F">
      <w:pPr>
        <w:spacing w:after="0" w:line="240" w:lineRule="auto"/>
        <w:rPr>
          <w:rFonts w:eastAsiaTheme="minorHAnsi"/>
        </w:rPr>
      </w:pPr>
      <w:r w:rsidRPr="00F36ECC">
        <w:rPr>
          <w:rFonts w:eastAsiaTheme="minorHAnsi"/>
          <w:u w:val="single"/>
        </w:rPr>
        <w:t>Greedy algorithms</w:t>
      </w:r>
      <w:r w:rsidRPr="00F36ECC">
        <w:rPr>
          <w:rFonts w:eastAsiaTheme="minorHAnsi"/>
        </w:rPr>
        <w:t xml:space="preserve"> select the “most attractive” alternative at each iteration.</w:t>
      </w:r>
    </w:p>
    <w:p w14:paraId="30B05ACC" w14:textId="77777777" w:rsidR="00F36ECC" w:rsidRDefault="00F36ECC" w:rsidP="00A8547F">
      <w:pPr>
        <w:spacing w:after="0" w:line="240" w:lineRule="auto"/>
        <w:rPr>
          <w:rFonts w:eastAsiaTheme="minorHAnsi"/>
        </w:rPr>
      </w:pPr>
    </w:p>
    <w:p w14:paraId="79751692" w14:textId="4059404D" w:rsidR="006B2C14" w:rsidRDefault="006B2C14" w:rsidP="00A8547F">
      <w:pPr>
        <w:spacing w:after="0" w:line="240" w:lineRule="auto"/>
        <w:rPr>
          <w:rFonts w:eastAsiaTheme="minorHAnsi"/>
        </w:rPr>
      </w:pPr>
    </w:p>
    <w:p w14:paraId="39F96C29" w14:textId="77777777" w:rsidR="00E03E3B" w:rsidRPr="00A8547F" w:rsidRDefault="00E03E3B" w:rsidP="00E03E3B">
      <w:pPr>
        <w:spacing w:after="0" w:line="240" w:lineRule="auto"/>
        <w:rPr>
          <w:rFonts w:eastAsiaTheme="minorHAnsi"/>
        </w:rPr>
      </w:pPr>
      <w:r w:rsidRPr="00A8547F">
        <w:rPr>
          <w:rFonts w:eastAsiaTheme="minorHAnsi" w:hint="eastAsia"/>
        </w:rPr>
        <w:t>-</w:t>
      </w:r>
      <w:r w:rsidRPr="00A8547F">
        <w:rPr>
          <w:rFonts w:eastAsiaTheme="minorHAnsi"/>
        </w:rPr>
        <w:t>------------------------------------------------------------------------------------------</w:t>
      </w:r>
    </w:p>
    <w:p w14:paraId="30B7356A" w14:textId="1D76EABA" w:rsidR="00E03E3B" w:rsidRPr="00A8547F" w:rsidRDefault="00E03E3B" w:rsidP="00E03E3B">
      <w:pPr>
        <w:spacing w:after="0" w:line="240" w:lineRule="auto"/>
        <w:rPr>
          <w:rFonts w:eastAsiaTheme="minorHAnsi"/>
        </w:rPr>
      </w:pPr>
      <w:r w:rsidRPr="00A8547F">
        <w:rPr>
          <w:rFonts w:eastAsiaTheme="minorHAnsi" w:hint="eastAsia"/>
        </w:rPr>
        <w:t>W</w:t>
      </w:r>
      <w:r w:rsidRPr="00A8547F">
        <w:rPr>
          <w:rFonts w:eastAsiaTheme="minorHAnsi"/>
        </w:rPr>
        <w:t xml:space="preserve">eek </w:t>
      </w:r>
      <w:r>
        <w:rPr>
          <w:rFonts w:eastAsiaTheme="minorHAnsi"/>
        </w:rPr>
        <w:t>4</w:t>
      </w:r>
    </w:p>
    <w:p w14:paraId="7F88F926" w14:textId="77777777" w:rsidR="00E03E3B" w:rsidRDefault="00E03E3B" w:rsidP="00E03E3B">
      <w:pPr>
        <w:spacing w:after="0" w:line="240" w:lineRule="auto"/>
        <w:rPr>
          <w:rFonts w:eastAsiaTheme="minorHAnsi"/>
        </w:rPr>
      </w:pPr>
    </w:p>
    <w:p w14:paraId="44CB183F" w14:textId="04F3DA0C" w:rsidR="00E03E3B" w:rsidRPr="00A8547F" w:rsidRDefault="00E03E3B" w:rsidP="00E03E3B">
      <w:pPr>
        <w:spacing w:after="0" w:line="240" w:lineRule="auto"/>
        <w:rPr>
          <w:rFonts w:eastAsiaTheme="minorHAnsi"/>
        </w:rPr>
      </w:pPr>
      <w:r>
        <w:rPr>
          <w:rFonts w:eastAsiaTheme="minorHAnsi" w:hint="eastAsia"/>
        </w:rPr>
        <w:t>2</w:t>
      </w:r>
      <w:r>
        <w:rPr>
          <w:rFonts w:eastAsiaTheme="minorHAnsi"/>
        </w:rPr>
        <w:t xml:space="preserve">. </w:t>
      </w:r>
      <w:r w:rsidRPr="001121C2">
        <w:rPr>
          <w:rFonts w:eastAsiaTheme="minorHAnsi"/>
        </w:rPr>
        <w:t xml:space="preserve">Which DNA Patterns Play The Role of Molecular Clocks? (Part </w:t>
      </w:r>
      <w:r>
        <w:rPr>
          <w:rFonts w:eastAsiaTheme="minorHAnsi"/>
        </w:rPr>
        <w:t>2</w:t>
      </w:r>
      <w:r w:rsidRPr="001121C2">
        <w:rPr>
          <w:rFonts w:eastAsiaTheme="minorHAnsi"/>
        </w:rPr>
        <w:t>)</w:t>
      </w:r>
    </w:p>
    <w:p w14:paraId="3B0495F3" w14:textId="1A00BC07" w:rsidR="00E03E3B" w:rsidRDefault="00E03E3B" w:rsidP="00A8547F">
      <w:pPr>
        <w:spacing w:after="0" w:line="240" w:lineRule="auto"/>
        <w:rPr>
          <w:rFonts w:eastAsiaTheme="minorHAnsi"/>
        </w:rPr>
      </w:pPr>
    </w:p>
    <w:p w14:paraId="293A1ED4" w14:textId="77777777" w:rsidR="00E03E3B" w:rsidRPr="00A8547F" w:rsidRDefault="00E03E3B" w:rsidP="00A8547F">
      <w:pPr>
        <w:spacing w:after="0" w:line="240" w:lineRule="auto"/>
        <w:rPr>
          <w:rFonts w:eastAsiaTheme="minorHAnsi" w:hint="eastAsia"/>
        </w:rPr>
      </w:pPr>
    </w:p>
    <w:sectPr w:rsidR="00E03E3B" w:rsidRPr="00A8547F" w:rsidSect="0021221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A2536" w14:textId="77777777" w:rsidR="00964433" w:rsidRDefault="00964433" w:rsidP="004453D3">
      <w:pPr>
        <w:spacing w:after="0" w:line="240" w:lineRule="auto"/>
      </w:pPr>
      <w:r>
        <w:separator/>
      </w:r>
    </w:p>
  </w:endnote>
  <w:endnote w:type="continuationSeparator" w:id="0">
    <w:p w14:paraId="366441DB" w14:textId="77777777" w:rsidR="00964433" w:rsidRDefault="00964433" w:rsidP="0044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EF" w:usb1="19D7FCFB" w:usb2="00000014"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74085" w14:textId="77777777" w:rsidR="00964433" w:rsidRDefault="00964433" w:rsidP="004453D3">
      <w:pPr>
        <w:spacing w:after="0" w:line="240" w:lineRule="auto"/>
      </w:pPr>
      <w:r>
        <w:separator/>
      </w:r>
    </w:p>
  </w:footnote>
  <w:footnote w:type="continuationSeparator" w:id="0">
    <w:p w14:paraId="1411A673" w14:textId="77777777" w:rsidR="00964433" w:rsidRDefault="00964433" w:rsidP="00445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33E72"/>
    <w:multiLevelType w:val="hybridMultilevel"/>
    <w:tmpl w:val="954E6FFE"/>
    <w:lvl w:ilvl="0" w:tplc="4D262676">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7957226"/>
    <w:multiLevelType w:val="hybridMultilevel"/>
    <w:tmpl w:val="D8AE49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2506DBB"/>
    <w:multiLevelType w:val="hybridMultilevel"/>
    <w:tmpl w:val="CE948B1A"/>
    <w:lvl w:ilvl="0" w:tplc="4D262676">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DC97872"/>
    <w:multiLevelType w:val="hybridMultilevel"/>
    <w:tmpl w:val="F8020BB0"/>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058397E"/>
    <w:multiLevelType w:val="hybridMultilevel"/>
    <w:tmpl w:val="DD7C670E"/>
    <w:lvl w:ilvl="0" w:tplc="45E8265A">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6A"/>
    <w:rsid w:val="00030660"/>
    <w:rsid w:val="000C3D3D"/>
    <w:rsid w:val="001121C2"/>
    <w:rsid w:val="00153C27"/>
    <w:rsid w:val="0017587A"/>
    <w:rsid w:val="00205B2C"/>
    <w:rsid w:val="00212218"/>
    <w:rsid w:val="00215859"/>
    <w:rsid w:val="00235754"/>
    <w:rsid w:val="00291087"/>
    <w:rsid w:val="00326F47"/>
    <w:rsid w:val="003A679F"/>
    <w:rsid w:val="003D48EB"/>
    <w:rsid w:val="003F5979"/>
    <w:rsid w:val="00416817"/>
    <w:rsid w:val="004453D3"/>
    <w:rsid w:val="00455401"/>
    <w:rsid w:val="004A4F86"/>
    <w:rsid w:val="004C44AF"/>
    <w:rsid w:val="005569BF"/>
    <w:rsid w:val="00585EE3"/>
    <w:rsid w:val="0061753B"/>
    <w:rsid w:val="006931B6"/>
    <w:rsid w:val="006B2C14"/>
    <w:rsid w:val="006B750F"/>
    <w:rsid w:val="00724F12"/>
    <w:rsid w:val="00773637"/>
    <w:rsid w:val="007A0C81"/>
    <w:rsid w:val="007A45DC"/>
    <w:rsid w:val="007C4C68"/>
    <w:rsid w:val="00822D88"/>
    <w:rsid w:val="00862F7B"/>
    <w:rsid w:val="008F5BC7"/>
    <w:rsid w:val="00907894"/>
    <w:rsid w:val="00954E9B"/>
    <w:rsid w:val="009634E5"/>
    <w:rsid w:val="00964433"/>
    <w:rsid w:val="00975DB3"/>
    <w:rsid w:val="0098437F"/>
    <w:rsid w:val="009B3903"/>
    <w:rsid w:val="00A03554"/>
    <w:rsid w:val="00A61188"/>
    <w:rsid w:val="00A62978"/>
    <w:rsid w:val="00A8547F"/>
    <w:rsid w:val="00A92145"/>
    <w:rsid w:val="00AC0692"/>
    <w:rsid w:val="00AF4463"/>
    <w:rsid w:val="00B62A2F"/>
    <w:rsid w:val="00B6530E"/>
    <w:rsid w:val="00B86905"/>
    <w:rsid w:val="00BA77B7"/>
    <w:rsid w:val="00BF0D59"/>
    <w:rsid w:val="00BF346A"/>
    <w:rsid w:val="00BF7AEF"/>
    <w:rsid w:val="00C30123"/>
    <w:rsid w:val="00C71322"/>
    <w:rsid w:val="00CA2E58"/>
    <w:rsid w:val="00CD7F3B"/>
    <w:rsid w:val="00D70928"/>
    <w:rsid w:val="00E01427"/>
    <w:rsid w:val="00E03E3B"/>
    <w:rsid w:val="00E259F4"/>
    <w:rsid w:val="00E273EA"/>
    <w:rsid w:val="00E85282"/>
    <w:rsid w:val="00E925BD"/>
    <w:rsid w:val="00F36ECC"/>
    <w:rsid w:val="00F437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4284C"/>
  <w15:chartTrackingRefBased/>
  <w15:docId w15:val="{BE520281-7B2E-4BB1-834C-2C48C5A3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A77B7"/>
    <w:pPr>
      <w:keepNext/>
      <w:spacing w:after="0"/>
      <w:outlineLvl w:val="0"/>
    </w:pPr>
    <w:rPr>
      <w:rFonts w:ascii="D2Coding" w:eastAsia="D2Coding" w:hAnsi="D2Coding"/>
      <w:sz w:val="28"/>
      <w:szCs w:val="28"/>
    </w:rPr>
  </w:style>
  <w:style w:type="paragraph" w:styleId="2">
    <w:name w:val="heading 2"/>
    <w:basedOn w:val="a"/>
    <w:next w:val="a"/>
    <w:link w:val="2Char"/>
    <w:uiPriority w:val="9"/>
    <w:semiHidden/>
    <w:unhideWhenUsed/>
    <w:qFormat/>
    <w:rsid w:val="0017587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A77B7"/>
    <w:rPr>
      <w:rFonts w:ascii="D2Coding" w:eastAsia="D2Coding" w:hAnsi="D2Coding"/>
      <w:sz w:val="28"/>
      <w:szCs w:val="28"/>
    </w:rPr>
  </w:style>
  <w:style w:type="character" w:customStyle="1" w:styleId="2Char">
    <w:name w:val="제목 2 Char"/>
    <w:basedOn w:val="a0"/>
    <w:link w:val="2"/>
    <w:uiPriority w:val="9"/>
    <w:semiHidden/>
    <w:rsid w:val="0017587A"/>
    <w:rPr>
      <w:rFonts w:asciiTheme="majorHAnsi" w:eastAsiaTheme="majorEastAsia" w:hAnsiTheme="majorHAnsi" w:cstheme="majorBidi"/>
    </w:rPr>
  </w:style>
  <w:style w:type="paragraph" w:styleId="a3">
    <w:name w:val="List Paragraph"/>
    <w:basedOn w:val="a"/>
    <w:uiPriority w:val="34"/>
    <w:qFormat/>
    <w:rsid w:val="0017587A"/>
    <w:pPr>
      <w:ind w:leftChars="400" w:left="800"/>
    </w:pPr>
  </w:style>
  <w:style w:type="paragraph" w:styleId="a4">
    <w:name w:val="header"/>
    <w:basedOn w:val="a"/>
    <w:link w:val="Char"/>
    <w:uiPriority w:val="99"/>
    <w:unhideWhenUsed/>
    <w:rsid w:val="004453D3"/>
    <w:pPr>
      <w:tabs>
        <w:tab w:val="center" w:pos="4513"/>
        <w:tab w:val="right" w:pos="9026"/>
      </w:tabs>
      <w:snapToGrid w:val="0"/>
    </w:pPr>
  </w:style>
  <w:style w:type="character" w:customStyle="1" w:styleId="Char">
    <w:name w:val="머리글 Char"/>
    <w:basedOn w:val="a0"/>
    <w:link w:val="a4"/>
    <w:uiPriority w:val="99"/>
    <w:rsid w:val="004453D3"/>
  </w:style>
  <w:style w:type="paragraph" w:styleId="a5">
    <w:name w:val="footer"/>
    <w:basedOn w:val="a"/>
    <w:link w:val="Char0"/>
    <w:uiPriority w:val="99"/>
    <w:unhideWhenUsed/>
    <w:rsid w:val="004453D3"/>
    <w:pPr>
      <w:tabs>
        <w:tab w:val="center" w:pos="4513"/>
        <w:tab w:val="right" w:pos="9026"/>
      </w:tabs>
      <w:snapToGrid w:val="0"/>
    </w:pPr>
  </w:style>
  <w:style w:type="character" w:customStyle="1" w:styleId="Char0">
    <w:name w:val="바닥글 Char"/>
    <w:basedOn w:val="a0"/>
    <w:link w:val="a5"/>
    <w:uiPriority w:val="99"/>
    <w:rsid w:val="0044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11">
      <w:bodyDiv w:val="1"/>
      <w:marLeft w:val="0"/>
      <w:marRight w:val="0"/>
      <w:marTop w:val="0"/>
      <w:marBottom w:val="0"/>
      <w:divBdr>
        <w:top w:val="none" w:sz="0" w:space="0" w:color="auto"/>
        <w:left w:val="none" w:sz="0" w:space="0" w:color="auto"/>
        <w:bottom w:val="none" w:sz="0" w:space="0" w:color="auto"/>
        <w:right w:val="none" w:sz="0" w:space="0" w:color="auto"/>
      </w:divBdr>
    </w:div>
    <w:div w:id="218131425">
      <w:bodyDiv w:val="1"/>
      <w:marLeft w:val="0"/>
      <w:marRight w:val="0"/>
      <w:marTop w:val="0"/>
      <w:marBottom w:val="0"/>
      <w:divBdr>
        <w:top w:val="none" w:sz="0" w:space="0" w:color="auto"/>
        <w:left w:val="none" w:sz="0" w:space="0" w:color="auto"/>
        <w:bottom w:val="none" w:sz="0" w:space="0" w:color="auto"/>
        <w:right w:val="none" w:sz="0" w:space="0" w:color="auto"/>
      </w:divBdr>
    </w:div>
    <w:div w:id="240801692">
      <w:bodyDiv w:val="1"/>
      <w:marLeft w:val="0"/>
      <w:marRight w:val="0"/>
      <w:marTop w:val="0"/>
      <w:marBottom w:val="0"/>
      <w:divBdr>
        <w:top w:val="none" w:sz="0" w:space="0" w:color="auto"/>
        <w:left w:val="none" w:sz="0" w:space="0" w:color="auto"/>
        <w:bottom w:val="none" w:sz="0" w:space="0" w:color="auto"/>
        <w:right w:val="none" w:sz="0" w:space="0" w:color="auto"/>
      </w:divBdr>
    </w:div>
    <w:div w:id="447087576">
      <w:bodyDiv w:val="1"/>
      <w:marLeft w:val="0"/>
      <w:marRight w:val="0"/>
      <w:marTop w:val="0"/>
      <w:marBottom w:val="0"/>
      <w:divBdr>
        <w:top w:val="none" w:sz="0" w:space="0" w:color="auto"/>
        <w:left w:val="none" w:sz="0" w:space="0" w:color="auto"/>
        <w:bottom w:val="none" w:sz="0" w:space="0" w:color="auto"/>
        <w:right w:val="none" w:sz="0" w:space="0" w:color="auto"/>
      </w:divBdr>
    </w:div>
    <w:div w:id="669796376">
      <w:bodyDiv w:val="1"/>
      <w:marLeft w:val="0"/>
      <w:marRight w:val="0"/>
      <w:marTop w:val="0"/>
      <w:marBottom w:val="0"/>
      <w:divBdr>
        <w:top w:val="none" w:sz="0" w:space="0" w:color="auto"/>
        <w:left w:val="none" w:sz="0" w:space="0" w:color="auto"/>
        <w:bottom w:val="none" w:sz="0" w:space="0" w:color="auto"/>
        <w:right w:val="none" w:sz="0" w:space="0" w:color="auto"/>
      </w:divBdr>
    </w:div>
    <w:div w:id="758258548">
      <w:bodyDiv w:val="1"/>
      <w:marLeft w:val="0"/>
      <w:marRight w:val="0"/>
      <w:marTop w:val="0"/>
      <w:marBottom w:val="0"/>
      <w:divBdr>
        <w:top w:val="none" w:sz="0" w:space="0" w:color="auto"/>
        <w:left w:val="none" w:sz="0" w:space="0" w:color="auto"/>
        <w:bottom w:val="none" w:sz="0" w:space="0" w:color="auto"/>
        <w:right w:val="none" w:sz="0" w:space="0" w:color="auto"/>
      </w:divBdr>
    </w:div>
    <w:div w:id="843587772">
      <w:bodyDiv w:val="1"/>
      <w:marLeft w:val="0"/>
      <w:marRight w:val="0"/>
      <w:marTop w:val="0"/>
      <w:marBottom w:val="0"/>
      <w:divBdr>
        <w:top w:val="none" w:sz="0" w:space="0" w:color="auto"/>
        <w:left w:val="none" w:sz="0" w:space="0" w:color="auto"/>
        <w:bottom w:val="none" w:sz="0" w:space="0" w:color="auto"/>
        <w:right w:val="none" w:sz="0" w:space="0" w:color="auto"/>
      </w:divBdr>
    </w:div>
    <w:div w:id="1097407331">
      <w:bodyDiv w:val="1"/>
      <w:marLeft w:val="0"/>
      <w:marRight w:val="0"/>
      <w:marTop w:val="0"/>
      <w:marBottom w:val="0"/>
      <w:divBdr>
        <w:top w:val="none" w:sz="0" w:space="0" w:color="auto"/>
        <w:left w:val="none" w:sz="0" w:space="0" w:color="auto"/>
        <w:bottom w:val="none" w:sz="0" w:space="0" w:color="auto"/>
        <w:right w:val="none" w:sz="0" w:space="0" w:color="auto"/>
      </w:divBdr>
    </w:div>
    <w:div w:id="1277448297">
      <w:bodyDiv w:val="1"/>
      <w:marLeft w:val="0"/>
      <w:marRight w:val="0"/>
      <w:marTop w:val="0"/>
      <w:marBottom w:val="0"/>
      <w:divBdr>
        <w:top w:val="none" w:sz="0" w:space="0" w:color="auto"/>
        <w:left w:val="none" w:sz="0" w:space="0" w:color="auto"/>
        <w:bottom w:val="none" w:sz="0" w:space="0" w:color="auto"/>
        <w:right w:val="none" w:sz="0" w:space="0" w:color="auto"/>
      </w:divBdr>
    </w:div>
    <w:div w:id="1564097971">
      <w:bodyDiv w:val="1"/>
      <w:marLeft w:val="0"/>
      <w:marRight w:val="0"/>
      <w:marTop w:val="0"/>
      <w:marBottom w:val="0"/>
      <w:divBdr>
        <w:top w:val="none" w:sz="0" w:space="0" w:color="auto"/>
        <w:left w:val="none" w:sz="0" w:space="0" w:color="auto"/>
        <w:bottom w:val="none" w:sz="0" w:space="0" w:color="auto"/>
        <w:right w:val="none" w:sz="0" w:space="0" w:color="auto"/>
      </w:divBdr>
    </w:div>
    <w:div w:id="18683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6</Pages>
  <Words>1262</Words>
  <Characters>7198</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dc:creator>
  <cp:keywords/>
  <dc:description/>
  <cp:lastModifiedBy>Woohyun</cp:lastModifiedBy>
  <cp:revision>54</cp:revision>
  <dcterms:created xsi:type="dcterms:W3CDTF">2020-11-10T02:33:00Z</dcterms:created>
  <dcterms:modified xsi:type="dcterms:W3CDTF">2020-11-19T09:06:00Z</dcterms:modified>
</cp:coreProperties>
</file>