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地图</w:t>
      </w:r>
      <w:r>
        <w:rPr>
          <w:rFonts w:hint="default"/>
          <w:lang w:eastAsia="zh-Hans"/>
        </w:rPr>
        <w:t>：Buimura.jpg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攻防双方</w:t>
      </w:r>
    </w:p>
    <w:p>
      <w:p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攻方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烤肉民Fedrunian</w:t>
      </w:r>
      <w:r>
        <w:rPr>
          <w:rFonts w:hint="default"/>
          <w:lang w:eastAsia="zh-Hans"/>
        </w:rPr>
        <w:t xml:space="preserve"> (</w:t>
      </w:r>
      <w:r>
        <w:rPr>
          <w:rFonts w:hint="eastAsia"/>
          <w:lang w:val="en-US" w:eastAsia="zh-Hans"/>
        </w:rPr>
        <w:t>Aig</w:t>
      </w:r>
      <w:r>
        <w:rPr>
          <w:rFonts w:hint="default"/>
          <w:lang w:eastAsia="zh-Hans"/>
        </w:rPr>
        <w:t>: Aig</w:t>
      </w: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edrun)，</w:t>
      </w:r>
      <w:r>
        <w:rPr>
          <w:rFonts w:hint="eastAsia"/>
          <w:lang w:val="en-US" w:eastAsia="zh-Hans"/>
        </w:rPr>
        <w:t>费德伦洋上的海上游牧民族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攻方在村子西南侧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东南侧刷新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领主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烤肉民中级船长噶咧哈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Galaeha</w:t>
      </w:r>
    </w:p>
    <w:p>
      <w:pPr>
        <w:rPr>
          <w:rFonts w:hint="default"/>
          <w:lang w:eastAsia="zh-Hans"/>
        </w:rPr>
      </w:pPr>
      <w:r>
        <w:rPr>
          <w:rFonts w:hint="eastAsia"/>
          <w:i/>
          <w:iCs/>
          <w:sz w:val="18"/>
          <w:szCs w:val="21"/>
          <w:lang w:val="en-US" w:eastAsia="zh-Hans"/>
        </w:rPr>
        <w:t>传奇船长</w:t>
      </w:r>
      <w:r>
        <w:rPr>
          <w:rFonts w:hint="default"/>
          <w:i/>
          <w:iCs/>
          <w:sz w:val="18"/>
          <w:szCs w:val="21"/>
          <w:lang w:eastAsia="zh-Hans"/>
        </w:rPr>
        <w:t>，</w:t>
      </w:r>
      <w:r>
        <w:rPr>
          <w:rFonts w:hint="eastAsia"/>
          <w:i/>
          <w:iCs/>
          <w:sz w:val="18"/>
          <w:szCs w:val="21"/>
          <w:lang w:val="en-US" w:eastAsia="zh-Hans"/>
        </w:rPr>
        <w:t>十岁就千里远征</w:t>
      </w:r>
      <w:r>
        <w:rPr>
          <w:rFonts w:hint="default"/>
          <w:i/>
          <w:iCs/>
          <w:sz w:val="18"/>
          <w:szCs w:val="21"/>
          <w:lang w:eastAsia="zh-Hans"/>
        </w:rPr>
        <w:t>，</w:t>
      </w:r>
      <w:r>
        <w:rPr>
          <w:rFonts w:hint="eastAsia"/>
          <w:i/>
          <w:iCs/>
          <w:sz w:val="18"/>
          <w:szCs w:val="21"/>
          <w:lang w:val="en-US" w:eastAsia="zh-Hans"/>
        </w:rPr>
        <w:t>带着村子里的中年大叔从南方大陆砍到猞狸山</w:t>
      </w:r>
      <w:r>
        <w:rPr>
          <w:rFonts w:hint="default"/>
          <w:i/>
          <w:iCs/>
          <w:sz w:val="18"/>
          <w:szCs w:val="21"/>
          <w:lang w:eastAsia="zh-Hans"/>
        </w:rPr>
        <w:t>。</w:t>
      </w:r>
      <w:r>
        <w:rPr>
          <w:rFonts w:hint="eastAsia"/>
          <w:i/>
          <w:iCs/>
          <w:sz w:val="18"/>
          <w:szCs w:val="21"/>
          <w:lang w:val="en-US" w:eastAsia="zh-Hans"/>
        </w:rPr>
        <w:t>可汗对他寄予厚望</w:t>
      </w:r>
      <w:r>
        <w:rPr>
          <w:rFonts w:hint="default"/>
          <w:i/>
          <w:iCs/>
          <w:sz w:val="18"/>
          <w:szCs w:val="21"/>
          <w:lang w:eastAsia="zh-Hans"/>
        </w:rPr>
        <w:t>，</w:t>
      </w:r>
      <w:r>
        <w:rPr>
          <w:rFonts w:hint="eastAsia"/>
          <w:i/>
          <w:iCs/>
          <w:sz w:val="18"/>
          <w:szCs w:val="21"/>
          <w:lang w:val="en-US" w:eastAsia="zh-Hans"/>
        </w:rPr>
        <w:t>本次出征是为了给可汗带去财富和艾格伦最香的带鱼</w:t>
      </w:r>
      <w:r>
        <w:rPr>
          <w:rFonts w:hint="default"/>
          <w:i/>
          <w:iCs/>
          <w:sz w:val="18"/>
          <w:szCs w:val="21"/>
          <w:lang w:eastAsia="zh-Hans"/>
        </w:rPr>
        <w:t>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守方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十五港Fifteen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Ports</w:t>
      </w:r>
      <w:r>
        <w:rPr>
          <w:rFonts w:hint="default"/>
          <w:lang w:eastAsia="zh-Hans"/>
        </w:rPr>
        <w:t xml:space="preserve"> (</w:t>
      </w:r>
      <w:r>
        <w:rPr>
          <w:rFonts w:hint="eastAsia"/>
          <w:lang w:val="en-US" w:eastAsia="zh-Hans"/>
        </w:rPr>
        <w:t>Aig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Dorti</w:t>
      </w:r>
      <w:r>
        <w:rPr>
          <w:rFonts w:hint="default"/>
          <w:lang w:eastAsia="zh-Hans"/>
        </w:rPr>
        <w:t>)，</w:t>
      </w:r>
      <w:r>
        <w:rPr>
          <w:rFonts w:hint="eastAsia"/>
          <w:lang w:val="en-US" w:eastAsia="zh-Hans"/>
        </w:rPr>
        <w:t>迪汀峡湾</w:t>
      </w:r>
      <w:r>
        <w:rPr>
          <w:rFonts w:hint="default"/>
          <w:lang w:eastAsia="zh-Hans"/>
        </w:rPr>
        <w:t>(Dhetting Fjord)</w:t>
      </w:r>
      <w:r>
        <w:rPr>
          <w:rFonts w:hint="eastAsia"/>
          <w:lang w:val="en-US" w:eastAsia="zh-Hans"/>
        </w:rPr>
        <w:t>东岸的城邦联盟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领主</w:t>
      </w:r>
      <w:r>
        <w:rPr>
          <w:rFonts w:hint="default"/>
          <w:lang w:eastAsia="zh-Hans"/>
        </w:rPr>
        <w:t>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七港采邑领主“斧”伊列扎</w:t>
      </w:r>
      <w:r>
        <w:rPr>
          <w:rFonts w:hint="default"/>
          <w:lang w:eastAsia="zh-Hans"/>
        </w:rPr>
        <w:t xml:space="preserve"> Ilez</w:t>
      </w:r>
      <w:r>
        <w:rPr>
          <w:rFonts w:hint="eastAsia"/>
          <w:lang w:val="en-US" w:eastAsia="zh-Hans"/>
        </w:rPr>
        <w:t>ha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Buimur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七港城邦的千户封爵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封地为沙漠北缘草泽一带的武怡村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（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Buimura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），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位置偏僻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人口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760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人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此人在当地富有盛名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热爱武艺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七港外郭名将“龙”弗林尼亚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Phorinya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Losyah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</w:pP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七港城邦外郭禁卫军教头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驻守洛些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（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Losyah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）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河南的七港外城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善于用才智和弩箭摆平鱼龙混杂的埠头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有忠诚的近卫营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、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骑兵营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、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火弩营为他效力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小心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！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当七港收到战事的消息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他的火弩会极速赶来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将烤肉民的木质帆船付之一炬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守方建筑和器械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祭坛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地图西北侧的祭坛为攻略目标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包括教堂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祭司营帐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教堂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位于地图西北侧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为攻方夺取目标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Helvetica Oblique" w:hAnsi="Helvetica Oblique" w:cs="Helvetica Oblique"/>
          <w:i/>
          <w:iCs/>
          <w:sz w:val="18"/>
          <w:szCs w:val="18"/>
          <w:lang w:eastAsia="zh-Hans"/>
        </w:rPr>
      </w:pP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北条神和永日神合一礼拜的教堂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巧妙的设计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迪汀格和艾格人都能拜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神像是纯银的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外面还包裹着珍贵的塑料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足见十五港的富饶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eastAsia="zh-Hans"/>
        </w:rPr>
        <w:t>“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有了这些钱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大概能买几百个奴隶献给可汗吧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还能让她开心点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呜呜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eastAsia="zh-Hans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农田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地图东侧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南侧为农田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主要种植棕榈树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红米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</w:pPr>
      <w:r>
        <w:rPr>
          <w:rFonts w:hint="eastAsia"/>
          <w:i/>
          <w:iCs/>
          <w:sz w:val="18"/>
          <w:szCs w:val="21"/>
          <w:lang w:val="en-US" w:eastAsia="zh-Hans"/>
        </w:rPr>
        <w:t>“红米</w:t>
      </w:r>
      <w:r>
        <w:rPr>
          <w:rFonts w:hint="default"/>
          <w:i/>
          <w:iCs/>
          <w:sz w:val="18"/>
          <w:szCs w:val="21"/>
          <w:lang w:eastAsia="zh-Hans"/>
        </w:rPr>
        <w:t>？</w:t>
      </w:r>
      <w:r>
        <w:rPr>
          <w:rFonts w:hint="eastAsia"/>
          <w:i/>
          <w:iCs/>
          <w:sz w:val="18"/>
          <w:szCs w:val="21"/>
          <w:lang w:val="en-US" w:eastAsia="zh-Hans"/>
        </w:rPr>
        <w:t>咁样东西能种哉</w:t>
      </w:r>
      <w:r>
        <w:rPr>
          <w:rFonts w:hint="default"/>
          <w:i/>
          <w:iCs/>
          <w:sz w:val="18"/>
          <w:szCs w:val="21"/>
          <w:lang w:eastAsia="zh-Hans"/>
        </w:rPr>
        <w:t>？</w:t>
      </w:r>
      <w:r>
        <w:rPr>
          <w:rFonts w:hint="eastAsia"/>
          <w:i/>
          <w:iCs/>
          <w:sz w:val="18"/>
          <w:szCs w:val="21"/>
          <w:lang w:val="en-US" w:eastAsia="zh-Hans"/>
        </w:rPr>
        <w:t>俺寻思不如自家的糍饭团靓</w:t>
      </w:r>
      <w:r>
        <w:rPr>
          <w:rFonts w:hint="default"/>
          <w:i/>
          <w:iCs/>
          <w:sz w:val="18"/>
          <w:szCs w:val="21"/>
          <w:lang w:eastAsia="zh-Hans"/>
        </w:rPr>
        <w:t>。</w:t>
      </w:r>
      <w:r>
        <w:rPr>
          <w:rFonts w:hint="eastAsia"/>
          <w:i/>
          <w:iCs/>
          <w:sz w:val="18"/>
          <w:szCs w:val="21"/>
          <w:lang w:eastAsia="zh-Hans"/>
        </w:rPr>
        <w:t>”</w:t>
      </w:r>
      <w:r>
        <w:rPr>
          <w:rFonts w:hint="eastAsia"/>
          <w:i/>
          <w:iCs/>
          <w:sz w:val="18"/>
          <w:szCs w:val="21"/>
          <w:lang w:val="en-US" w:eastAsia="zh-Hans"/>
        </w:rPr>
        <w:t>十五港居民不屑的回答</w:t>
      </w:r>
      <w:r>
        <w:rPr>
          <w:rFonts w:hint="default"/>
          <w:i/>
          <w:iCs/>
          <w:sz w:val="18"/>
          <w:szCs w:val="21"/>
          <w:lang w:eastAsia="zh-Hans"/>
        </w:rPr>
        <w:t>：</w:t>
      </w:r>
      <w:r>
        <w:rPr>
          <w:rFonts w:hint="eastAsia"/>
          <w:i/>
          <w:iCs/>
          <w:sz w:val="18"/>
          <w:szCs w:val="21"/>
          <w:lang w:eastAsia="zh-Hans"/>
        </w:rPr>
        <w:t>“</w:t>
      </w:r>
      <w:r>
        <w:rPr>
          <w:rFonts w:hint="eastAsia"/>
          <w:i/>
          <w:iCs/>
          <w:sz w:val="18"/>
          <w:szCs w:val="21"/>
          <w:lang w:val="en-US" w:eastAsia="zh-Hans"/>
        </w:rPr>
        <w:t>不中</w:t>
      </w:r>
      <w:r>
        <w:rPr>
          <w:rFonts w:hint="default"/>
          <w:i/>
          <w:iCs/>
          <w:sz w:val="18"/>
          <w:szCs w:val="21"/>
          <w:lang w:eastAsia="zh-Hans"/>
        </w:rPr>
        <w:t>。</w:t>
      </w:r>
      <w:r>
        <w:rPr>
          <w:rFonts w:hint="eastAsia"/>
          <w:i/>
          <w:iCs/>
          <w:sz w:val="18"/>
          <w:szCs w:val="21"/>
          <w:lang w:val="en-US" w:eastAsia="zh-Hans"/>
        </w:rPr>
        <w:t>产量恁低咧</w:t>
      </w:r>
      <w:r>
        <w:rPr>
          <w:rFonts w:hint="default"/>
          <w:i/>
          <w:iCs/>
          <w:sz w:val="18"/>
          <w:szCs w:val="21"/>
          <w:lang w:eastAsia="zh-Hans"/>
        </w:rPr>
        <w:t>，</w:t>
      </w:r>
      <w:r>
        <w:rPr>
          <w:rFonts w:hint="eastAsia"/>
          <w:i/>
          <w:iCs/>
          <w:sz w:val="18"/>
          <w:szCs w:val="21"/>
          <w:lang w:val="en-US" w:eastAsia="zh-Hans"/>
        </w:rPr>
        <w:t>就是俺江南人好吃</w:t>
      </w:r>
      <w:r>
        <w:rPr>
          <w:rFonts w:hint="default"/>
          <w:i/>
          <w:iCs/>
          <w:sz w:val="18"/>
          <w:szCs w:val="21"/>
          <w:lang w:eastAsia="zh-Hans"/>
        </w:rPr>
        <w:t>。</w:t>
      </w:r>
      <w:r>
        <w:rPr>
          <w:rFonts w:hint="eastAsia"/>
          <w:i/>
          <w:iCs/>
          <w:sz w:val="18"/>
          <w:szCs w:val="21"/>
          <w:lang w:val="en-US" w:eastAsia="zh-Hans"/>
        </w:rPr>
        <w:t>恁江北嘞瘪三</w:t>
      </w:r>
      <w:r>
        <w:rPr>
          <w:rFonts w:hint="default"/>
          <w:i/>
          <w:iCs/>
          <w:sz w:val="18"/>
          <w:szCs w:val="21"/>
          <w:lang w:eastAsia="zh-Hans"/>
        </w:rPr>
        <w:t>（</w:t>
      </w:r>
      <w:r>
        <w:rPr>
          <w:rFonts w:hint="eastAsia"/>
          <w:i/>
          <w:iCs/>
          <w:sz w:val="18"/>
          <w:szCs w:val="21"/>
          <w:lang w:val="en-US" w:eastAsia="zh-Hans"/>
        </w:rPr>
        <w:t>译注</w:t>
      </w:r>
      <w:r>
        <w:rPr>
          <w:rFonts w:hint="default"/>
          <w:i/>
          <w:iCs/>
          <w:sz w:val="18"/>
          <w:szCs w:val="21"/>
          <w:lang w:eastAsia="zh-Hans"/>
        </w:rPr>
        <w:t>：</w:t>
      </w:r>
      <w:r>
        <w:rPr>
          <w:rFonts w:hint="eastAsia"/>
          <w:i/>
          <w:iCs/>
          <w:sz w:val="18"/>
          <w:szCs w:val="21"/>
          <w:lang w:val="en-US" w:eastAsia="zh-Hans"/>
        </w:rPr>
        <w:t>三港</w:t>
      </w:r>
      <w:r>
        <w:rPr>
          <w:rFonts w:hint="default"/>
          <w:i/>
          <w:iCs/>
          <w:sz w:val="18"/>
          <w:szCs w:val="21"/>
          <w:lang w:eastAsia="zh-Hans"/>
        </w:rPr>
        <w:t>）</w:t>
      </w:r>
      <w:r>
        <w:rPr>
          <w:rFonts w:hint="eastAsia"/>
          <w:i/>
          <w:iCs/>
          <w:sz w:val="18"/>
          <w:szCs w:val="21"/>
          <w:lang w:val="en-US" w:eastAsia="zh-Hans"/>
        </w:rPr>
        <w:t>还好吃肠粉卷大葱嘞</w:t>
      </w:r>
      <w:r>
        <w:rPr>
          <w:rFonts w:hint="default"/>
          <w:i/>
          <w:iCs/>
          <w:sz w:val="18"/>
          <w:szCs w:val="21"/>
          <w:lang w:eastAsia="zh-Hans"/>
        </w:rPr>
        <w:t>，</w:t>
      </w:r>
      <w:r>
        <w:rPr>
          <w:rFonts w:hint="eastAsia"/>
          <w:i/>
          <w:iCs/>
          <w:sz w:val="18"/>
          <w:szCs w:val="21"/>
          <w:lang w:val="en-US" w:eastAsia="zh-Hans"/>
        </w:rPr>
        <w:t>拿绿米搁水摊嘞</w:t>
      </w:r>
      <w:bookmarkStart w:id="0" w:name="_GoBack"/>
      <w:bookmarkEnd w:id="0"/>
      <w:r>
        <w:rPr>
          <w:rFonts w:hint="default"/>
          <w:i/>
          <w:iCs/>
          <w:sz w:val="18"/>
          <w:szCs w:val="21"/>
          <w:lang w:eastAsia="zh-Hans"/>
        </w:rPr>
        <w:t>。</w:t>
      </w:r>
      <w:r>
        <w:rPr>
          <w:rFonts w:hint="eastAsia"/>
          <w:i/>
          <w:iCs/>
          <w:sz w:val="18"/>
          <w:szCs w:val="21"/>
          <w:lang w:eastAsia="zh-Hans"/>
        </w:rPr>
        <w:t>”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晒场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位于地图中央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提供可观的补给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主要用于分数结算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存储着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2000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斤干鱼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、1000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斤稻麦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、5000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斤红米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只是一个普通的村民晒粮场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一个烤肉民大副甚至水手一辈子也没见过这么多粮食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虽然Wargame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: Aig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没有补给系统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但可以想象这些面黄肌瘦的蛮族坐在粮食堆里猛吃的样子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烽火台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遍布整个七港海岸的防御设施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可迅速向七港守将报信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</w:pP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然而地图上并没有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这只是一个机制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箭塔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位于地图西南侧的村口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</w:pP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但实际上并没有弩兵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。“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去当雇佣兵比天天在箭塔上张望有意思多了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还能为她买辆马车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。”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橡树林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位于地图西北侧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对于攻方为不可穿越地形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</w:pP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高大的树木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中投下的斑驳树影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会让烤肉民头晕目眩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何况树木还能分泌致幻树脂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河流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河流从村东侧蜿蜒而过</w:t>
      </w:r>
      <w:r>
        <w:rPr>
          <w:rFonts w:hint="default"/>
          <w:lang w:eastAsia="zh-Hans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小心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艾格人喜欢在河里尾交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这会留下高浓度的信息素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烤肉民可受不了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攻方建筑和器械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烤肉民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出征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从来不会带金银细软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eastAsia" w:ascii="Helvetica Oblique" w:hAnsi="Helvetica Oblique" w:cs="Helvetica Oblique"/>
          <w:i/>
          <w:iCs/>
          <w:sz w:val="18"/>
          <w:szCs w:val="18"/>
          <w:lang w:val="en-US" w:eastAsia="zh-Hans"/>
        </w:rPr>
        <w:t>全靠零元购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就算输了也只不过是被抓做奴隶而已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，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val="en-US" w:eastAsia="zh-Hans"/>
        </w:rPr>
        <w:t>不会被洗劫</w:t>
      </w:r>
      <w:r>
        <w:rPr>
          <w:rFonts w:hint="default" w:ascii="Helvetica Oblique" w:hAnsi="Helvetica Oblique" w:cs="Helvetica Oblique"/>
          <w:i/>
          <w:iCs/>
          <w:sz w:val="18"/>
          <w:szCs w:val="18"/>
          <w:lang w:eastAsia="zh-Hans"/>
        </w:rPr>
        <w:t>。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Obliqu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6EDA29"/>
    <w:multiLevelType w:val="singleLevel"/>
    <w:tmpl w:val="EF6EDA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4E14"/>
    <w:rsid w:val="05FE50CE"/>
    <w:rsid w:val="0CFD2BE2"/>
    <w:rsid w:val="17BF566D"/>
    <w:rsid w:val="17E791B1"/>
    <w:rsid w:val="19A7857A"/>
    <w:rsid w:val="1BFFD067"/>
    <w:rsid w:val="1F1AEC56"/>
    <w:rsid w:val="1F8F234F"/>
    <w:rsid w:val="1FA75212"/>
    <w:rsid w:val="1FF6C4FE"/>
    <w:rsid w:val="1FF7F4ED"/>
    <w:rsid w:val="24EFB31C"/>
    <w:rsid w:val="2579F360"/>
    <w:rsid w:val="27DE205A"/>
    <w:rsid w:val="2E6EF7E2"/>
    <w:rsid w:val="2EFEE822"/>
    <w:rsid w:val="2FBE24D5"/>
    <w:rsid w:val="2FBF2986"/>
    <w:rsid w:val="2FDDFED4"/>
    <w:rsid w:val="2FEF349C"/>
    <w:rsid w:val="32252B5A"/>
    <w:rsid w:val="33DFBAF9"/>
    <w:rsid w:val="354A44A3"/>
    <w:rsid w:val="37B46AF1"/>
    <w:rsid w:val="37F9442E"/>
    <w:rsid w:val="39DFEA58"/>
    <w:rsid w:val="3AAF3785"/>
    <w:rsid w:val="3ABFE2B6"/>
    <w:rsid w:val="3BED81C7"/>
    <w:rsid w:val="3BEF42CB"/>
    <w:rsid w:val="3BFBD55E"/>
    <w:rsid w:val="3BFE7ADC"/>
    <w:rsid w:val="3CF7E94E"/>
    <w:rsid w:val="3CF9EE4D"/>
    <w:rsid w:val="3D5DBBDB"/>
    <w:rsid w:val="3D5EF973"/>
    <w:rsid w:val="3DDF044C"/>
    <w:rsid w:val="3DF46CA2"/>
    <w:rsid w:val="3DFD8708"/>
    <w:rsid w:val="3EBF58E4"/>
    <w:rsid w:val="3EBFB391"/>
    <w:rsid w:val="3EFF870B"/>
    <w:rsid w:val="3F1BBB52"/>
    <w:rsid w:val="3F379D4D"/>
    <w:rsid w:val="3F67AC3E"/>
    <w:rsid w:val="3F6F3B54"/>
    <w:rsid w:val="3F75981F"/>
    <w:rsid w:val="3F7F4602"/>
    <w:rsid w:val="3F7F6B47"/>
    <w:rsid w:val="3F7F855B"/>
    <w:rsid w:val="3FB9F350"/>
    <w:rsid w:val="3FCF6493"/>
    <w:rsid w:val="3FDBDCA6"/>
    <w:rsid w:val="3FFD3519"/>
    <w:rsid w:val="3FFF8674"/>
    <w:rsid w:val="4BDBDB19"/>
    <w:rsid w:val="4BDF025C"/>
    <w:rsid w:val="4BFB2A9B"/>
    <w:rsid w:val="4CF77690"/>
    <w:rsid w:val="4DDB1C79"/>
    <w:rsid w:val="4DFD8902"/>
    <w:rsid w:val="4EE57412"/>
    <w:rsid w:val="4FB7BDA7"/>
    <w:rsid w:val="4FEFA2FC"/>
    <w:rsid w:val="4FFCFAF1"/>
    <w:rsid w:val="51FCAC1F"/>
    <w:rsid w:val="52979814"/>
    <w:rsid w:val="53A51443"/>
    <w:rsid w:val="55F82910"/>
    <w:rsid w:val="5611AF0C"/>
    <w:rsid w:val="577C833A"/>
    <w:rsid w:val="57BFA528"/>
    <w:rsid w:val="57F76400"/>
    <w:rsid w:val="57FFCC3A"/>
    <w:rsid w:val="58FDBD8F"/>
    <w:rsid w:val="597E5D0A"/>
    <w:rsid w:val="59FDAD27"/>
    <w:rsid w:val="5B7FE7E7"/>
    <w:rsid w:val="5BCF8659"/>
    <w:rsid w:val="5BFF7D7F"/>
    <w:rsid w:val="5E7F8678"/>
    <w:rsid w:val="5E916353"/>
    <w:rsid w:val="5EFE5F1B"/>
    <w:rsid w:val="5F97189A"/>
    <w:rsid w:val="5F9A5BE4"/>
    <w:rsid w:val="5F9B4477"/>
    <w:rsid w:val="5F9DE84E"/>
    <w:rsid w:val="5F9F3970"/>
    <w:rsid w:val="5FAB113F"/>
    <w:rsid w:val="5FAE7A16"/>
    <w:rsid w:val="5FBA8642"/>
    <w:rsid w:val="5FBF1456"/>
    <w:rsid w:val="5FBF5B61"/>
    <w:rsid w:val="5FCCF446"/>
    <w:rsid w:val="5FDBE40D"/>
    <w:rsid w:val="5FDFDEFB"/>
    <w:rsid w:val="5FE7703B"/>
    <w:rsid w:val="5FF6AC52"/>
    <w:rsid w:val="5FFB2631"/>
    <w:rsid w:val="5FFE39CB"/>
    <w:rsid w:val="5FFEE56C"/>
    <w:rsid w:val="5FFF1617"/>
    <w:rsid w:val="5FFF20CC"/>
    <w:rsid w:val="5FFF2168"/>
    <w:rsid w:val="62CECCAC"/>
    <w:rsid w:val="65FF268E"/>
    <w:rsid w:val="66AEAA1D"/>
    <w:rsid w:val="66EE2F54"/>
    <w:rsid w:val="67EB53DF"/>
    <w:rsid w:val="67F94C11"/>
    <w:rsid w:val="69F5AF56"/>
    <w:rsid w:val="6AFB5661"/>
    <w:rsid w:val="6B3B622F"/>
    <w:rsid w:val="6B7DE827"/>
    <w:rsid w:val="6BAF71C4"/>
    <w:rsid w:val="6BF78142"/>
    <w:rsid w:val="6BFD7A48"/>
    <w:rsid w:val="6C2F72AF"/>
    <w:rsid w:val="6CFF2C25"/>
    <w:rsid w:val="6DBED10C"/>
    <w:rsid w:val="6DD5E47E"/>
    <w:rsid w:val="6E73B938"/>
    <w:rsid w:val="6F993394"/>
    <w:rsid w:val="6FB0459F"/>
    <w:rsid w:val="6FB357A9"/>
    <w:rsid w:val="6FBD8CA0"/>
    <w:rsid w:val="6FD132F0"/>
    <w:rsid w:val="6FDFB954"/>
    <w:rsid w:val="6FF90C95"/>
    <w:rsid w:val="6FFDACD7"/>
    <w:rsid w:val="6FFF495C"/>
    <w:rsid w:val="6FFFCCD2"/>
    <w:rsid w:val="705309F7"/>
    <w:rsid w:val="717D6D1B"/>
    <w:rsid w:val="73CBBB07"/>
    <w:rsid w:val="73FFDD0C"/>
    <w:rsid w:val="747B4DB0"/>
    <w:rsid w:val="747C53BC"/>
    <w:rsid w:val="755FB14D"/>
    <w:rsid w:val="759E2755"/>
    <w:rsid w:val="75B65B2A"/>
    <w:rsid w:val="75E724BD"/>
    <w:rsid w:val="75FA9880"/>
    <w:rsid w:val="76BFD641"/>
    <w:rsid w:val="76E74CB2"/>
    <w:rsid w:val="76F6077F"/>
    <w:rsid w:val="775FB996"/>
    <w:rsid w:val="7779F7D6"/>
    <w:rsid w:val="777EE938"/>
    <w:rsid w:val="777F0D35"/>
    <w:rsid w:val="77B26A5A"/>
    <w:rsid w:val="77BBB628"/>
    <w:rsid w:val="77BF2D7B"/>
    <w:rsid w:val="77F3D505"/>
    <w:rsid w:val="77FBB6F8"/>
    <w:rsid w:val="77FFD4C7"/>
    <w:rsid w:val="7999FE12"/>
    <w:rsid w:val="79CFAA2F"/>
    <w:rsid w:val="79D73874"/>
    <w:rsid w:val="79EF48D8"/>
    <w:rsid w:val="79FB454E"/>
    <w:rsid w:val="7AEF385B"/>
    <w:rsid w:val="7AEFCE9B"/>
    <w:rsid w:val="7B1FBAF1"/>
    <w:rsid w:val="7B2F004A"/>
    <w:rsid w:val="7B33288D"/>
    <w:rsid w:val="7B4F5DEB"/>
    <w:rsid w:val="7B93B588"/>
    <w:rsid w:val="7BBEFA53"/>
    <w:rsid w:val="7BBFC211"/>
    <w:rsid w:val="7BEA4880"/>
    <w:rsid w:val="7BEE1E68"/>
    <w:rsid w:val="7BFBE8B7"/>
    <w:rsid w:val="7BFD37EE"/>
    <w:rsid w:val="7BFE2310"/>
    <w:rsid w:val="7BFF027D"/>
    <w:rsid w:val="7BFFA4B3"/>
    <w:rsid w:val="7BFFC146"/>
    <w:rsid w:val="7C3E2888"/>
    <w:rsid w:val="7D6EF8BD"/>
    <w:rsid w:val="7DB5FED4"/>
    <w:rsid w:val="7DBB1D01"/>
    <w:rsid w:val="7DDC820C"/>
    <w:rsid w:val="7DF72A74"/>
    <w:rsid w:val="7DFEA377"/>
    <w:rsid w:val="7DFFD423"/>
    <w:rsid w:val="7E0E204F"/>
    <w:rsid w:val="7E3F4452"/>
    <w:rsid w:val="7E7DA2B2"/>
    <w:rsid w:val="7E7F5298"/>
    <w:rsid w:val="7EAFE7E1"/>
    <w:rsid w:val="7ECFD220"/>
    <w:rsid w:val="7EDD2D70"/>
    <w:rsid w:val="7EE7EEC7"/>
    <w:rsid w:val="7EF199D1"/>
    <w:rsid w:val="7EF74E14"/>
    <w:rsid w:val="7EFBDC42"/>
    <w:rsid w:val="7EFF076C"/>
    <w:rsid w:val="7EFFE055"/>
    <w:rsid w:val="7F2B386F"/>
    <w:rsid w:val="7F2B5FA3"/>
    <w:rsid w:val="7F3933B2"/>
    <w:rsid w:val="7F3F20DE"/>
    <w:rsid w:val="7F4EAA73"/>
    <w:rsid w:val="7F6BBFB2"/>
    <w:rsid w:val="7F6BEF19"/>
    <w:rsid w:val="7F71EDE5"/>
    <w:rsid w:val="7F7B15F7"/>
    <w:rsid w:val="7F7C14A7"/>
    <w:rsid w:val="7F7FB9D3"/>
    <w:rsid w:val="7FAB0294"/>
    <w:rsid w:val="7FAFA907"/>
    <w:rsid w:val="7FAFF9D5"/>
    <w:rsid w:val="7FB71701"/>
    <w:rsid w:val="7FBF938E"/>
    <w:rsid w:val="7FBFDECF"/>
    <w:rsid w:val="7FC9CB17"/>
    <w:rsid w:val="7FCD58BF"/>
    <w:rsid w:val="7FDF4368"/>
    <w:rsid w:val="7FDF5CB5"/>
    <w:rsid w:val="7FE772E9"/>
    <w:rsid w:val="7FE9517B"/>
    <w:rsid w:val="7FE98646"/>
    <w:rsid w:val="7FEAF23F"/>
    <w:rsid w:val="7FEF9C2D"/>
    <w:rsid w:val="7FF08B45"/>
    <w:rsid w:val="7FF54F92"/>
    <w:rsid w:val="7FF9132B"/>
    <w:rsid w:val="7FFA2F60"/>
    <w:rsid w:val="7FFD09E7"/>
    <w:rsid w:val="7FFD2086"/>
    <w:rsid w:val="7FFD596E"/>
    <w:rsid w:val="7FFEBF9F"/>
    <w:rsid w:val="7FFF1E95"/>
    <w:rsid w:val="7FFF34C3"/>
    <w:rsid w:val="7FFF4EFB"/>
    <w:rsid w:val="7FFF9004"/>
    <w:rsid w:val="8561843C"/>
    <w:rsid w:val="8FEF62AA"/>
    <w:rsid w:val="97DD1391"/>
    <w:rsid w:val="9BFFF6E6"/>
    <w:rsid w:val="9CB7FDC1"/>
    <w:rsid w:val="9EBC594C"/>
    <w:rsid w:val="9F2FEA36"/>
    <w:rsid w:val="9FDB8750"/>
    <w:rsid w:val="9FDD2775"/>
    <w:rsid w:val="9FDD7B2C"/>
    <w:rsid w:val="9FF478E7"/>
    <w:rsid w:val="A530B1E6"/>
    <w:rsid w:val="A7F7E6C5"/>
    <w:rsid w:val="ABDD64DC"/>
    <w:rsid w:val="ABFE6260"/>
    <w:rsid w:val="ACBF067F"/>
    <w:rsid w:val="ADEF3AD9"/>
    <w:rsid w:val="ADF7D5B2"/>
    <w:rsid w:val="AF5BFD77"/>
    <w:rsid w:val="AFDEE1D2"/>
    <w:rsid w:val="AFF4EA23"/>
    <w:rsid w:val="B259EC54"/>
    <w:rsid w:val="B4BD0BE8"/>
    <w:rsid w:val="B5FD757E"/>
    <w:rsid w:val="B66EC458"/>
    <w:rsid w:val="B71FC320"/>
    <w:rsid w:val="B7BE4747"/>
    <w:rsid w:val="B8FFA68E"/>
    <w:rsid w:val="B9DB4215"/>
    <w:rsid w:val="BAFDCC09"/>
    <w:rsid w:val="BC6B86E7"/>
    <w:rsid w:val="BD5D681A"/>
    <w:rsid w:val="BDB69383"/>
    <w:rsid w:val="BDC6947D"/>
    <w:rsid w:val="BDDF4900"/>
    <w:rsid w:val="BF35EB82"/>
    <w:rsid w:val="BF3FE1AB"/>
    <w:rsid w:val="BF531E71"/>
    <w:rsid w:val="BF5B3A3D"/>
    <w:rsid w:val="BF934690"/>
    <w:rsid w:val="BF9F45C9"/>
    <w:rsid w:val="BFA8E224"/>
    <w:rsid w:val="BFBE1018"/>
    <w:rsid w:val="BFC74CAC"/>
    <w:rsid w:val="BFD4AD12"/>
    <w:rsid w:val="BFE3E3A5"/>
    <w:rsid w:val="BFFA974A"/>
    <w:rsid w:val="BFFFFD8E"/>
    <w:rsid w:val="C2B381E3"/>
    <w:rsid w:val="C6A9A15F"/>
    <w:rsid w:val="C7F663F1"/>
    <w:rsid w:val="C8CBBA08"/>
    <w:rsid w:val="CCFE158F"/>
    <w:rsid w:val="CDDF8A51"/>
    <w:rsid w:val="CDEA9736"/>
    <w:rsid w:val="CEF594DF"/>
    <w:rsid w:val="CF77DF65"/>
    <w:rsid w:val="CF7F9EEC"/>
    <w:rsid w:val="CF9F26FC"/>
    <w:rsid w:val="CFDD7EF4"/>
    <w:rsid w:val="CFFF855D"/>
    <w:rsid w:val="D57F2613"/>
    <w:rsid w:val="D5BD0EBD"/>
    <w:rsid w:val="D5DE1523"/>
    <w:rsid w:val="D67C2D4E"/>
    <w:rsid w:val="D6FF820F"/>
    <w:rsid w:val="D7D954A6"/>
    <w:rsid w:val="DAFFD366"/>
    <w:rsid w:val="DBFA5A7D"/>
    <w:rsid w:val="DBFB030F"/>
    <w:rsid w:val="DBFB6429"/>
    <w:rsid w:val="DBFF2A40"/>
    <w:rsid w:val="DDCB0A95"/>
    <w:rsid w:val="DDF1016A"/>
    <w:rsid w:val="DDF686D8"/>
    <w:rsid w:val="DDFB1A17"/>
    <w:rsid w:val="DDFB3386"/>
    <w:rsid w:val="DDFB5299"/>
    <w:rsid w:val="DE66B623"/>
    <w:rsid w:val="DEFBE96B"/>
    <w:rsid w:val="DEFDFE52"/>
    <w:rsid w:val="DFADED3B"/>
    <w:rsid w:val="DFB79F4E"/>
    <w:rsid w:val="DFDACCA6"/>
    <w:rsid w:val="DFDB75DC"/>
    <w:rsid w:val="DFEA720D"/>
    <w:rsid w:val="DFF70315"/>
    <w:rsid w:val="DFFA33E8"/>
    <w:rsid w:val="DFFF1E4F"/>
    <w:rsid w:val="DFFFE17F"/>
    <w:rsid w:val="E1FE5599"/>
    <w:rsid w:val="E5DE154E"/>
    <w:rsid w:val="E68FE423"/>
    <w:rsid w:val="E77A064A"/>
    <w:rsid w:val="EAFD9086"/>
    <w:rsid w:val="EAFFECD8"/>
    <w:rsid w:val="EB4F4008"/>
    <w:rsid w:val="EBFFE36C"/>
    <w:rsid w:val="EC16A4CD"/>
    <w:rsid w:val="ECBF0D09"/>
    <w:rsid w:val="EE7ADD6A"/>
    <w:rsid w:val="EED6F1F3"/>
    <w:rsid w:val="EEDAAF8E"/>
    <w:rsid w:val="EEFF0147"/>
    <w:rsid w:val="EF5D8D12"/>
    <w:rsid w:val="EF7EA758"/>
    <w:rsid w:val="EF7F0765"/>
    <w:rsid w:val="EFB98ED6"/>
    <w:rsid w:val="EFBB6CEF"/>
    <w:rsid w:val="EFEAB6B8"/>
    <w:rsid w:val="EFEDB345"/>
    <w:rsid w:val="EFF74C3F"/>
    <w:rsid w:val="EFFC80B1"/>
    <w:rsid w:val="EFFDF2A0"/>
    <w:rsid w:val="EFFE5DA4"/>
    <w:rsid w:val="F1EF85CF"/>
    <w:rsid w:val="F34CBC97"/>
    <w:rsid w:val="F35F449A"/>
    <w:rsid w:val="F36B849D"/>
    <w:rsid w:val="F39F980D"/>
    <w:rsid w:val="F3DF16AC"/>
    <w:rsid w:val="F3EE2211"/>
    <w:rsid w:val="F3FE1D2E"/>
    <w:rsid w:val="F577B9A4"/>
    <w:rsid w:val="F5DD2081"/>
    <w:rsid w:val="F5F2B55B"/>
    <w:rsid w:val="F5F50382"/>
    <w:rsid w:val="F6FB9D44"/>
    <w:rsid w:val="F6FDEB91"/>
    <w:rsid w:val="F6FEA9B0"/>
    <w:rsid w:val="F77FA784"/>
    <w:rsid w:val="F7EA773A"/>
    <w:rsid w:val="F7EE4EDE"/>
    <w:rsid w:val="F7EF332D"/>
    <w:rsid w:val="F7F8B5ED"/>
    <w:rsid w:val="F7FDF274"/>
    <w:rsid w:val="F7FF6318"/>
    <w:rsid w:val="F7FF69FB"/>
    <w:rsid w:val="F7FF846A"/>
    <w:rsid w:val="F8BF17D2"/>
    <w:rsid w:val="F8FC9A67"/>
    <w:rsid w:val="F8FF28C1"/>
    <w:rsid w:val="F9368138"/>
    <w:rsid w:val="F97A3F67"/>
    <w:rsid w:val="F9B3A463"/>
    <w:rsid w:val="FA764AEB"/>
    <w:rsid w:val="FA7F08E4"/>
    <w:rsid w:val="FAA39632"/>
    <w:rsid w:val="FAA9149F"/>
    <w:rsid w:val="FAEEEB10"/>
    <w:rsid w:val="FB8F98A2"/>
    <w:rsid w:val="FBB7E5D7"/>
    <w:rsid w:val="FBCEF3DF"/>
    <w:rsid w:val="FBE6240D"/>
    <w:rsid w:val="FBEF0BBC"/>
    <w:rsid w:val="FBEFC74A"/>
    <w:rsid w:val="FBF8E5AF"/>
    <w:rsid w:val="FBFB762E"/>
    <w:rsid w:val="FC9FFBE6"/>
    <w:rsid w:val="FCBDA774"/>
    <w:rsid w:val="FCE784B1"/>
    <w:rsid w:val="FCED36E3"/>
    <w:rsid w:val="FD15E9CA"/>
    <w:rsid w:val="FD7ED6D7"/>
    <w:rsid w:val="FDAF9857"/>
    <w:rsid w:val="FDBBE05B"/>
    <w:rsid w:val="FDBC9045"/>
    <w:rsid w:val="FDC768FD"/>
    <w:rsid w:val="FDD0AA17"/>
    <w:rsid w:val="FDD66439"/>
    <w:rsid w:val="FDDCA5DD"/>
    <w:rsid w:val="FDDF99C2"/>
    <w:rsid w:val="FDE829DE"/>
    <w:rsid w:val="FDF301B8"/>
    <w:rsid w:val="FDFD5D8C"/>
    <w:rsid w:val="FDFD74D3"/>
    <w:rsid w:val="FDFF65FD"/>
    <w:rsid w:val="FDFFBEC5"/>
    <w:rsid w:val="FDFFFADC"/>
    <w:rsid w:val="FE7D2A3A"/>
    <w:rsid w:val="FE7F0554"/>
    <w:rsid w:val="FEDFB502"/>
    <w:rsid w:val="FEEF41F4"/>
    <w:rsid w:val="FEF2831F"/>
    <w:rsid w:val="FEF9C657"/>
    <w:rsid w:val="FEFB39BA"/>
    <w:rsid w:val="FEFEFDAE"/>
    <w:rsid w:val="FF2F12DF"/>
    <w:rsid w:val="FF376E0F"/>
    <w:rsid w:val="FF3EF109"/>
    <w:rsid w:val="FF3FF246"/>
    <w:rsid w:val="FF4774F9"/>
    <w:rsid w:val="FF4D1827"/>
    <w:rsid w:val="FF57E00A"/>
    <w:rsid w:val="FF6B6FC0"/>
    <w:rsid w:val="FF7705C1"/>
    <w:rsid w:val="FF7F5B79"/>
    <w:rsid w:val="FF7FC8B1"/>
    <w:rsid w:val="FF7FDE7B"/>
    <w:rsid w:val="FF8FDC7A"/>
    <w:rsid w:val="FF9B60A8"/>
    <w:rsid w:val="FFB16A53"/>
    <w:rsid w:val="FFBAC3C5"/>
    <w:rsid w:val="FFBE8C44"/>
    <w:rsid w:val="FFBE93D6"/>
    <w:rsid w:val="FFBFCAE2"/>
    <w:rsid w:val="FFC7BF04"/>
    <w:rsid w:val="FFCFA289"/>
    <w:rsid w:val="FFDD702E"/>
    <w:rsid w:val="FFDD7742"/>
    <w:rsid w:val="FFDDD4AE"/>
    <w:rsid w:val="FFE3841D"/>
    <w:rsid w:val="FFEF45D8"/>
    <w:rsid w:val="FFEFF740"/>
    <w:rsid w:val="FFF30D6F"/>
    <w:rsid w:val="FFF751A3"/>
    <w:rsid w:val="FFFB959E"/>
    <w:rsid w:val="FFFBB8C1"/>
    <w:rsid w:val="FFFEE8B5"/>
    <w:rsid w:val="FFFF14FD"/>
    <w:rsid w:val="FFFF2C27"/>
    <w:rsid w:val="FFFF2F84"/>
    <w:rsid w:val="FFFF3731"/>
    <w:rsid w:val="FFFF86B8"/>
    <w:rsid w:val="FFFFD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2024-04-18T00:25:00Z</dcterms:created>
  <dc:creator>woq</dc:creator>
  <cp:lastModifiedBy>woq</cp:lastModifiedBy>
  <dcterms:modified xsi:type="dcterms:W3CDTF">2024-04-17T10:34:44Z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C71142ECD840FC34F2161F668FB0A36F</vt:lpwstr>
  </property>
</Properties>
</file>