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4"/>
        <w:pBdr/>
        <w:spacing w:line="480" w:lineRule="auto"/>
        <w:ind/>
        <w:rPr>
          <w:lang w:val="en-US"/>
        </w:rPr>
      </w:pPr>
      <w:r>
        <w:rPr>
          <w:highlight w:val="none"/>
          <w:lang w:val="en-US"/>
        </w:rPr>
        <w:t xml:space="preserve">Runtime Analysis</w:t>
      </w:r>
      <w:r>
        <w:rPr>
          <w:lang w:val="en-US"/>
        </w:rPr>
      </w:r>
      <w:r>
        <w:rPr>
          <w:lang w:val="en-US"/>
        </w:rPr>
      </w:r>
    </w:p>
    <w:p>
      <w:pPr>
        <w:pStyle w:val="145"/>
        <w:pBdr/>
        <w:spacing w:line="480" w:lineRule="auto"/>
        <w:ind/>
        <w:rPr>
          <w:lang w:val="en-US"/>
        </w:rPr>
      </w:pPr>
      <w:r>
        <w:rPr>
          <w:rStyle w:val="156"/>
          <w:lang w:val="en-US"/>
        </w:rPr>
        <w:t xml:space="preserve">Vector</w:t>
      </w:r>
      <w:r>
        <w:rPr>
          <w:lang w:val="en-US"/>
        </w:rPr>
      </w:r>
      <w:r>
        <w:rPr>
          <w:lang w:val="en-US"/>
        </w:rPr>
      </w:r>
    </w:p>
    <w:tbl>
      <w:tblPr>
        <w:tblW w:w="0" w:type="auto"/>
        <w:tblBorders/>
        <w:tblLook w:val="04A0" w:firstRow="1" w:lastRow="0" w:firstColumn="1" w:lastColumn="0" w:noHBand="0" w:noVBand="1"/>
        <w:tblStyle w:val="11"/>
      </w:tblPr>
      <w:tblGrid>
        <w:gridCol w:w="2340"/>
        <w:gridCol w:w="2340"/>
        <w:gridCol w:w="2340"/>
        <w:gridCol w:w="2340"/>
      </w:tblGrid>
      <w:tr>
        <w:trPr/>
        <w:tc>
          <w:tcPr>
            <w:tcBorders/>
            <w:tcW w:w="2340" w:type="dxa"/>
            <w:vMerge w:val="restart"/>
            <w:textDirection w:val="lrTb"/>
            <w:noWrap w:val="false"/>
          </w:tcPr>
          <w:p>
            <w:pPr>
              <w:pStyle w:val="667"/>
              <w:pBdr/>
              <w:spacing w:line="480" w:lineRule="auto"/>
              <w:ind/>
              <w:jc w:val="center"/>
              <w:rPr>
                <w:lang w:val="en-US"/>
              </w:rPr>
            </w:pPr>
            <w:r>
              <w:rPr>
                <w:lang w:val="en-US"/>
              </w:rPr>
              <w:t xml:space="preserve">Operation</w:t>
            </w:r>
            <w:r>
              <w:rPr>
                <w:lang w:val="en-US"/>
              </w:rPr>
            </w:r>
            <w:r>
              <w:rPr>
                <w:lang w:val="en-US"/>
              </w:rPr>
            </w:r>
          </w:p>
        </w:tc>
        <w:tc>
          <w:tcPr>
            <w:tcBorders/>
            <w:tcW w:w="2340" w:type="dxa"/>
            <w:vMerge w:val="restart"/>
            <w:textDirection w:val="lrTb"/>
            <w:noWrap w:val="false"/>
          </w:tcPr>
          <w:p>
            <w:pPr>
              <w:pStyle w:val="667"/>
              <w:pBdr/>
              <w:spacing w:line="480" w:lineRule="auto"/>
              <w:ind/>
              <w:jc w:val="center"/>
              <w:rPr>
                <w:lang w:val="en-US"/>
              </w:rPr>
            </w:pPr>
            <w:r>
              <w:rPr>
                <w:lang w:val="en-US"/>
              </w:rPr>
              <w:t xml:space="preserve">Cost</w:t>
            </w:r>
            <w:r>
              <w:rPr>
                <w:lang w:val="en-US"/>
              </w:rPr>
            </w:r>
            <w:r>
              <w:rPr>
                <w:lang w:val="en-US"/>
              </w:rPr>
            </w:r>
          </w:p>
        </w:tc>
        <w:tc>
          <w:tcPr>
            <w:tcBorders/>
            <w:tcW w:w="2340" w:type="dxa"/>
            <w:vMerge w:val="restart"/>
            <w:textDirection w:val="lrTb"/>
            <w:noWrap w:val="false"/>
          </w:tcPr>
          <w:p>
            <w:pPr>
              <w:pStyle w:val="667"/>
              <w:pBdr/>
              <w:spacing w:line="480" w:lineRule="auto"/>
              <w:ind/>
              <w:jc w:val="center"/>
              <w:rPr>
                <w:lang w:val="en-US"/>
              </w:rPr>
            </w:pPr>
            <w:r>
              <w:rPr>
                <w:lang w:val="en-US"/>
              </w:rPr>
              <w:t xml:space="preserve">Times Run</w:t>
            </w:r>
            <w:r>
              <w:rPr>
                <w:lang w:val="en-US"/>
              </w:rPr>
            </w:r>
            <w:r>
              <w:rPr>
                <w:lang w:val="en-US"/>
              </w:rPr>
            </w:r>
          </w:p>
        </w:tc>
        <w:tc>
          <w:tcPr>
            <w:tcBorders/>
            <w:tcW w:w="2340" w:type="dxa"/>
            <w:vMerge w:val="restart"/>
            <w:textDirection w:val="lrTb"/>
            <w:noWrap w:val="false"/>
          </w:tcPr>
          <w:p>
            <w:pPr>
              <w:pStyle w:val="667"/>
              <w:pBdr/>
              <w:spacing w:line="480" w:lineRule="auto"/>
              <w:ind/>
              <w:jc w:val="center"/>
              <w:rPr>
                <w:lang w:val="en-US"/>
              </w:rPr>
            </w:pPr>
            <w:r>
              <w:rPr>
                <w:lang w:val="en-US"/>
              </w:rPr>
              <w:t xml:space="preserve">Total Time</w:t>
            </w:r>
            <w:r>
              <w:rPr>
                <w:lang w:val="en-US"/>
              </w:rPr>
            </w:r>
            <w:r>
              <w:rPr>
                <w:lang w:val="en-US"/>
              </w:rPr>
            </w:r>
          </w:p>
        </w:tc>
      </w:tr>
      <w:tr>
        <w:trPr/>
        <w:tc>
          <w:tcPr>
            <w:tcBorders/>
            <w:tcW w:w="2340" w:type="dxa"/>
            <w:textDirection w:val="lrTb"/>
            <w:noWrap w:val="false"/>
          </w:tcPr>
          <w:p>
            <w:pPr>
              <w:pStyle w:val="667"/>
              <w:pBdr/>
              <w:spacing w:line="480" w:lineRule="auto"/>
              <w:ind/>
              <w:rPr>
                <w:highlight w:val="none"/>
                <w:lang w:val="en-US"/>
              </w:rPr>
            </w:pPr>
            <w:r>
              <w:rPr>
                <w:lang w:val="en-US"/>
              </w:rPr>
              <w:t xml:space="preserve">Read line</w:t>
            </w:r>
            <w:r>
              <w:rPr>
                <w:highlight w:val="none"/>
                <w:lang w:val="en-US"/>
              </w:rPr>
            </w:r>
            <w:r>
              <w:rPr>
                <w:highlight w:val="none"/>
                <w:lang w:val="en-US"/>
              </w:rPr>
            </w:r>
          </w:p>
        </w:tc>
        <w:tc>
          <w:tcPr>
            <w:tcBorders/>
            <w:tcW w:w="2340" w:type="dxa"/>
            <w:textDirection w:val="lrTb"/>
            <w:noWrap w:val="false"/>
          </w:tcPr>
          <w:p>
            <w:pPr>
              <w:pStyle w:val="667"/>
              <w:pBdr/>
              <w:spacing w:line="480" w:lineRule="auto"/>
              <w:ind/>
              <w:rPr>
                <w:lang w:val="en-US"/>
              </w:rPr>
            </w:pPr>
            <w:r>
              <w:rPr>
                <w:lang w:val="en-US"/>
              </w:rPr>
              <w:t xml:space="preserve">1</w:t>
            </w:r>
            <w:r>
              <w:rPr>
                <w:lang w:val="en-US"/>
              </w:rPr>
            </w:r>
            <w:r>
              <w:rPr>
                <w:lang w:val="en-US"/>
              </w:rPr>
            </w:r>
          </w:p>
        </w:tc>
        <w:tc>
          <w:tcPr>
            <w:tcBorders/>
            <w:tcW w:w="2340" w:type="dxa"/>
            <w:textDirection w:val="lrTb"/>
            <w:noWrap w:val="false"/>
          </w:tcPr>
          <w:p>
            <w:pPr>
              <w:pStyle w:val="667"/>
              <w:pBdr/>
              <w:spacing w:line="480" w:lineRule="auto"/>
              <w:ind/>
              <w:rPr>
                <w:lang w:val="en-US"/>
              </w:rPr>
            </w:pPr>
            <w:r>
              <w:rPr>
                <w:lang w:val="en-US"/>
              </w:rPr>
              <w:t xml:space="preserve">n</w:t>
            </w:r>
            <w:r>
              <w:rPr>
                <w:lang w:val="en-US"/>
              </w:rPr>
            </w:r>
            <w:r>
              <w:rPr>
                <w:lang w:val="en-US"/>
              </w:rPr>
            </w:r>
          </w:p>
        </w:tc>
        <w:tc>
          <w:tcPr>
            <w:tcBorders/>
            <w:tcW w:w="2340" w:type="dxa"/>
            <w:textDirection w:val="lrTb"/>
            <w:noWrap w:val="false"/>
          </w:tcPr>
          <w:p>
            <w:pPr>
              <w:pStyle w:val="667"/>
              <w:pBdr/>
              <w:spacing w:line="480" w:lineRule="auto"/>
              <w:ind/>
              <w:rPr>
                <w:lang w:val="en-US"/>
              </w:rPr>
            </w:pPr>
            <w:r>
              <w:rPr>
                <w:lang w:val="en-US"/>
              </w:rPr>
              <w:t xml:space="preserve">O(n)</w:t>
            </w:r>
            <w:r>
              <w:rPr>
                <w:lang w:val="en-US"/>
              </w:rPr>
            </w:r>
            <w:r>
              <w:rPr>
                <w:lang w:val="en-US"/>
              </w:rPr>
            </w:r>
          </w:p>
        </w:tc>
      </w:tr>
      <w:tr>
        <w:trPr/>
        <w:tc>
          <w:tcPr>
            <w:tcBorders/>
            <w:tcW w:w="2340" w:type="dxa"/>
            <w:textDirection w:val="lrTb"/>
            <w:noWrap w:val="false"/>
          </w:tcPr>
          <w:p>
            <w:pPr>
              <w:pStyle w:val="667"/>
              <w:pBdr/>
              <w:spacing w:line="480" w:lineRule="auto"/>
              <w:ind/>
              <w:rPr>
                <w:lang w:val="en-US"/>
              </w:rPr>
            </w:pPr>
            <w:r>
              <w:rPr>
                <w:lang w:val="en-US"/>
              </w:rPr>
              <w:t xml:space="preserve">Split line</w:t>
            </w:r>
            <w:r>
              <w:rPr>
                <w:lang w:val="en-US"/>
              </w:rPr>
            </w:r>
            <w:r>
              <w:rPr>
                <w:lang w:val="en-US"/>
              </w:rPr>
            </w:r>
          </w:p>
        </w:tc>
        <w:tc>
          <w:tcPr>
            <w:tcBorders/>
            <w:tcW w:w="2340" w:type="dxa"/>
            <w:textDirection w:val="lrTb"/>
            <w:noWrap w:val="false"/>
          </w:tcPr>
          <w:p>
            <w:pPr>
              <w:pStyle w:val="667"/>
              <w:pBdr/>
              <w:spacing w:line="480" w:lineRule="auto"/>
              <w:ind/>
              <w:rPr>
                <w:lang w:val="en-US"/>
              </w:rPr>
            </w:pPr>
            <w:r>
              <w:rPr>
                <w:lang w:val="en-US"/>
              </w:rPr>
              <w:t xml:space="preserve">1</w:t>
            </w:r>
            <w:r>
              <w:rPr>
                <w:lang w:val="en-US"/>
              </w:rPr>
            </w:r>
            <w:r>
              <w:rPr>
                <w:lang w:val="en-US"/>
              </w:rPr>
            </w:r>
          </w:p>
        </w:tc>
        <w:tc>
          <w:tcPr>
            <w:tcBorders/>
            <w:tcW w:w="2340" w:type="dxa"/>
            <w:textDirection w:val="lrTb"/>
            <w:noWrap w:val="false"/>
          </w:tcPr>
          <w:p>
            <w:pPr>
              <w:pStyle w:val="667"/>
              <w:pBdr/>
              <w:spacing w:line="480" w:lineRule="auto"/>
              <w:ind/>
              <w:rPr>
                <w:lang w:val="en-US"/>
              </w:rPr>
            </w:pPr>
            <w:r>
              <w:rPr>
                <w:lang w:val="en-US"/>
              </w:rPr>
              <w:t xml:space="preserve">n</w:t>
            </w:r>
            <w:r>
              <w:rPr>
                <w:lang w:val="en-US"/>
              </w:rPr>
            </w:r>
            <w:r>
              <w:rPr>
                <w:lang w:val="en-US"/>
              </w:rPr>
            </w:r>
          </w:p>
        </w:tc>
        <w:tc>
          <w:tcPr>
            <w:tcBorders/>
            <w:tcW w:w="2340" w:type="dxa"/>
            <w:textDirection w:val="lrTb"/>
            <w:noWrap w:val="false"/>
          </w:tcPr>
          <w:p>
            <w:pPr>
              <w:pStyle w:val="667"/>
              <w:pBdr/>
              <w:spacing w:line="480" w:lineRule="auto"/>
              <w:ind/>
              <w:rPr>
                <w:lang w:val="en-US"/>
              </w:rPr>
            </w:pPr>
            <w:r>
              <w:rPr>
                <w:lang w:val="en-US"/>
              </w:rPr>
              <w:t xml:space="preserve">O(n)</w:t>
            </w:r>
            <w:r>
              <w:rPr>
                <w:lang w:val="en-US"/>
              </w:rPr>
            </w:r>
            <w:r>
              <w:rPr>
                <w:lang w:val="en-US"/>
              </w:rPr>
            </w:r>
          </w:p>
        </w:tc>
      </w:tr>
      <w:tr>
        <w:trPr/>
        <w:tc>
          <w:tcPr>
            <w:tcBorders/>
            <w:tcW w:w="2340" w:type="dxa"/>
            <w:textDirection w:val="lrTb"/>
            <w:noWrap w:val="false"/>
          </w:tcPr>
          <w:p>
            <w:pPr>
              <w:pStyle w:val="667"/>
              <w:pBdr/>
              <w:spacing w:line="480" w:lineRule="auto"/>
              <w:ind/>
              <w:rPr>
                <w:lang w:val="en-US"/>
              </w:rPr>
            </w:pPr>
            <w:r>
              <w:rPr>
                <w:lang w:val="en-US"/>
              </w:rPr>
              <w:t xml:space="preserve">Validate tokens</w:t>
            </w:r>
            <w:r>
              <w:rPr>
                <w:lang w:val="en-US"/>
              </w:rPr>
            </w:r>
            <w:r>
              <w:rPr>
                <w:lang w:val="en-US"/>
              </w:rPr>
            </w:r>
          </w:p>
        </w:tc>
        <w:tc>
          <w:tcPr>
            <w:tcBorders/>
            <w:tcW w:w="2340" w:type="dxa"/>
            <w:textDirection w:val="lrTb"/>
            <w:noWrap w:val="false"/>
          </w:tcPr>
          <w:p>
            <w:pPr>
              <w:pStyle w:val="667"/>
              <w:pBdr/>
              <w:spacing w:line="480" w:lineRule="auto"/>
              <w:ind/>
              <w:rPr>
                <w:lang w:val="en-US"/>
              </w:rPr>
            </w:pPr>
            <w:r>
              <w:rPr>
                <w:lang w:val="en-US"/>
              </w:rPr>
              <w:t xml:space="preserve">1</w:t>
            </w:r>
            <w:r>
              <w:rPr>
                <w:lang w:val="en-US"/>
              </w:rPr>
            </w:r>
            <w:r>
              <w:rPr>
                <w:lang w:val="en-US"/>
              </w:rPr>
            </w:r>
          </w:p>
        </w:tc>
        <w:tc>
          <w:tcPr>
            <w:tcBorders/>
            <w:tcW w:w="2340" w:type="dxa"/>
            <w:textDirection w:val="lrTb"/>
            <w:noWrap w:val="false"/>
          </w:tcPr>
          <w:p>
            <w:pPr>
              <w:pStyle w:val="667"/>
              <w:pBdr/>
              <w:spacing w:line="480" w:lineRule="auto"/>
              <w:ind/>
              <w:rPr>
                <w:lang w:val="en-US"/>
              </w:rPr>
            </w:pPr>
            <w:r>
              <w:rPr>
                <w:lang w:val="en-US"/>
              </w:rPr>
              <w:t xml:space="preserve">n</w:t>
            </w:r>
            <w:r>
              <w:rPr>
                <w:lang w:val="en-US"/>
              </w:rPr>
            </w:r>
            <w:r>
              <w:rPr>
                <w:lang w:val="en-US"/>
              </w:rPr>
            </w:r>
          </w:p>
        </w:tc>
        <w:tc>
          <w:tcPr>
            <w:tcBorders/>
            <w:tcW w:w="2340" w:type="dxa"/>
            <w:textDirection w:val="lrTb"/>
            <w:noWrap w:val="false"/>
          </w:tcPr>
          <w:p>
            <w:pPr>
              <w:pStyle w:val="667"/>
              <w:pBdr/>
              <w:spacing w:line="480" w:lineRule="auto"/>
              <w:ind/>
              <w:rPr>
                <w:lang w:val="en-US"/>
              </w:rPr>
            </w:pPr>
            <w:r>
              <w:rPr>
                <w:lang w:val="en-US"/>
              </w:rPr>
              <w:t xml:space="preserve">O(n)</w:t>
            </w:r>
            <w:r>
              <w:rPr>
                <w:lang w:val="en-US"/>
              </w:rPr>
            </w:r>
            <w:r>
              <w:rPr>
                <w:lang w:val="en-US"/>
              </w:rPr>
            </w:r>
          </w:p>
        </w:tc>
      </w:tr>
      <w:tr>
        <w:trPr/>
        <w:tc>
          <w:tcPr>
            <w:tcBorders/>
            <w:tcW w:w="2340" w:type="dxa"/>
            <w:textDirection w:val="lrTb"/>
            <w:noWrap w:val="false"/>
          </w:tcPr>
          <w:p>
            <w:pPr>
              <w:pStyle w:val="667"/>
              <w:pBdr/>
              <w:spacing w:line="480" w:lineRule="auto"/>
              <w:ind/>
              <w:rPr>
                <w:lang w:val="en-US"/>
              </w:rPr>
            </w:pPr>
            <w:r>
              <w:rPr>
                <w:lang w:val="en-US"/>
              </w:rPr>
              <w:t xml:space="preserve">Create Course object</w:t>
            </w:r>
            <w:r>
              <w:rPr>
                <w:lang w:val="en-US"/>
              </w:rPr>
            </w:r>
            <w:r>
              <w:rPr>
                <w:lang w:val="en-US"/>
              </w:rPr>
            </w:r>
          </w:p>
        </w:tc>
        <w:tc>
          <w:tcPr>
            <w:tcBorders/>
            <w:tcW w:w="2340" w:type="dxa"/>
            <w:textDirection w:val="lrTb"/>
            <w:noWrap w:val="false"/>
          </w:tcPr>
          <w:p>
            <w:pPr>
              <w:pStyle w:val="667"/>
              <w:pBdr/>
              <w:spacing w:line="480" w:lineRule="auto"/>
              <w:ind/>
              <w:rPr>
                <w:lang w:val="en-US"/>
              </w:rPr>
            </w:pPr>
            <w:r>
              <w:rPr>
                <w:lang w:val="en-US"/>
              </w:rPr>
              <w:t xml:space="preserve">1</w:t>
            </w:r>
            <w:r>
              <w:rPr>
                <w:lang w:val="en-US"/>
              </w:rPr>
            </w:r>
            <w:r>
              <w:rPr>
                <w:lang w:val="en-US"/>
              </w:rPr>
            </w:r>
          </w:p>
        </w:tc>
        <w:tc>
          <w:tcPr>
            <w:tcBorders/>
            <w:tcW w:w="2340" w:type="dxa"/>
            <w:textDirection w:val="lrTb"/>
            <w:noWrap w:val="false"/>
          </w:tcPr>
          <w:p>
            <w:pPr>
              <w:pStyle w:val="667"/>
              <w:pBdr/>
              <w:spacing w:line="480" w:lineRule="auto"/>
              <w:ind/>
              <w:rPr>
                <w:lang w:val="en-US"/>
              </w:rPr>
            </w:pPr>
            <w:r>
              <w:rPr>
                <w:lang w:val="en-US"/>
              </w:rPr>
              <w:t xml:space="preserve">n</w:t>
            </w:r>
            <w:r>
              <w:rPr>
                <w:lang w:val="en-US"/>
              </w:rPr>
            </w:r>
            <w:r>
              <w:rPr>
                <w:lang w:val="en-US"/>
              </w:rPr>
            </w:r>
          </w:p>
        </w:tc>
        <w:tc>
          <w:tcPr>
            <w:tcBorders/>
            <w:tcW w:w="2340" w:type="dxa"/>
            <w:textDirection w:val="lrTb"/>
            <w:noWrap w:val="false"/>
          </w:tcPr>
          <w:p>
            <w:pPr>
              <w:pStyle w:val="667"/>
              <w:pBdr/>
              <w:spacing w:line="480" w:lineRule="auto"/>
              <w:ind/>
              <w:rPr>
                <w:lang w:val="en-US"/>
              </w:rPr>
            </w:pPr>
            <w:r>
              <w:rPr>
                <w:lang w:val="en-US"/>
              </w:rPr>
              <w:t xml:space="preserve">O(n)</w:t>
            </w:r>
            <w:r>
              <w:rPr>
                <w:lang w:val="en-US"/>
              </w:rPr>
            </w:r>
            <w:r>
              <w:rPr>
                <w:lang w:val="en-US"/>
              </w:rPr>
            </w:r>
          </w:p>
        </w:tc>
      </w:tr>
      <w:tr>
        <w:trPr/>
        <w:tc>
          <w:tcPr>
            <w:tcBorders/>
            <w:tcW w:w="2340" w:type="dxa"/>
            <w:textDirection w:val="lrTb"/>
            <w:noWrap w:val="false"/>
          </w:tcPr>
          <w:p>
            <w:pPr>
              <w:pStyle w:val="667"/>
              <w:pBdr/>
              <w:spacing w:line="480" w:lineRule="auto"/>
              <w:ind/>
              <w:rPr>
                <w:lang w:val="en-US"/>
              </w:rPr>
            </w:pPr>
            <w:r>
              <w:rPr>
                <w:lang w:val="en-US"/>
              </w:rPr>
              <w:t xml:space="preserve">Append to vector</w:t>
            </w:r>
            <w:r>
              <w:rPr>
                <w:lang w:val="en-US"/>
              </w:rPr>
            </w:r>
            <w:r>
              <w:rPr>
                <w:lang w:val="en-US"/>
              </w:rPr>
            </w:r>
          </w:p>
        </w:tc>
        <w:tc>
          <w:tcPr>
            <w:tcBorders/>
            <w:tcW w:w="2340" w:type="dxa"/>
            <w:textDirection w:val="lrTb"/>
            <w:noWrap w:val="false"/>
          </w:tcPr>
          <w:p>
            <w:pPr>
              <w:pStyle w:val="667"/>
              <w:pBdr/>
              <w:spacing w:line="480" w:lineRule="auto"/>
              <w:ind/>
              <w:rPr>
                <w:lang w:val="en-US"/>
              </w:rPr>
            </w:pPr>
            <w:r>
              <w:rPr>
                <w:lang w:val="en-US"/>
              </w:rPr>
              <w:t xml:space="preserve">1</w:t>
            </w:r>
            <w:r>
              <w:rPr>
                <w:lang w:val="en-US"/>
              </w:rPr>
            </w:r>
            <w:r>
              <w:rPr>
                <w:lang w:val="en-US"/>
              </w:rPr>
            </w:r>
          </w:p>
        </w:tc>
        <w:tc>
          <w:tcPr>
            <w:tcBorders/>
            <w:tcW w:w="2340" w:type="dxa"/>
            <w:textDirection w:val="lrTb"/>
            <w:noWrap w:val="false"/>
          </w:tcPr>
          <w:p>
            <w:pPr>
              <w:pStyle w:val="667"/>
              <w:pBdr/>
              <w:spacing w:line="480" w:lineRule="auto"/>
              <w:ind/>
              <w:rPr>
                <w:lang w:val="en-US"/>
              </w:rPr>
            </w:pPr>
            <w:r>
              <w:rPr>
                <w:lang w:val="en-US"/>
              </w:rPr>
              <w:t xml:space="preserve">n</w:t>
            </w:r>
            <w:r>
              <w:rPr>
                <w:lang w:val="en-US"/>
              </w:rPr>
            </w:r>
            <w:r>
              <w:rPr>
                <w:lang w:val="en-US"/>
              </w:rPr>
            </w:r>
          </w:p>
        </w:tc>
        <w:tc>
          <w:tcPr>
            <w:tcBorders/>
            <w:tcW w:w="2340" w:type="dxa"/>
            <w:textDirection w:val="lrTb"/>
            <w:noWrap w:val="false"/>
          </w:tcPr>
          <w:p>
            <w:pPr>
              <w:pStyle w:val="667"/>
              <w:pBdr/>
              <w:spacing w:line="480" w:lineRule="auto"/>
              <w:ind/>
              <w:rPr>
                <w:lang w:val="en-US"/>
              </w:rPr>
            </w:pPr>
            <w:r>
              <w:rPr>
                <w:lang w:val="en-US"/>
              </w:rPr>
              <w:t xml:space="preserve">O(n) [O(n^2) worst]</w:t>
            </w:r>
            <w:r>
              <w:rPr>
                <w:lang w:val="en-US"/>
              </w:rPr>
            </w:r>
            <w:r>
              <w:rPr>
                <w:lang w:val="en-US"/>
              </w:rPr>
            </w:r>
          </w:p>
        </w:tc>
      </w:tr>
    </w:tbl>
    <w:p>
      <w:pPr>
        <w:pStyle w:val="667"/>
        <w:pBdr/>
        <w:spacing w:line="480" w:lineRule="auto"/>
        <w:ind/>
        <w:rPr>
          <w:lang w:val="en-US"/>
        </w:rPr>
      </w:pPr>
      <w:r>
        <w:rPr>
          <w:highlight w:val="none"/>
          <w:lang w:val="en-US"/>
        </w:rPr>
      </w:r>
      <w:r>
        <w:rPr>
          <w:lang w:val="en-US"/>
        </w:rPr>
      </w:r>
      <w:r>
        <w:rPr>
          <w:lang w:val="en-US"/>
        </w:rPr>
      </w:r>
    </w:p>
    <w:p>
      <w:pPr>
        <w:pStyle w:val="667"/>
        <w:pBdr/>
        <w:spacing w:line="480" w:lineRule="auto"/>
        <w:ind/>
        <w:rPr>
          <w:highlight w:val="none"/>
          <w:lang w:val="en-US"/>
        </w:rPr>
      </w:pPr>
      <w:r>
        <w:rPr>
          <w:lang w:val="en-US"/>
        </w:rPr>
        <w:t xml:space="preserve">Vector is probably the simplest and most efficient for adding items. However, </w:t>
      </w:r>
      <w:r>
        <w:rPr>
          <w:lang w:val="en-US"/>
        </w:rPr>
        <w:t xml:space="preserve">there is a trade-off – it doesn’t keep the courses sorted unless we explicitly add that in there. And, as the vector increases in size, we may hit a space limit, so the vector will need to double in size and copy all of the old elements into the new array.</w:t>
      </w:r>
      <w:r>
        <w:rPr>
          <w:highlight w:val="none"/>
          <w:lang w:val="en-US"/>
        </w:rPr>
      </w:r>
      <w:r>
        <w:rPr>
          <w:highlight w:val="none"/>
          <w:lang w:val="en-US"/>
        </w:rPr>
      </w:r>
    </w:p>
    <w:p>
      <w:pPr>
        <w:pStyle w:val="667"/>
        <w:pBdr/>
        <w:spacing w:line="480" w:lineRule="auto"/>
        <w:ind/>
        <w:rPr>
          <w:lang w:val="en-US"/>
        </w:rPr>
      </w:pPr>
      <w:r>
        <w:rPr>
          <w:lang w:val="en-US"/>
        </w:rPr>
      </w:r>
      <w:r>
        <w:rPr>
          <w:lang w:val="en-US"/>
        </w:rPr>
      </w:r>
      <w:r>
        <w:rPr>
          <w:lang w:val="en-US"/>
        </w:rPr>
      </w:r>
    </w:p>
    <w:p>
      <w:pPr>
        <w:pStyle w:val="145"/>
        <w:pBdr/>
        <w:spacing w:line="480" w:lineRule="auto"/>
        <w:ind/>
        <w:rPr>
          <w:highlight w:val="none"/>
          <w:lang w:val="en-US"/>
        </w:rPr>
      </w:pPr>
      <w:r>
        <w:rPr>
          <w:lang w:val="en-US"/>
        </w:rPr>
      </w:r>
      <w:r>
        <w:rPr>
          <w:lang w:val="en-US"/>
        </w:rPr>
        <w:t xml:space="preserve">Hash Table</w:t>
      </w:r>
      <w:r>
        <w:rPr>
          <w:highlight w:val="none"/>
          <w:lang w:val="en-US"/>
        </w:rPr>
      </w:r>
      <w:r>
        <w:rPr>
          <w:highlight w:val="none"/>
          <w:lang w:val="en-US"/>
        </w:rPr>
      </w:r>
    </w:p>
    <w:tbl>
      <w:tblPr>
        <w:tblW w:w="0" w:type="auto"/>
        <w:tblBorders/>
        <w:tblLook w:val="04A0" w:firstRow="1" w:lastRow="0" w:firstColumn="1" w:lastColumn="0" w:noHBand="0" w:noVBand="1"/>
        <w:tblStyle w:val="11"/>
      </w:tblPr>
      <w:tblGrid>
        <w:gridCol w:w="2340"/>
        <w:gridCol w:w="2340"/>
        <w:gridCol w:w="2340"/>
        <w:gridCol w:w="2340"/>
      </w:tblGrid>
      <w:tr>
        <w:trPr/>
        <w:tc>
          <w:tcPr>
            <w:tcBorders/>
            <w:tcW w:w="2340" w:type="dxa"/>
            <w:textDirection w:val="lrTb"/>
            <w:noWrap w:val="false"/>
          </w:tcPr>
          <w:p>
            <w:pPr>
              <w:pStyle w:val="667"/>
              <w:pBdr/>
              <w:spacing w:line="480" w:lineRule="auto"/>
              <w:ind/>
              <w:jc w:val="center"/>
              <w:rPr>
                <w:lang w:val="en-US"/>
              </w:rPr>
            </w:pPr>
            <w:r>
              <w:rPr>
                <w:lang w:val="en-US"/>
              </w:rPr>
              <w:t xml:space="preserve">Operation</w:t>
            </w:r>
            <w:r>
              <w:rPr>
                <w:lang w:val="en-US"/>
              </w:rPr>
            </w:r>
            <w:r>
              <w:rPr>
                <w:lang w:val="en-US"/>
              </w:rPr>
            </w:r>
          </w:p>
        </w:tc>
        <w:tc>
          <w:tcPr>
            <w:tcBorders/>
            <w:tcW w:w="2340" w:type="dxa"/>
            <w:textDirection w:val="lrTb"/>
            <w:noWrap w:val="false"/>
          </w:tcPr>
          <w:p>
            <w:pPr>
              <w:pStyle w:val="667"/>
              <w:pBdr/>
              <w:spacing w:line="480" w:lineRule="auto"/>
              <w:ind/>
              <w:jc w:val="center"/>
              <w:rPr>
                <w:lang w:val="en-US"/>
              </w:rPr>
            </w:pPr>
            <w:r>
              <w:rPr>
                <w:lang w:val="en-US"/>
              </w:rPr>
              <w:t xml:space="preserve">Cost</w:t>
            </w:r>
            <w:r>
              <w:rPr>
                <w:lang w:val="en-US"/>
              </w:rPr>
            </w:r>
            <w:r>
              <w:rPr>
                <w:lang w:val="en-US"/>
              </w:rPr>
            </w:r>
          </w:p>
        </w:tc>
        <w:tc>
          <w:tcPr>
            <w:tcBorders/>
            <w:tcW w:w="2340" w:type="dxa"/>
            <w:textDirection w:val="lrTb"/>
            <w:noWrap w:val="false"/>
          </w:tcPr>
          <w:p>
            <w:pPr>
              <w:pStyle w:val="667"/>
              <w:pBdr/>
              <w:spacing w:line="480" w:lineRule="auto"/>
              <w:ind/>
              <w:jc w:val="center"/>
              <w:rPr>
                <w:lang w:val="en-US"/>
              </w:rPr>
            </w:pPr>
            <w:r>
              <w:rPr>
                <w:lang w:val="en-US"/>
              </w:rPr>
              <w:t xml:space="preserve">Times Run</w:t>
            </w:r>
            <w:r>
              <w:rPr>
                <w:lang w:val="en-US"/>
              </w:rPr>
            </w:r>
            <w:r>
              <w:rPr>
                <w:lang w:val="en-US"/>
              </w:rPr>
            </w:r>
          </w:p>
        </w:tc>
        <w:tc>
          <w:tcPr>
            <w:tcBorders/>
            <w:tcW w:w="2340" w:type="dxa"/>
            <w:textDirection w:val="lrTb"/>
            <w:noWrap w:val="false"/>
          </w:tcPr>
          <w:p>
            <w:pPr>
              <w:pStyle w:val="667"/>
              <w:pBdr/>
              <w:spacing w:line="480" w:lineRule="auto"/>
              <w:ind/>
              <w:jc w:val="center"/>
              <w:rPr>
                <w:lang w:val="en-US"/>
              </w:rPr>
            </w:pPr>
            <w:r>
              <w:rPr>
                <w:lang w:val="en-US"/>
              </w:rPr>
              <w:t xml:space="preserve">Total Time</w:t>
            </w:r>
            <w:r>
              <w:rPr>
                <w:lang w:val="en-US"/>
              </w:rPr>
            </w:r>
            <w:r>
              <w:rPr>
                <w:lang w:val="en-US"/>
              </w:rPr>
            </w:r>
          </w:p>
        </w:tc>
      </w:tr>
      <w:tr>
        <w:trPr/>
        <w:tc>
          <w:tcPr>
            <w:tcBorders/>
            <w:tcW w:w="2340" w:type="dxa"/>
            <w:textDirection w:val="lrTb"/>
            <w:noWrap w:val="false"/>
          </w:tcPr>
          <w:p>
            <w:pPr>
              <w:pStyle w:val="667"/>
              <w:pBdr/>
              <w:spacing w:line="480" w:lineRule="auto"/>
              <w:ind/>
              <w:rPr>
                <w:highlight w:val="none"/>
                <w:lang w:val="en-US"/>
              </w:rPr>
            </w:pPr>
            <w:r>
              <w:rPr>
                <w:highlight w:val="none"/>
                <w:lang w:val="en-US"/>
              </w:rPr>
              <w:t xml:space="preserve">Read line</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1</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n</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O(n)</w:t>
            </w:r>
            <w:r>
              <w:rPr>
                <w:highlight w:val="none"/>
                <w:lang w:val="en-US"/>
              </w:rPr>
            </w:r>
            <w:r>
              <w:rPr>
                <w:highlight w:val="none"/>
                <w:lang w:val="en-US"/>
              </w:rPr>
            </w:r>
          </w:p>
        </w:tc>
      </w:tr>
      <w:tr>
        <w:trPr/>
        <w:tc>
          <w:tcPr>
            <w:tcBorders/>
            <w:tcW w:w="2340" w:type="dxa"/>
            <w:textDirection w:val="lrTb"/>
            <w:noWrap w:val="false"/>
          </w:tcPr>
          <w:p>
            <w:pPr>
              <w:pStyle w:val="667"/>
              <w:pBdr/>
              <w:spacing w:line="480" w:lineRule="auto"/>
              <w:ind/>
              <w:rPr>
                <w:highlight w:val="none"/>
                <w:lang w:val="en-US"/>
              </w:rPr>
            </w:pPr>
            <w:r>
              <w:rPr>
                <w:highlight w:val="none"/>
                <w:lang w:val="en-US"/>
              </w:rPr>
              <w:t xml:space="preserve">Split line</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1</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n</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O(n)</w:t>
            </w:r>
            <w:r>
              <w:rPr>
                <w:highlight w:val="none"/>
                <w:lang w:val="en-US"/>
              </w:rPr>
            </w:r>
            <w:r>
              <w:rPr>
                <w:highlight w:val="none"/>
                <w:lang w:val="en-US"/>
              </w:rPr>
            </w:r>
          </w:p>
        </w:tc>
      </w:tr>
      <w:tr>
        <w:trPr/>
        <w:tc>
          <w:tcPr>
            <w:tcBorders/>
            <w:tcW w:w="2340" w:type="dxa"/>
            <w:textDirection w:val="lrTb"/>
            <w:noWrap w:val="false"/>
          </w:tcPr>
          <w:p>
            <w:pPr>
              <w:pStyle w:val="667"/>
              <w:pBdr/>
              <w:spacing w:line="480" w:lineRule="auto"/>
              <w:ind/>
              <w:rPr>
                <w:highlight w:val="none"/>
                <w:lang w:val="en-US"/>
              </w:rPr>
            </w:pPr>
            <w:r>
              <w:rPr>
                <w:highlight w:val="none"/>
                <w:lang w:val="en-US"/>
              </w:rPr>
              <w:t xml:space="preserve">Validate tokens</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1</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n</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O(n)</w:t>
            </w:r>
            <w:r>
              <w:rPr>
                <w:highlight w:val="none"/>
                <w:lang w:val="en-US"/>
              </w:rPr>
            </w:r>
            <w:r>
              <w:rPr>
                <w:highlight w:val="none"/>
                <w:lang w:val="en-US"/>
              </w:rPr>
            </w:r>
          </w:p>
        </w:tc>
      </w:tr>
      <w:tr>
        <w:trPr/>
        <w:tc>
          <w:tcPr>
            <w:tcBorders/>
            <w:tcW w:w="2340" w:type="dxa"/>
            <w:textDirection w:val="lrTb"/>
            <w:noWrap w:val="false"/>
          </w:tcPr>
          <w:p>
            <w:pPr>
              <w:pStyle w:val="667"/>
              <w:pBdr/>
              <w:spacing w:line="480" w:lineRule="auto"/>
              <w:ind/>
              <w:rPr>
                <w:highlight w:val="none"/>
                <w:lang w:val="en-US"/>
              </w:rPr>
            </w:pPr>
            <w:r>
              <w:rPr>
                <w:highlight w:val="none"/>
                <w:lang w:val="en-US"/>
              </w:rPr>
              <w:t xml:space="preserve">Create Course object</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1</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n</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O(n)</w:t>
            </w:r>
            <w:r>
              <w:rPr>
                <w:highlight w:val="none"/>
                <w:lang w:val="en-US"/>
              </w:rPr>
            </w:r>
            <w:r>
              <w:rPr>
                <w:highlight w:val="none"/>
                <w:lang w:val="en-US"/>
              </w:rPr>
            </w:r>
          </w:p>
        </w:tc>
      </w:tr>
      <w:tr>
        <w:trPr/>
        <w:tc>
          <w:tcPr>
            <w:tcBorders/>
            <w:tcW w:w="2340" w:type="dxa"/>
            <w:textDirection w:val="lrTb"/>
            <w:noWrap w:val="false"/>
          </w:tcPr>
          <w:p>
            <w:pPr>
              <w:pStyle w:val="667"/>
              <w:pBdr/>
              <w:spacing w:line="480" w:lineRule="auto"/>
              <w:ind/>
              <w:rPr>
                <w:highlight w:val="none"/>
                <w:lang w:val="en-US"/>
              </w:rPr>
            </w:pPr>
            <w:r>
              <w:rPr>
                <w:highlight w:val="none"/>
                <w:lang w:val="en-US"/>
              </w:rPr>
              <w:t xml:space="preserve">Insert in hash table</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1</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n</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O(n) [O(n^2) worst]</w:t>
            </w:r>
            <w:r>
              <w:rPr>
                <w:highlight w:val="none"/>
                <w:lang w:val="en-US"/>
              </w:rPr>
            </w:r>
            <w:r>
              <w:rPr>
                <w:highlight w:val="none"/>
                <w:lang w:val="en-US"/>
              </w:rPr>
            </w:r>
          </w:p>
        </w:tc>
      </w:tr>
    </w:tbl>
    <w:p>
      <w:pPr>
        <w:pStyle w:val="667"/>
        <w:pBdr/>
        <w:spacing w:line="480" w:lineRule="auto"/>
        <w:ind/>
        <w:rPr>
          <w:lang w:val="en-US"/>
        </w:rPr>
      </w:pPr>
      <w:r>
        <w:rPr>
          <w:lang w:val="en-US"/>
        </w:rPr>
      </w:r>
      <w:r>
        <w:rPr>
          <w:lang w:val="en-US"/>
        </w:rPr>
      </w:r>
      <w:r>
        <w:rPr>
          <w:lang w:val="en-US"/>
        </w:rPr>
      </w:r>
    </w:p>
    <w:p>
      <w:pPr>
        <w:pStyle w:val="667"/>
        <w:pBdr/>
        <w:spacing w:line="480" w:lineRule="auto"/>
        <w:ind/>
        <w:rPr>
          <w:bCs w:val="0"/>
          <w:i w:val="0"/>
        </w:rPr>
      </w:pPr>
      <w:r>
        <w:rPr>
          <w:lang w:val="en-US"/>
        </w:rPr>
        <w:t xml:space="preserve">Hash tables are great for fast insertions in constant time as long as there aren’t enough collisions. If this happens, we resort to storing these elements in a linked list (as we’ve done here). However, if </w:t>
      </w:r>
      <w:r>
        <w:rPr>
          <w:i w:val="0"/>
          <w:iCs w:val="0"/>
          <w:lang w:val="en-US"/>
        </w:rPr>
        <w:t xml:space="preserve">many, </w:t>
      </w:r>
      <w:r>
        <w:rPr>
          <w:i/>
          <w:iCs/>
          <w:lang w:val="en-US"/>
        </w:rPr>
        <w:t xml:space="preserve">many </w:t>
      </w:r>
      <w:r>
        <w:rPr>
          <w:i w:val="0"/>
          <w:iCs w:val="0"/>
          <w:lang w:val="en-US"/>
        </w:rPr>
        <w:t xml:space="preserve">course numbe</w:t>
      </w:r>
      <w:r>
        <w:rPr>
          <w:i w:val="0"/>
          <w:iCs w:val="0"/>
          <w:lang w:val="en-US"/>
        </w:rPr>
        <w:t xml:space="preserve">rs collide, each attempt at inserting a new course number will itself take O(n). Squaring that results in a worst-case scenario of O(n^2). Even further, however, in no scenario are these elements maintaining order, so we still need to sort before printing.</w:t>
      </w:r>
      <w:r>
        <w:rPr>
          <w:bCs w:val="0"/>
          <w:i w:val="0"/>
        </w:rPr>
      </w:r>
      <w:r>
        <w:rPr>
          <w:bCs w:val="0"/>
          <w:i w:val="0"/>
        </w:rPr>
      </w:r>
    </w:p>
    <w:p>
      <w:pPr>
        <w:pStyle w:val="667"/>
        <w:pBdr/>
        <w:spacing w:line="480" w:lineRule="auto"/>
        <w:ind/>
        <w:rPr>
          <w:lang w:val="en-US"/>
        </w:rPr>
      </w:pPr>
      <w:r>
        <w:rPr>
          <w:lang w:val="en-US"/>
        </w:rPr>
      </w:r>
      <w:r>
        <w:rPr>
          <w:lang w:val="en-US"/>
        </w:rPr>
      </w:r>
      <w:r>
        <w:rPr>
          <w:lang w:val="en-US"/>
        </w:rPr>
      </w:r>
    </w:p>
    <w:p>
      <w:pPr>
        <w:pStyle w:val="145"/>
        <w:pBdr/>
        <w:spacing w:line="480" w:lineRule="auto"/>
        <w:ind/>
        <w:rPr>
          <w:lang w:val="en-US"/>
        </w:rPr>
      </w:pPr>
      <w:r>
        <w:rPr>
          <w:lang w:val="en-US"/>
        </w:rPr>
        <w:t xml:space="preserve">BST</w:t>
      </w:r>
      <w:r>
        <w:rPr>
          <w:lang w:val="en-US"/>
        </w:rPr>
      </w:r>
      <w:r>
        <w:rPr>
          <w:lang w:val="en-US"/>
        </w:rPr>
      </w:r>
    </w:p>
    <w:tbl>
      <w:tblPr>
        <w:tblW w:w="0" w:type="auto"/>
        <w:tblBorders/>
        <w:tblLook w:val="04A0" w:firstRow="1" w:lastRow="0" w:firstColumn="1" w:lastColumn="0" w:noHBand="0" w:noVBand="1"/>
        <w:tblStyle w:val="11"/>
      </w:tblPr>
      <w:tblGrid>
        <w:gridCol w:w="2340"/>
        <w:gridCol w:w="2340"/>
        <w:gridCol w:w="2340"/>
        <w:gridCol w:w="2340"/>
      </w:tblGrid>
      <w:tr>
        <w:trPr/>
        <w:tc>
          <w:tcPr>
            <w:tcBorders/>
            <w:tcW w:w="2340" w:type="dxa"/>
            <w:textDirection w:val="lrTb"/>
            <w:noWrap w:val="false"/>
          </w:tcPr>
          <w:p>
            <w:pPr>
              <w:pStyle w:val="667"/>
              <w:pBdr/>
              <w:spacing w:line="480" w:lineRule="auto"/>
              <w:ind/>
              <w:jc w:val="center"/>
              <w:rPr>
                <w:lang w:val="en-US"/>
              </w:rPr>
            </w:pPr>
            <w:r>
              <w:rPr>
                <w:lang w:val="en-US"/>
              </w:rPr>
              <w:t xml:space="preserve">Operation</w:t>
            </w:r>
            <w:r>
              <w:rPr>
                <w:lang w:val="en-US"/>
              </w:rPr>
            </w:r>
            <w:r>
              <w:rPr>
                <w:lang w:val="en-US"/>
              </w:rPr>
            </w:r>
          </w:p>
        </w:tc>
        <w:tc>
          <w:tcPr>
            <w:tcBorders/>
            <w:tcW w:w="2340" w:type="dxa"/>
            <w:textDirection w:val="lrTb"/>
            <w:noWrap w:val="false"/>
          </w:tcPr>
          <w:p>
            <w:pPr>
              <w:pStyle w:val="667"/>
              <w:pBdr/>
              <w:spacing w:line="480" w:lineRule="auto"/>
              <w:ind/>
              <w:jc w:val="center"/>
              <w:rPr>
                <w:lang w:val="en-US"/>
              </w:rPr>
            </w:pPr>
            <w:r>
              <w:rPr>
                <w:lang w:val="en-US"/>
              </w:rPr>
              <w:t xml:space="preserve">Cost</w:t>
            </w:r>
            <w:r>
              <w:rPr>
                <w:lang w:val="en-US"/>
              </w:rPr>
            </w:r>
            <w:r>
              <w:rPr>
                <w:lang w:val="en-US"/>
              </w:rPr>
            </w:r>
          </w:p>
        </w:tc>
        <w:tc>
          <w:tcPr>
            <w:tcBorders/>
            <w:tcW w:w="2340" w:type="dxa"/>
            <w:textDirection w:val="lrTb"/>
            <w:noWrap w:val="false"/>
          </w:tcPr>
          <w:p>
            <w:pPr>
              <w:pStyle w:val="667"/>
              <w:pBdr/>
              <w:spacing w:line="480" w:lineRule="auto"/>
              <w:ind/>
              <w:jc w:val="center"/>
              <w:rPr>
                <w:lang w:val="en-US"/>
              </w:rPr>
            </w:pPr>
            <w:r>
              <w:rPr>
                <w:lang w:val="en-US"/>
              </w:rPr>
              <w:t xml:space="preserve">Times Run</w:t>
            </w:r>
            <w:r>
              <w:rPr>
                <w:lang w:val="en-US"/>
              </w:rPr>
            </w:r>
            <w:r>
              <w:rPr>
                <w:lang w:val="en-US"/>
              </w:rPr>
            </w:r>
          </w:p>
        </w:tc>
        <w:tc>
          <w:tcPr>
            <w:tcBorders/>
            <w:tcW w:w="2340" w:type="dxa"/>
            <w:textDirection w:val="lrTb"/>
            <w:noWrap w:val="false"/>
          </w:tcPr>
          <w:p>
            <w:pPr>
              <w:pStyle w:val="667"/>
              <w:pBdr/>
              <w:spacing w:line="480" w:lineRule="auto"/>
              <w:ind/>
              <w:jc w:val="center"/>
              <w:rPr>
                <w:lang w:val="en-US"/>
              </w:rPr>
            </w:pPr>
            <w:r>
              <w:rPr>
                <w:lang w:val="en-US"/>
              </w:rPr>
              <w:t xml:space="preserve">Total Time</w:t>
            </w:r>
            <w:r>
              <w:rPr>
                <w:lang w:val="en-US"/>
              </w:rPr>
            </w:r>
            <w:r>
              <w:rPr>
                <w:lang w:val="en-US"/>
              </w:rPr>
            </w:r>
          </w:p>
        </w:tc>
      </w:tr>
      <w:tr>
        <w:trPr/>
        <w:tc>
          <w:tcPr>
            <w:tcBorders/>
            <w:tcW w:w="2340" w:type="dxa"/>
            <w:textDirection w:val="lrTb"/>
            <w:noWrap w:val="false"/>
          </w:tcPr>
          <w:p>
            <w:pPr>
              <w:pStyle w:val="667"/>
              <w:pBdr/>
              <w:spacing w:line="480" w:lineRule="auto"/>
              <w:ind/>
              <w:rPr>
                <w:highlight w:val="none"/>
                <w:lang w:val="en-US"/>
              </w:rPr>
            </w:pPr>
            <w:r>
              <w:rPr>
                <w:highlight w:val="none"/>
                <w:lang w:val="en-US"/>
              </w:rPr>
              <w:t xml:space="preserve">Read line</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1</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n</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O(n)</w:t>
            </w:r>
            <w:r>
              <w:rPr>
                <w:highlight w:val="none"/>
                <w:lang w:val="en-US"/>
              </w:rPr>
            </w:r>
            <w:r>
              <w:rPr>
                <w:highlight w:val="none"/>
                <w:lang w:val="en-US"/>
              </w:rPr>
            </w:r>
          </w:p>
        </w:tc>
      </w:tr>
      <w:tr>
        <w:trPr/>
        <w:tc>
          <w:tcPr>
            <w:tcBorders/>
            <w:tcW w:w="2340" w:type="dxa"/>
            <w:textDirection w:val="lrTb"/>
            <w:noWrap w:val="false"/>
          </w:tcPr>
          <w:p>
            <w:pPr>
              <w:pStyle w:val="667"/>
              <w:pBdr/>
              <w:spacing w:line="480" w:lineRule="auto"/>
              <w:ind/>
              <w:rPr>
                <w:highlight w:val="none"/>
                <w:lang w:val="en-US"/>
              </w:rPr>
            </w:pPr>
            <w:r>
              <w:rPr>
                <w:highlight w:val="none"/>
                <w:lang w:val="en-US"/>
              </w:rPr>
              <w:t xml:space="preserve">Split line</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1</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n</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O(n)</w:t>
            </w:r>
            <w:r>
              <w:rPr>
                <w:highlight w:val="none"/>
                <w:lang w:val="en-US"/>
              </w:rPr>
            </w:r>
            <w:r>
              <w:rPr>
                <w:highlight w:val="none"/>
                <w:lang w:val="en-US"/>
              </w:rPr>
            </w:r>
          </w:p>
        </w:tc>
      </w:tr>
      <w:tr>
        <w:trPr/>
        <w:tc>
          <w:tcPr>
            <w:tcBorders/>
            <w:tcW w:w="2340" w:type="dxa"/>
            <w:textDirection w:val="lrTb"/>
            <w:noWrap w:val="false"/>
          </w:tcPr>
          <w:p>
            <w:pPr>
              <w:pStyle w:val="667"/>
              <w:pBdr/>
              <w:spacing w:line="480" w:lineRule="auto"/>
              <w:ind/>
              <w:rPr>
                <w:highlight w:val="none"/>
                <w:lang w:val="en-US"/>
              </w:rPr>
            </w:pPr>
            <w:r>
              <w:rPr>
                <w:highlight w:val="none"/>
                <w:lang w:val="en-US"/>
              </w:rPr>
              <w:t xml:space="preserve">Validate tokens</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1</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n</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O(n)</w:t>
            </w:r>
            <w:r>
              <w:rPr>
                <w:highlight w:val="none"/>
                <w:lang w:val="en-US"/>
              </w:rPr>
            </w:r>
            <w:r>
              <w:rPr>
                <w:highlight w:val="none"/>
                <w:lang w:val="en-US"/>
              </w:rPr>
            </w:r>
          </w:p>
        </w:tc>
      </w:tr>
      <w:tr>
        <w:trPr/>
        <w:tc>
          <w:tcPr>
            <w:tcBorders/>
            <w:tcW w:w="2340" w:type="dxa"/>
            <w:textDirection w:val="lrTb"/>
            <w:noWrap w:val="false"/>
          </w:tcPr>
          <w:p>
            <w:pPr>
              <w:pStyle w:val="667"/>
              <w:pBdr/>
              <w:spacing w:line="480" w:lineRule="auto"/>
              <w:ind/>
              <w:rPr>
                <w:highlight w:val="none"/>
                <w:lang w:val="en-US"/>
              </w:rPr>
            </w:pPr>
            <w:r>
              <w:rPr>
                <w:highlight w:val="none"/>
                <w:lang w:val="en-US"/>
              </w:rPr>
              <w:t xml:space="preserve">Create Course object</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1</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n</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O(n)</w:t>
            </w:r>
            <w:r>
              <w:rPr>
                <w:highlight w:val="none"/>
                <w:lang w:val="en-US"/>
              </w:rPr>
            </w:r>
            <w:r>
              <w:rPr>
                <w:highlight w:val="none"/>
                <w:lang w:val="en-US"/>
              </w:rPr>
            </w:r>
          </w:p>
        </w:tc>
      </w:tr>
      <w:tr>
        <w:trPr/>
        <w:tc>
          <w:tcPr>
            <w:tcBorders/>
            <w:tcW w:w="2340" w:type="dxa"/>
            <w:textDirection w:val="lrTb"/>
            <w:noWrap w:val="false"/>
          </w:tcPr>
          <w:p>
            <w:pPr>
              <w:pStyle w:val="667"/>
              <w:pBdr/>
              <w:spacing w:line="480" w:lineRule="auto"/>
              <w:ind/>
              <w:rPr>
                <w:highlight w:val="none"/>
                <w:lang w:val="en-US"/>
              </w:rPr>
            </w:pPr>
            <w:r>
              <w:rPr>
                <w:highlight w:val="none"/>
                <w:lang w:val="en-US"/>
              </w:rPr>
              <w:t xml:space="preserve">Insert into BST</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Log n</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n</w:t>
            </w:r>
            <w:r>
              <w:rPr>
                <w:highlight w:val="none"/>
                <w:lang w:val="en-US"/>
              </w:rPr>
            </w:r>
            <w:r>
              <w:rPr>
                <w:highlight w:val="none"/>
                <w:lang w:val="en-US"/>
              </w:rPr>
            </w:r>
          </w:p>
        </w:tc>
        <w:tc>
          <w:tcPr>
            <w:tcBorders/>
            <w:tcW w:w="2340" w:type="dxa"/>
            <w:textDirection w:val="lrTb"/>
            <w:noWrap w:val="false"/>
          </w:tcPr>
          <w:p>
            <w:pPr>
              <w:pStyle w:val="667"/>
              <w:pBdr/>
              <w:spacing w:line="480" w:lineRule="auto"/>
              <w:ind/>
              <w:rPr>
                <w:highlight w:val="none"/>
                <w:lang w:val="en-US"/>
              </w:rPr>
            </w:pPr>
            <w:r>
              <w:rPr>
                <w:highlight w:val="none"/>
                <w:lang w:val="en-US"/>
              </w:rPr>
              <w:t xml:space="preserve">O(n log n)</w:t>
            </w:r>
            <w:r>
              <w:rPr>
                <w:highlight w:val="none"/>
                <w:lang w:val="en-US"/>
              </w:rPr>
            </w:r>
            <w:r>
              <w:rPr>
                <w:highlight w:val="none"/>
                <w:lang w:val="en-US"/>
              </w:rPr>
            </w:r>
          </w:p>
        </w:tc>
      </w:tr>
    </w:tbl>
    <w:p>
      <w:pPr>
        <w:pStyle w:val="667"/>
        <w:pBdr/>
        <w:spacing w:line="480" w:lineRule="auto"/>
        <w:ind/>
        <w:rPr>
          <w:lang w:val="en-US"/>
        </w:rPr>
      </w:pPr>
      <w:r>
        <w:rPr>
          <w:lang w:val="en-US"/>
        </w:rPr>
      </w:r>
      <w:r>
        <w:rPr>
          <w:lang w:val="en-US"/>
        </w:rPr>
      </w:r>
      <w:r>
        <w:rPr>
          <w:lang w:val="en-US"/>
        </w:rPr>
      </w:r>
    </w:p>
    <w:p>
      <w:pPr>
        <w:pStyle w:val="667"/>
        <w:pBdr/>
        <w:spacing w:line="480" w:lineRule="auto"/>
        <w:ind/>
        <w:rPr>
          <w:highlight w:val="none"/>
          <w:lang w:val="en-US"/>
        </w:rPr>
      </w:pPr>
      <w:r>
        <w:rPr>
          <w:highlight w:val="none"/>
          <w:lang w:val="en-US"/>
        </w:rPr>
        <w:t xml:space="preserve">In a standard BST such as the one in the previous pseudocode, we opted to assume a balanced BST for an insertion time of O(log n). We can print the course list in order without extra sorting, but the insertion itself takes longer than the other methods.</w:t>
      </w:r>
      <w:r>
        <w:rPr>
          <w:highlight w:val="none"/>
          <w:lang w:val="en-US"/>
        </w:rPr>
      </w:r>
      <w:r>
        <w:rPr>
          <w:highlight w:val="none"/>
          <w:lang w:val="en-US"/>
        </w:rPr>
      </w:r>
    </w:p>
    <w:p>
      <w:pPr>
        <w:pBdr/>
        <w:shd w:val="nil" w:color="000000"/>
        <w:spacing/>
        <w:ind/>
        <w:rPr>
          <w:lang w:val="en-US"/>
        </w:rPr>
      </w:pPr>
      <w:r>
        <w:rPr>
          <w:lang w:val="en-US"/>
        </w:rPr>
        <w:br w:type="page" w:clear="all"/>
      </w:r>
      <w:r>
        <w:rPr>
          <w:lang w:val="en-US"/>
        </w:rPr>
      </w:r>
      <w:r>
        <w:rPr>
          <w:lang w:val="en-US"/>
        </w:rPr>
      </w:r>
    </w:p>
    <w:p>
      <w:pPr>
        <w:pStyle w:val="144"/>
        <w:pBdr/>
        <w:spacing w:line="480" w:lineRule="auto"/>
        <w:ind/>
        <w:rPr>
          <w:lang w:val="en-US"/>
        </w:rPr>
      </w:pPr>
      <w:r>
        <w:rPr>
          <w:highlight w:val="none"/>
          <w:lang w:val="en-US"/>
        </w:rPr>
        <w:t xml:space="preserve">Analysis</w:t>
      </w:r>
      <w:r>
        <w:rPr>
          <w:lang w:val="en-US"/>
        </w:rPr>
      </w:r>
      <w:r>
        <w:rPr>
          <w:lang w:val="en-US"/>
        </w:rPr>
      </w:r>
    </w:p>
    <w:p>
      <w:pPr>
        <w:pStyle w:val="667"/>
        <w:pBdr/>
        <w:spacing w:line="480" w:lineRule="auto"/>
        <w:ind/>
        <w:rPr>
          <w:lang w:val="en-US"/>
        </w:rPr>
      </w:pPr>
      <w:r>
        <w:rPr>
          <w:lang w:val="en-US"/>
        </w:rPr>
        <w:t xml:space="preserve">Our Big O analyses of each data structure revealed that both Vectors and Hash Tables are easy methods of inserting new elements and</w:t>
      </w:r>
      <w:r>
        <w:rPr>
          <w:lang w:val="en-US"/>
        </w:rPr>
        <w:t xml:space="preserve"> printing them out (if unordered), the performance of these structures can easily become bogged down as the amount of data inserted into the structure increases, which increases the runtime while sorting through the structures. The BST, on the other hand, </w:t>
      </w:r>
      <w:r>
        <w:rPr>
          <w:lang w:val="en-US"/>
        </w:rPr>
        <w:t xml:space="preserve">guarantees O(n log n) time for both building and searching, all the while keeping the course list sorted, so no extra sorting is needed. Hash Tables can offer faster lookup times for average cases, but considering these courses are somewhat connected to ea</w:t>
      </w:r>
      <w:r>
        <w:rPr>
          <w:lang w:val="en-US"/>
        </w:rPr>
        <w:t xml:space="preserve">ch other through prerequisites, we invite the possibility of worst-case behavior that can degrade this performance by a significant amount, at the same time not even preserving the order of the elements. The BST is consistent, ordered, and straightforward.</w:t>
      </w:r>
      <w:r>
        <w:rPr>
          <w:lang w:val="en-US"/>
        </w:rPr>
      </w:r>
      <w:r>
        <w:rPr>
          <w:lang w:val="en-US"/>
        </w:rP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4"/>
    <w:next w:val="66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4"/>
    <w:next w:val="66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2025-06-30T01:52:48Z</dcterms:modified>
</cp:coreProperties>
</file>