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B783" w14:textId="6EF89623" w:rsidR="00DF175B" w:rsidRPr="00576EE2" w:rsidRDefault="003A4805" w:rsidP="00576EE2">
      <w:pPr>
        <w:rPr>
          <w:b/>
        </w:rPr>
      </w:pPr>
      <w:r>
        <w:rPr>
          <w:b/>
        </w:rPr>
        <w:t xml:space="preserve">Exercise 2: Running and restarting </w:t>
      </w:r>
      <w:r w:rsidR="00E47B54">
        <w:rPr>
          <w:b/>
        </w:rPr>
        <w:t>a ParFlow-</w:t>
      </w:r>
      <w:r>
        <w:rPr>
          <w:b/>
        </w:rPr>
        <w:t>CLM</w:t>
      </w:r>
      <w:r w:rsidR="00E47B54">
        <w:rPr>
          <w:b/>
        </w:rPr>
        <w:t xml:space="preserve"> model</w:t>
      </w:r>
    </w:p>
    <w:p w14:paraId="2F1B191A" w14:textId="77777777" w:rsidR="00DF175B" w:rsidRDefault="00DF175B" w:rsidP="00DF175B">
      <w:pPr>
        <w:ind w:firstLine="360"/>
        <w:rPr>
          <w:b/>
        </w:rPr>
      </w:pPr>
    </w:p>
    <w:p w14:paraId="7DF1ED97" w14:textId="4534C7D8" w:rsidR="00CD68B1" w:rsidRPr="00CD68B1" w:rsidRDefault="00CD68B1" w:rsidP="00CD68B1">
      <w:pPr>
        <w:rPr>
          <w:b/>
        </w:rPr>
      </w:pPr>
      <w:r>
        <w:rPr>
          <w:b/>
        </w:rPr>
        <w:t>Running a PF-CLM model:</w:t>
      </w:r>
    </w:p>
    <w:p w14:paraId="45E17B47" w14:textId="77777777" w:rsidR="00CA1116" w:rsidRDefault="00CA1116" w:rsidP="00CA1116">
      <w:pPr>
        <w:pStyle w:val="ListParagraph"/>
        <w:numPr>
          <w:ilvl w:val="0"/>
          <w:numId w:val="2"/>
        </w:numPr>
      </w:pPr>
      <w:r>
        <w:t>Decide on your processor topology:</w:t>
      </w:r>
    </w:p>
    <w:p w14:paraId="3319046C" w14:textId="664CC146" w:rsidR="00B1006D" w:rsidRDefault="00CA1116" w:rsidP="00CA1116">
      <w:pPr>
        <w:pStyle w:val="ListParagraph"/>
        <w:numPr>
          <w:ilvl w:val="1"/>
          <w:numId w:val="2"/>
        </w:numPr>
      </w:pPr>
      <w:r>
        <w:t xml:space="preserve"> Set </w:t>
      </w:r>
      <w:r w:rsidRPr="00CA1116">
        <w:rPr>
          <w:i/>
        </w:rPr>
        <w:t xml:space="preserve">Process.Topology </w:t>
      </w:r>
      <w:r>
        <w:t xml:space="preserve">keys in </w:t>
      </w:r>
      <w:r w:rsidRPr="00CA1116">
        <w:rPr>
          <w:i/>
          <w:color w:val="4F81BD" w:themeColor="accent1"/>
        </w:rPr>
        <w:t>tcl_scripts/LW_Test.tcl</w:t>
      </w:r>
      <w:r>
        <w:t xml:space="preserve"> </w:t>
      </w:r>
    </w:p>
    <w:p w14:paraId="4C684446" w14:textId="0BDE7DC7" w:rsidR="00CA1116" w:rsidRPr="00CA1116" w:rsidRDefault="00CA1116" w:rsidP="00CA1116">
      <w:pPr>
        <w:pStyle w:val="ListParagraph"/>
        <w:numPr>
          <w:ilvl w:val="1"/>
          <w:numId w:val="2"/>
        </w:numPr>
      </w:pPr>
      <w:r>
        <w:t xml:space="preserve">Do the same in </w:t>
      </w:r>
      <w:r w:rsidRPr="00CA1116">
        <w:rPr>
          <w:i/>
          <w:color w:val="4F81BD" w:themeColor="accent1"/>
        </w:rPr>
        <w:t>tcl_scripts/Dist_Forcings.tcl</w:t>
      </w:r>
    </w:p>
    <w:p w14:paraId="2975161F" w14:textId="718BFEF3" w:rsidR="00CA1116" w:rsidRDefault="00CA1116" w:rsidP="00CA1116">
      <w:pPr>
        <w:pStyle w:val="ListParagraph"/>
        <w:numPr>
          <w:ilvl w:val="1"/>
          <w:numId w:val="2"/>
        </w:numPr>
      </w:pPr>
      <w:r>
        <w:t xml:space="preserve">Run </w:t>
      </w:r>
      <w:r w:rsidRPr="00CA1116">
        <w:rPr>
          <w:i/>
          <w:color w:val="4F81BD" w:themeColor="accent1"/>
        </w:rPr>
        <w:t>Dist_Forcings.tcl</w:t>
      </w:r>
      <w:r>
        <w:t xml:space="preserve"> to distribute the meteorological forcings</w:t>
      </w:r>
    </w:p>
    <w:p w14:paraId="61CB65C5" w14:textId="3F7EBB41" w:rsidR="00B6664D" w:rsidRDefault="00B6664D" w:rsidP="00413C8B">
      <w:pPr>
        <w:pStyle w:val="ListParagraph"/>
        <w:numPr>
          <w:ilvl w:val="0"/>
          <w:numId w:val="2"/>
        </w:numPr>
      </w:pPr>
      <w:r>
        <w:t xml:space="preserve">Run </w:t>
      </w:r>
      <w:r w:rsidR="003A4805" w:rsidRPr="003A4805">
        <w:rPr>
          <w:i/>
          <w:color w:val="4F81BD" w:themeColor="accent1"/>
        </w:rPr>
        <w:t>LW_Test.tcl</w:t>
      </w:r>
      <w:r w:rsidR="00413C8B">
        <w:rPr>
          <w:i/>
          <w:color w:val="4F81BD" w:themeColor="accent1"/>
        </w:rPr>
        <w:t xml:space="preserve">. </w:t>
      </w:r>
      <w:r w:rsidR="003A4805">
        <w:t xml:space="preserve">This is setup to run for 24 hours. Use </w:t>
      </w:r>
      <w:r w:rsidR="003A4805" w:rsidRPr="00413C8B">
        <w:rPr>
          <w:i/>
        </w:rPr>
        <w:t xml:space="preserve">cat </w:t>
      </w:r>
      <w:r w:rsidR="003A4805">
        <w:t xml:space="preserve">or </w:t>
      </w:r>
      <w:r w:rsidR="003A4805" w:rsidRPr="00413C8B">
        <w:rPr>
          <w:i/>
        </w:rPr>
        <w:t>tail</w:t>
      </w:r>
      <w:r w:rsidR="003A4805">
        <w:t xml:space="preserve"> to look at the kinsol.log file and see the progress and solver performance.  </w:t>
      </w:r>
    </w:p>
    <w:p w14:paraId="3EB17A3D" w14:textId="002837CA" w:rsidR="00A124F3" w:rsidRDefault="00066998" w:rsidP="00CA1116">
      <w:pPr>
        <w:pStyle w:val="ListParagraph"/>
        <w:numPr>
          <w:ilvl w:val="0"/>
          <w:numId w:val="2"/>
        </w:numPr>
      </w:pPr>
      <w:r>
        <w:t>Look at outputs in V</w:t>
      </w:r>
      <w:r w:rsidR="00A124F3">
        <w:t>isit</w:t>
      </w:r>
      <w:r w:rsidR="003A4805">
        <w:t xml:space="preserve">. Note that in addition to pressure and saturation there are all of the additional CLM output variables to look at.  </w:t>
      </w:r>
    </w:p>
    <w:p w14:paraId="6704C143" w14:textId="21F101A6" w:rsidR="00DF4A4C" w:rsidRDefault="003A4805" w:rsidP="00DF4A4C">
      <w:pPr>
        <w:pStyle w:val="ListParagraph"/>
        <w:numPr>
          <w:ilvl w:val="0"/>
          <w:numId w:val="2"/>
        </w:numPr>
      </w:pPr>
      <w:r>
        <w:t>C</w:t>
      </w:r>
      <w:r w:rsidR="00DF4A4C">
        <w:t>al</w:t>
      </w:r>
      <w:r>
        <w:t xml:space="preserve">culate the water balance components </w:t>
      </w:r>
      <w:r w:rsidR="00066998">
        <w:t xml:space="preserve">and </w:t>
      </w:r>
      <w:r w:rsidR="00DF4A4C">
        <w:t xml:space="preserve">the flow at the outlet using </w:t>
      </w:r>
      <w:r w:rsidR="00DF4A4C">
        <w:rPr>
          <w:i/>
          <w:color w:val="4F81BD" w:themeColor="accent1"/>
        </w:rPr>
        <w:t>Calc_Water_Blance.tcl</w:t>
      </w:r>
      <w:r w:rsidR="00DF4A4C">
        <w:t xml:space="preserve"> and</w:t>
      </w:r>
      <w:r w:rsidR="00DF4A4C" w:rsidRPr="00DF4A4C">
        <w:rPr>
          <w:i/>
          <w:color w:val="4F81BD" w:themeColor="accent1"/>
        </w:rPr>
        <w:t xml:space="preserve"> </w:t>
      </w:r>
      <w:r w:rsidR="00DF4A4C">
        <w:rPr>
          <w:i/>
          <w:color w:val="4F81BD" w:themeColor="accent1"/>
        </w:rPr>
        <w:t>Flow_Calculation</w:t>
      </w:r>
      <w:r w:rsidR="00DF4A4C" w:rsidRPr="003A4805">
        <w:rPr>
          <w:i/>
          <w:color w:val="4F81BD" w:themeColor="accent1"/>
        </w:rPr>
        <w:t>.tcl</w:t>
      </w:r>
      <w:r w:rsidR="00DF4A4C">
        <w:t xml:space="preserve">. Use R or excel to look at the </w:t>
      </w:r>
      <w:r w:rsidR="00CE492D">
        <w:t>text outputs and look at the</w:t>
      </w:r>
      <w:r w:rsidR="00D50F9E">
        <w:t xml:space="preserve"> silos of water table depth in V</w:t>
      </w:r>
      <w:r w:rsidR="00CE492D">
        <w:t xml:space="preserve">isit. </w:t>
      </w:r>
    </w:p>
    <w:p w14:paraId="64587781" w14:textId="77777777" w:rsidR="00CD68B1" w:rsidRDefault="00CD68B1" w:rsidP="00CD68B1">
      <w:pPr>
        <w:pStyle w:val="ListParagraph"/>
        <w:numPr>
          <w:ilvl w:val="0"/>
          <w:numId w:val="2"/>
        </w:numPr>
      </w:pPr>
      <w:r>
        <w:t xml:space="preserve">Make VTKs out of the outputs using </w:t>
      </w:r>
      <w:r>
        <w:rPr>
          <w:i/>
          <w:color w:val="4F81BD" w:themeColor="accent1"/>
        </w:rPr>
        <w:t>VTK_example</w:t>
      </w:r>
      <w:r w:rsidRPr="003A4805">
        <w:rPr>
          <w:i/>
          <w:color w:val="4F81BD" w:themeColor="accent1"/>
        </w:rPr>
        <w:t>.tcl</w:t>
      </w:r>
      <w:r>
        <w:rPr>
          <w:i/>
          <w:color w:val="4F81BD" w:themeColor="accent1"/>
        </w:rPr>
        <w:t xml:space="preserve"> </w:t>
      </w:r>
      <w:r>
        <w:t>and experiment with visualizations in Visit</w:t>
      </w:r>
    </w:p>
    <w:p w14:paraId="14E38B67" w14:textId="77777777" w:rsidR="00CD68B1" w:rsidRDefault="00CD68B1" w:rsidP="00CD68B1">
      <w:pPr>
        <w:ind w:left="360"/>
      </w:pPr>
    </w:p>
    <w:p w14:paraId="2CD36BEC" w14:textId="45DFFED2" w:rsidR="00CD68B1" w:rsidRPr="00CD68B1" w:rsidRDefault="00CD68B1" w:rsidP="00CD68B1">
      <w:pPr>
        <w:rPr>
          <w:b/>
        </w:rPr>
      </w:pPr>
      <w:r>
        <w:rPr>
          <w:b/>
        </w:rPr>
        <w:t>Restarting:</w:t>
      </w:r>
    </w:p>
    <w:p w14:paraId="530C274C" w14:textId="77777777" w:rsidR="00B6664D" w:rsidRDefault="00B6664D" w:rsidP="00CD68B1">
      <w:r>
        <w:t>Restart</w:t>
      </w:r>
      <w:r w:rsidR="007800BF">
        <w:t xml:space="preserve"> </w:t>
      </w:r>
      <w:r w:rsidR="00D050E5">
        <w:t>the run from where it left off. Note that because we are using the DailyRST flag</w:t>
      </w:r>
      <w:r w:rsidR="00066998">
        <w:t>,</w:t>
      </w:r>
      <w:r w:rsidR="00D050E5">
        <w:t xml:space="preserve"> CLM only writes an output file once per day at midnight GMT.  This run started at midnight central time so the clm restart file will be written at hour 19.  Therefore, even though we ran for 24 hours we will need to roll back and restart at the last restart file. </w:t>
      </w:r>
      <w:r w:rsidR="00B76CB9">
        <w:t xml:space="preserve">You can also see the restart time in </w:t>
      </w:r>
      <w:r w:rsidR="00B76CB9" w:rsidRPr="00CD68B1">
        <w:rPr>
          <w:i/>
          <w:color w:val="4F81BD" w:themeColor="accent1"/>
        </w:rPr>
        <w:t>clm_restart.tcl</w:t>
      </w:r>
      <w:r w:rsidR="00B76CB9">
        <w:t xml:space="preserve">. </w:t>
      </w:r>
      <w:r w:rsidR="00D050E5">
        <w:t xml:space="preserve">To </w:t>
      </w:r>
      <w:r w:rsidR="00066998">
        <w:t>restart</w:t>
      </w:r>
      <w:r w:rsidR="00D050E5">
        <w:t xml:space="preserve"> and run for another 24 hours you will need to </w:t>
      </w:r>
      <w:r w:rsidR="00066998">
        <w:t>change the</w:t>
      </w:r>
      <w:r w:rsidR="00D050E5">
        <w:t xml:space="preserve"> following</w:t>
      </w:r>
      <w:r w:rsidR="00976F6E">
        <w:t xml:space="preserve"> </w:t>
      </w:r>
      <w:r w:rsidR="00066998">
        <w:t xml:space="preserve">settings </w:t>
      </w:r>
      <w:r w:rsidR="00976F6E">
        <w:t>in the tcl script</w:t>
      </w:r>
      <w:r w:rsidR="00D050E5">
        <w:t>:</w:t>
      </w:r>
    </w:p>
    <w:p w14:paraId="144C5FFC" w14:textId="4252F888" w:rsidR="007800BF" w:rsidRDefault="007800BF" w:rsidP="00CA1116">
      <w:pPr>
        <w:pStyle w:val="ListParagraph"/>
        <w:numPr>
          <w:ilvl w:val="1"/>
          <w:numId w:val="3"/>
        </w:numPr>
      </w:pPr>
      <w:r>
        <w:t xml:space="preserve"> Timing</w:t>
      </w:r>
      <w:r w:rsidR="00E5672B">
        <w:t>Info.StartCount               19</w:t>
      </w:r>
      <w:r>
        <w:t>.0</w:t>
      </w:r>
    </w:p>
    <w:p w14:paraId="510B0410" w14:textId="40B74E9A" w:rsidR="007800BF" w:rsidRDefault="007800BF" w:rsidP="00CA1116">
      <w:pPr>
        <w:pStyle w:val="ListParagraph"/>
        <w:numPr>
          <w:ilvl w:val="1"/>
          <w:numId w:val="3"/>
        </w:numPr>
      </w:pPr>
      <w:r>
        <w:t>pfset Timing</w:t>
      </w:r>
      <w:r w:rsidR="00E5672B">
        <w:t>Info.StartTime                19</w:t>
      </w:r>
      <w:r>
        <w:t>.0</w:t>
      </w:r>
    </w:p>
    <w:p w14:paraId="2EA7B886" w14:textId="77777777" w:rsidR="007800BF" w:rsidRDefault="007800BF" w:rsidP="00CA1116">
      <w:pPr>
        <w:pStyle w:val="ListParagraph"/>
        <w:numPr>
          <w:ilvl w:val="1"/>
          <w:numId w:val="3"/>
        </w:numPr>
      </w:pPr>
      <w:r w:rsidRPr="007800BF">
        <w:t>pfset Timing</w:t>
      </w:r>
      <w:r>
        <w:t>Info.StopTime                 48</w:t>
      </w:r>
      <w:r w:rsidRPr="007800BF">
        <w:t>.0</w:t>
      </w:r>
    </w:p>
    <w:p w14:paraId="735EB6EE" w14:textId="23EDDBED" w:rsidR="007800BF" w:rsidRDefault="007800BF" w:rsidP="00CA1116">
      <w:pPr>
        <w:pStyle w:val="ListParagraph"/>
        <w:numPr>
          <w:ilvl w:val="1"/>
          <w:numId w:val="3"/>
        </w:numPr>
      </w:pPr>
      <w:r w:rsidRPr="007800BF">
        <w:t>pfset Geom.domain.IC</w:t>
      </w:r>
      <w:r>
        <w:t xml:space="preserve">Pressure.FileName        </w:t>
      </w:r>
      <w:r w:rsidR="00E5672B">
        <w:t>LW.out.press.00019</w:t>
      </w:r>
      <w:r w:rsidRPr="007800BF">
        <w:t>.pfb</w:t>
      </w:r>
    </w:p>
    <w:p w14:paraId="3E27588C" w14:textId="5A7A18FA" w:rsidR="00D50F9E" w:rsidRDefault="00E5672B" w:rsidP="00CA1116">
      <w:pPr>
        <w:pStyle w:val="ListParagraph"/>
        <w:numPr>
          <w:ilvl w:val="1"/>
          <w:numId w:val="3"/>
        </w:numPr>
      </w:pPr>
      <w:r>
        <w:t>pfdist LW.out.press.00019</w:t>
      </w:r>
      <w:r w:rsidR="00D50F9E" w:rsidRPr="00D50F9E">
        <w:t>.pfb</w:t>
      </w:r>
    </w:p>
    <w:p w14:paraId="139CC8E4" w14:textId="0B7FFA72" w:rsidR="007A024A" w:rsidRDefault="007A024A" w:rsidP="00CA1116">
      <w:pPr>
        <w:pStyle w:val="ListParagraph"/>
        <w:numPr>
          <w:ilvl w:val="1"/>
          <w:numId w:val="3"/>
        </w:numPr>
      </w:pPr>
      <w:r w:rsidRPr="007A024A">
        <w:t xml:space="preserve">pfset Solver.CLM.IstepStart                           </w:t>
      </w:r>
      <w:r w:rsidR="00E5672B">
        <w:t>20</w:t>
      </w:r>
    </w:p>
    <w:p w14:paraId="4327C043" w14:textId="790C02DF" w:rsidR="00976F6E" w:rsidRDefault="00976F6E" w:rsidP="00976F6E">
      <w:pPr>
        <w:ind w:left="360" w:firstLine="360"/>
      </w:pPr>
      <w:r>
        <w:t>Also in drv_clmin.dat you should change:</w:t>
      </w:r>
    </w:p>
    <w:p w14:paraId="6707AB4C" w14:textId="4943D8EC" w:rsidR="00976F6E" w:rsidRDefault="00976F6E" w:rsidP="00976F6E">
      <w:pPr>
        <w:pStyle w:val="ListParagraph"/>
        <w:numPr>
          <w:ilvl w:val="1"/>
          <w:numId w:val="3"/>
        </w:numPr>
      </w:pPr>
      <w:r>
        <w:t xml:space="preserve">startcode </w:t>
      </w:r>
      <w:r>
        <w:tab/>
        <w:t>1</w:t>
      </w:r>
    </w:p>
    <w:p w14:paraId="2C8DD188" w14:textId="055BEC81" w:rsidR="00976F6E" w:rsidRDefault="00B76CB9" w:rsidP="00B76CB9">
      <w:pPr>
        <w:pStyle w:val="ListParagraph"/>
        <w:numPr>
          <w:ilvl w:val="1"/>
          <w:numId w:val="3"/>
        </w:numPr>
      </w:pPr>
      <w:r>
        <w:t xml:space="preserve">clm_ic  </w:t>
      </w:r>
      <w:r>
        <w:tab/>
        <w:t>1</w:t>
      </w:r>
    </w:p>
    <w:p w14:paraId="7EFDBDE4" w14:textId="77777777" w:rsidR="00CD68B1" w:rsidRDefault="00CD68B1" w:rsidP="00CD68B1"/>
    <w:p w14:paraId="00D39332" w14:textId="55735A71" w:rsidR="00B6664D" w:rsidRDefault="00D050E5" w:rsidP="00CD68B1">
      <w:r>
        <w:t>Look at your outputs again</w:t>
      </w:r>
      <w:r w:rsidR="00E61342">
        <w:t xml:space="preserve">. Don’t forget that you will need to change the number of time steps in the water balance and flow scripts. </w:t>
      </w:r>
      <w:r w:rsidR="00B76CB9">
        <w:t xml:space="preserve"> You can ensure that you did the restart correctly by checking that the solution for the overlap period (i.e. hours 19-24) is the same for the first run and </w:t>
      </w:r>
      <w:r w:rsidR="00066998">
        <w:t>the restart run.</w:t>
      </w:r>
    </w:p>
    <w:p w14:paraId="676AC8A4" w14:textId="77777777" w:rsidR="00CD68B1" w:rsidRDefault="00CD68B1" w:rsidP="00CD68B1"/>
    <w:p w14:paraId="06A01C50" w14:textId="6C786AD3" w:rsidR="00CD68B1" w:rsidRPr="00CD68B1" w:rsidRDefault="00CD68B1" w:rsidP="00CD68B1">
      <w:pPr>
        <w:rPr>
          <w:b/>
        </w:rPr>
      </w:pPr>
      <w:r>
        <w:rPr>
          <w:b/>
        </w:rPr>
        <w:t>Additional Tests</w:t>
      </w:r>
    </w:p>
    <w:p w14:paraId="24A83F86" w14:textId="6C798E57" w:rsidR="00E61342" w:rsidRDefault="00B76CB9" w:rsidP="00CD68B1">
      <w:r>
        <w:t>Experiment with the model and outputs</w:t>
      </w:r>
      <w:r w:rsidR="00D40F2E">
        <w:t>. Here are some suggestions:</w:t>
      </w:r>
    </w:p>
    <w:p w14:paraId="2E2A12A1" w14:textId="498BB94A" w:rsidR="0036575F" w:rsidRDefault="0036575F" w:rsidP="00B76CB9">
      <w:pPr>
        <w:pStyle w:val="ListParagraph"/>
        <w:numPr>
          <w:ilvl w:val="0"/>
          <w:numId w:val="4"/>
        </w:numPr>
      </w:pPr>
      <w:r>
        <w:t xml:space="preserve">Restart again </w:t>
      </w:r>
      <w:r w:rsidR="00D40F2E">
        <w:t>and/</w:t>
      </w:r>
      <w:r>
        <w:t xml:space="preserve">or experiment with changing the </w:t>
      </w:r>
      <w:r w:rsidR="00066998">
        <w:t>CLM</w:t>
      </w:r>
      <w:r>
        <w:t xml:space="preserve"> restart settings (Note that forcings are available up to hour 72)</w:t>
      </w:r>
    </w:p>
    <w:p w14:paraId="7D70FC75" w14:textId="68DDD953" w:rsidR="00091392" w:rsidRDefault="00091392" w:rsidP="00B76CB9">
      <w:pPr>
        <w:pStyle w:val="ListParagraph"/>
        <w:numPr>
          <w:ilvl w:val="0"/>
          <w:numId w:val="4"/>
        </w:numPr>
      </w:pPr>
      <w:r>
        <w:t>Change the processor topology</w:t>
      </w:r>
    </w:p>
    <w:p w14:paraId="72921288" w14:textId="3D4EA8E8" w:rsidR="00091392" w:rsidRDefault="00091392" w:rsidP="00B76CB9">
      <w:pPr>
        <w:pStyle w:val="ListParagraph"/>
        <w:numPr>
          <w:ilvl w:val="0"/>
          <w:numId w:val="4"/>
        </w:numPr>
      </w:pPr>
      <w:r>
        <w:t>Change the time step</w:t>
      </w:r>
    </w:p>
    <w:p w14:paraId="1C48C6EB" w14:textId="00B218DB" w:rsidR="0036575F" w:rsidRDefault="0036575F" w:rsidP="00B76CB9">
      <w:pPr>
        <w:pStyle w:val="ListParagraph"/>
        <w:numPr>
          <w:ilvl w:val="0"/>
          <w:numId w:val="4"/>
        </w:numPr>
      </w:pPr>
      <w:r>
        <w:lastRenderedPageBreak/>
        <w:t>Add additional variables to your water balance</w:t>
      </w:r>
      <w:r w:rsidR="00D40F2E">
        <w:t xml:space="preserve"> </w:t>
      </w:r>
    </w:p>
    <w:p w14:paraId="2F03EC08" w14:textId="06463FF3" w:rsidR="0036575F" w:rsidRDefault="00B07B70" w:rsidP="00B76CB9">
      <w:pPr>
        <w:pStyle w:val="ListParagraph"/>
        <w:numPr>
          <w:ilvl w:val="0"/>
          <w:numId w:val="4"/>
        </w:numPr>
      </w:pPr>
      <w:r>
        <w:t>Look at the forcing variables</w:t>
      </w:r>
    </w:p>
    <w:p w14:paraId="7BE28B52" w14:textId="6DF9D86C" w:rsidR="00413C8B" w:rsidRDefault="00413C8B" w:rsidP="00B76CB9">
      <w:pPr>
        <w:pStyle w:val="ListParagraph"/>
        <w:numPr>
          <w:ilvl w:val="0"/>
          <w:numId w:val="4"/>
        </w:numPr>
      </w:pPr>
      <w:r>
        <w:t>Run again on BlueM</w:t>
      </w:r>
      <w:bookmarkStart w:id="0" w:name="_GoBack"/>
      <w:bookmarkEnd w:id="0"/>
    </w:p>
    <w:p w14:paraId="51A4BBCB" w14:textId="77777777" w:rsidR="00576EE2" w:rsidRDefault="00576EE2" w:rsidP="00576EE2"/>
    <w:p w14:paraId="15550FD7" w14:textId="77777777" w:rsidR="00576EE2" w:rsidRDefault="00576EE2" w:rsidP="00576EE2">
      <w:pPr>
        <w:rPr>
          <w:b/>
        </w:rPr>
      </w:pPr>
      <w:r>
        <w:rPr>
          <w:b/>
        </w:rPr>
        <w:t>Preliminary Steps for running on BlueM:</w:t>
      </w:r>
    </w:p>
    <w:p w14:paraId="7B4D653F" w14:textId="77777777" w:rsidR="00576EE2" w:rsidRPr="00DF175B" w:rsidRDefault="00576EE2" w:rsidP="00576EE2">
      <w:pPr>
        <w:pStyle w:val="ListParagraph"/>
        <w:numPr>
          <w:ilvl w:val="0"/>
          <w:numId w:val="7"/>
        </w:numPr>
        <w:rPr>
          <w:b/>
        </w:rPr>
      </w:pPr>
      <w:r>
        <w:t>Log into aun</w:t>
      </w:r>
    </w:p>
    <w:p w14:paraId="6332204A" w14:textId="77777777" w:rsidR="00576EE2" w:rsidRDefault="00576EE2" w:rsidP="00576EE2">
      <w:pPr>
        <w:ind w:firstLine="720"/>
      </w:pPr>
      <w:r>
        <w:t>ssh –X &lt;username&gt;@bluem.mines.edu</w:t>
      </w:r>
    </w:p>
    <w:p w14:paraId="150DA136" w14:textId="77777777" w:rsidR="00576EE2" w:rsidRPr="00DF175B" w:rsidRDefault="00576EE2" w:rsidP="00576EE2">
      <w:pPr>
        <w:ind w:firstLine="720"/>
        <w:rPr>
          <w:b/>
        </w:rPr>
      </w:pPr>
      <w:r>
        <w:t>ssh –X aun</w:t>
      </w:r>
    </w:p>
    <w:p w14:paraId="46EE3E6D" w14:textId="77777777" w:rsidR="00576EE2" w:rsidRDefault="00576EE2" w:rsidP="00576EE2">
      <w:pPr>
        <w:ind w:left="360" w:firstLine="360"/>
      </w:pPr>
      <w:r>
        <w:t>cd scratch</w:t>
      </w:r>
    </w:p>
    <w:p w14:paraId="3CDDC313" w14:textId="77777777" w:rsidR="00576EE2" w:rsidRPr="00DF175B" w:rsidRDefault="00576EE2" w:rsidP="00576EE2">
      <w:pPr>
        <w:pStyle w:val="ListParagraph"/>
        <w:numPr>
          <w:ilvl w:val="0"/>
          <w:numId w:val="7"/>
        </w:numPr>
        <w:rPr>
          <w:b/>
        </w:rPr>
      </w:pPr>
      <w:r>
        <w:t>Copy the exercise 2 folder</w:t>
      </w:r>
    </w:p>
    <w:p w14:paraId="229183D3" w14:textId="77777777" w:rsidR="00576EE2" w:rsidRDefault="00576EE2" w:rsidP="00576EE2">
      <w:pPr>
        <w:ind w:firstLine="720"/>
        <w:rPr>
          <w:rFonts w:ascii="Menlo" w:hAnsi="Menlo" w:cs="Menlo"/>
          <w:color w:val="000000"/>
          <w:sz w:val="22"/>
          <w:szCs w:val="22"/>
        </w:rPr>
      </w:pPr>
      <w:r>
        <w:rPr>
          <w:rFonts w:ascii="Menlo" w:hAnsi="Menlo" w:cs="Menlo"/>
          <w:color w:val="000000"/>
          <w:sz w:val="22"/>
          <w:szCs w:val="22"/>
        </w:rPr>
        <w:t>cp -r /u/me/le/lcondon/scratch/Exercise2 .</w:t>
      </w:r>
    </w:p>
    <w:p w14:paraId="437AF9EA" w14:textId="77777777" w:rsidR="00576EE2" w:rsidRDefault="00576EE2" w:rsidP="00576EE2">
      <w:pPr>
        <w:ind w:firstLine="720"/>
        <w:rPr>
          <w:rFonts w:ascii="Menlo" w:hAnsi="Menlo" w:cs="Menlo"/>
          <w:color w:val="000000"/>
          <w:sz w:val="22"/>
          <w:szCs w:val="22"/>
        </w:rPr>
      </w:pPr>
      <w:r>
        <w:rPr>
          <w:rFonts w:ascii="Menlo" w:hAnsi="Menlo" w:cs="Menlo"/>
          <w:color w:val="000000"/>
          <w:sz w:val="22"/>
          <w:szCs w:val="22"/>
        </w:rPr>
        <w:t>cd Exercise2/tclscripts</w:t>
      </w:r>
    </w:p>
    <w:p w14:paraId="5FD24BB1" w14:textId="77777777" w:rsidR="00576EE2" w:rsidRDefault="00576EE2" w:rsidP="00576EE2">
      <w:pPr>
        <w:pStyle w:val="ListParagraph"/>
        <w:numPr>
          <w:ilvl w:val="0"/>
          <w:numId w:val="7"/>
        </w:numPr>
        <w:rPr>
          <w:rFonts w:ascii="Menlo" w:hAnsi="Menlo" w:cs="Menlo"/>
          <w:color w:val="000000"/>
          <w:sz w:val="22"/>
          <w:szCs w:val="22"/>
        </w:rPr>
      </w:pPr>
      <w:r>
        <w:rPr>
          <w:rFonts w:ascii="Menlo" w:hAnsi="Menlo" w:cs="Menlo"/>
          <w:color w:val="000000"/>
          <w:sz w:val="22"/>
          <w:szCs w:val="22"/>
        </w:rPr>
        <w:t>Set the PARFLOW_DIR environment variable</w:t>
      </w:r>
    </w:p>
    <w:p w14:paraId="21AE9C4B" w14:textId="77777777" w:rsidR="00576EE2" w:rsidRPr="00DF175B" w:rsidRDefault="00576EE2" w:rsidP="00576EE2">
      <w:pPr>
        <w:pStyle w:val="ListParagraph"/>
        <w:rPr>
          <w:rFonts w:ascii="Menlo" w:hAnsi="Menlo" w:cs="Menlo"/>
          <w:color w:val="000000"/>
          <w:sz w:val="22"/>
          <w:szCs w:val="22"/>
        </w:rPr>
      </w:pPr>
      <w:r w:rsidRPr="00DF175B">
        <w:rPr>
          <w:rFonts w:ascii="Menlo" w:hAnsi="Menlo" w:cs="Menlo"/>
          <w:color w:val="000000"/>
          <w:sz w:val="22"/>
          <w:szCs w:val="22"/>
        </w:rPr>
        <w:t>export PARFLOW_DIR=/u/st/fl/jagilber/bins/ParF/PFv893</w:t>
      </w:r>
    </w:p>
    <w:p w14:paraId="324828E1" w14:textId="77777777" w:rsidR="00576EE2" w:rsidRDefault="00576EE2" w:rsidP="00576EE2"/>
    <w:sectPr w:rsidR="00576EE2" w:rsidSect="002B3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D9C"/>
    <w:multiLevelType w:val="hybridMultilevel"/>
    <w:tmpl w:val="26A8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16FE9"/>
    <w:multiLevelType w:val="hybridMultilevel"/>
    <w:tmpl w:val="0F90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C3552"/>
    <w:multiLevelType w:val="hybridMultilevel"/>
    <w:tmpl w:val="19A891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83698"/>
    <w:multiLevelType w:val="hybridMultilevel"/>
    <w:tmpl w:val="4B9884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F268A3"/>
    <w:multiLevelType w:val="hybridMultilevel"/>
    <w:tmpl w:val="2732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F784D"/>
    <w:multiLevelType w:val="hybridMultilevel"/>
    <w:tmpl w:val="FC90B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1B57C8C"/>
    <w:multiLevelType w:val="hybridMultilevel"/>
    <w:tmpl w:val="CD1C2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6D"/>
    <w:rsid w:val="00066998"/>
    <w:rsid w:val="00091392"/>
    <w:rsid w:val="002B35B1"/>
    <w:rsid w:val="0036575F"/>
    <w:rsid w:val="003A4805"/>
    <w:rsid w:val="00413C8B"/>
    <w:rsid w:val="00576EE2"/>
    <w:rsid w:val="007800BF"/>
    <w:rsid w:val="007A024A"/>
    <w:rsid w:val="00976F6E"/>
    <w:rsid w:val="009B1E8B"/>
    <w:rsid w:val="00A124F3"/>
    <w:rsid w:val="00B07B70"/>
    <w:rsid w:val="00B1006D"/>
    <w:rsid w:val="00B6664D"/>
    <w:rsid w:val="00B76CB9"/>
    <w:rsid w:val="00CA1116"/>
    <w:rsid w:val="00CD68B1"/>
    <w:rsid w:val="00CE492D"/>
    <w:rsid w:val="00D050E5"/>
    <w:rsid w:val="00D40F2E"/>
    <w:rsid w:val="00D411CC"/>
    <w:rsid w:val="00D50F9E"/>
    <w:rsid w:val="00DF175B"/>
    <w:rsid w:val="00DF4A4C"/>
    <w:rsid w:val="00E47B54"/>
    <w:rsid w:val="00E5672B"/>
    <w:rsid w:val="00E61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1BB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406</Words>
  <Characters>2317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Condon</dc:creator>
  <cp:keywords/>
  <dc:description/>
  <cp:lastModifiedBy>Microsoft Office User</cp:lastModifiedBy>
  <cp:revision>18</cp:revision>
  <dcterms:created xsi:type="dcterms:W3CDTF">2016-05-23T21:37:00Z</dcterms:created>
  <dcterms:modified xsi:type="dcterms:W3CDTF">2016-05-27T03:27:00Z</dcterms:modified>
</cp:coreProperties>
</file>