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0749C" w14:textId="77777777" w:rsidR="0093182A" w:rsidRPr="00B6103A" w:rsidRDefault="00B6103A">
      <w:pPr>
        <w:rPr>
          <w:lang w:val="de-DE"/>
        </w:rPr>
      </w:pPr>
      <w:r w:rsidRPr="00B6103A">
        <w:rPr>
          <w:lang w:val="de-DE"/>
        </w:rPr>
        <w:t>Fragen an die Daten.</w:t>
      </w:r>
    </w:p>
    <w:p w14:paraId="38A666E7" w14:textId="77777777" w:rsidR="00B6103A" w:rsidRPr="00B6103A" w:rsidRDefault="00B6103A">
      <w:pPr>
        <w:rPr>
          <w:lang w:val="de-DE"/>
        </w:rPr>
      </w:pPr>
    </w:p>
    <w:p w14:paraId="62C68AC6" w14:textId="77777777" w:rsidR="00B6103A" w:rsidRDefault="00B6103A">
      <w:pPr>
        <w:rPr>
          <w:lang w:val="de-DE"/>
        </w:rPr>
      </w:pPr>
      <w:r w:rsidRPr="00B6103A">
        <w:rPr>
          <w:lang w:val="de-DE"/>
        </w:rPr>
        <w:t xml:space="preserve">Überblicksmäßig </w:t>
      </w:r>
      <w:r w:rsidR="007D08C8">
        <w:rPr>
          <w:lang w:val="de-DE"/>
        </w:rPr>
        <w:t>w</w:t>
      </w:r>
      <w:r w:rsidRPr="00B6103A">
        <w:rPr>
          <w:lang w:val="de-DE"/>
        </w:rPr>
        <w:t xml:space="preserve">issen wir </w:t>
      </w:r>
      <w:r w:rsidR="007D08C8">
        <w:rPr>
          <w:lang w:val="de-DE"/>
        </w:rPr>
        <w:t xml:space="preserve">bereits </w:t>
      </w:r>
      <w:r w:rsidRPr="00B6103A">
        <w:rPr>
          <w:lang w:val="de-DE"/>
        </w:rPr>
        <w:t>folgende</w:t>
      </w:r>
      <w:r>
        <w:rPr>
          <w:lang w:val="de-DE"/>
        </w:rPr>
        <w:t>s. Langzeitkontext: Wörterbuchtit</w:t>
      </w:r>
      <w:r w:rsidR="007D08C8">
        <w:rPr>
          <w:lang w:val="de-DE"/>
        </w:rPr>
        <w:t>el</w:t>
      </w:r>
      <w:r>
        <w:rPr>
          <w:lang w:val="de-DE"/>
        </w:rPr>
        <w:t xml:space="preserve"> in der kanadischen Presse</w:t>
      </w:r>
      <w:r w:rsidR="007D08C8">
        <w:rPr>
          <w:lang w:val="de-DE"/>
        </w:rPr>
        <w:t xml:space="preserve"> als Indikator für breitere bildungsbürgerliche Strömungen</w:t>
      </w:r>
      <w:r>
        <w:rPr>
          <w:lang w:val="de-DE"/>
        </w:rPr>
        <w:t>:</w:t>
      </w:r>
    </w:p>
    <w:p w14:paraId="75C6CC7B" w14:textId="77777777" w:rsidR="00B6103A" w:rsidRDefault="00B6103A">
      <w:pPr>
        <w:rPr>
          <w:lang w:val="de-DE"/>
        </w:rPr>
      </w:pPr>
    </w:p>
    <w:p w14:paraId="669F82DE" w14:textId="77777777" w:rsidR="00B6103A" w:rsidRDefault="00B6103A">
      <w:pPr>
        <w:rPr>
          <w:lang w:val="de-DE"/>
        </w:rPr>
      </w:pPr>
      <w:r w:rsidRPr="00B6103A">
        <w:rPr>
          <w:noProof/>
          <w:lang w:val="de-DE"/>
        </w:rPr>
        <w:drawing>
          <wp:inline distT="0" distB="0" distL="0" distR="0" wp14:anchorId="44B6E001" wp14:editId="72EBE642">
            <wp:extent cx="2794681" cy="1685581"/>
            <wp:effectExtent l="0" t="0" r="0" b="3810"/>
            <wp:docPr id="1038620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206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5902" cy="171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65FA" w14:textId="77777777" w:rsidR="00B6103A" w:rsidRDefault="00B6103A">
      <w:pPr>
        <w:rPr>
          <w:lang w:val="de-DE"/>
        </w:rPr>
      </w:pPr>
    </w:p>
    <w:p w14:paraId="2990EDCE" w14:textId="77777777" w:rsidR="00B6103A" w:rsidRDefault="00B6103A">
      <w:pPr>
        <w:rPr>
          <w:lang w:val="de-DE"/>
        </w:rPr>
      </w:pPr>
      <w:r w:rsidRPr="00B6103A">
        <w:rPr>
          <w:noProof/>
          <w:lang w:val="de-DE"/>
        </w:rPr>
        <w:drawing>
          <wp:inline distT="0" distB="0" distL="0" distR="0" wp14:anchorId="740A8A43" wp14:editId="34590DF5">
            <wp:extent cx="2704641" cy="1485168"/>
            <wp:effectExtent l="0" t="0" r="635" b="1270"/>
            <wp:docPr id="1762097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978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4603" cy="156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C457" w14:textId="77777777" w:rsidR="00B6103A" w:rsidRDefault="00B6103A">
      <w:pPr>
        <w:rPr>
          <w:lang w:val="de-DE"/>
        </w:rPr>
      </w:pPr>
    </w:p>
    <w:p w14:paraId="6A1C028A" w14:textId="77777777" w:rsidR="00B6103A" w:rsidRDefault="00B6103A">
      <w:pPr>
        <w:rPr>
          <w:lang w:val="de-DE"/>
        </w:rPr>
      </w:pPr>
      <w:r>
        <w:rPr>
          <w:lang w:val="de-DE"/>
        </w:rPr>
        <w:t xml:space="preserve">Man sieht, dass nach der Übernahme des Marktes (zumindest </w:t>
      </w:r>
      <w:proofErr w:type="spellStart"/>
      <w:r>
        <w:rPr>
          <w:lang w:val="de-DE"/>
        </w:rPr>
        <w:t>as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expressed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titles</w:t>
      </w:r>
      <w:proofErr w:type="spellEnd"/>
      <w:r>
        <w:rPr>
          <w:lang w:val="de-DE"/>
        </w:rPr>
        <w:t xml:space="preserve">) durch </w:t>
      </w:r>
      <w:r w:rsidRPr="007D08C8">
        <w:rPr>
          <w:i/>
          <w:iCs/>
          <w:lang w:val="de-DE"/>
        </w:rPr>
        <w:t>Canadian Oxford Dictionary</w:t>
      </w:r>
      <w:r>
        <w:rPr>
          <w:lang w:val="de-DE"/>
        </w:rPr>
        <w:t xml:space="preserve"> so um 2000,</w:t>
      </w:r>
      <w:r w:rsidR="007D08C8">
        <w:rPr>
          <w:lang w:val="de-DE"/>
        </w:rPr>
        <w:t xml:space="preserve"> dann</w:t>
      </w:r>
      <w:r>
        <w:rPr>
          <w:lang w:val="de-DE"/>
        </w:rPr>
        <w:t xml:space="preserve"> ab 2015-19 wieder </w:t>
      </w:r>
      <w:proofErr w:type="gramStart"/>
      <w:r>
        <w:rPr>
          <w:lang w:val="de-DE"/>
        </w:rPr>
        <w:t>US Titel</w:t>
      </w:r>
      <w:proofErr w:type="gramEnd"/>
      <w:r>
        <w:rPr>
          <w:lang w:val="de-DE"/>
        </w:rPr>
        <w:t xml:space="preserve"> die Oberhand haben. </w:t>
      </w:r>
      <w:r w:rsidR="007D08C8">
        <w:rPr>
          <w:lang w:val="de-DE"/>
        </w:rPr>
        <w:t xml:space="preserve">Und das zum ersten Mal seit den 1960er/70ern. </w:t>
      </w:r>
      <w:r>
        <w:rPr>
          <w:lang w:val="de-DE"/>
        </w:rPr>
        <w:t xml:space="preserve">Ist auch klar, weil ja das COD 2008 von OUP vermottet wurde (natürlich nicht unter diesen Vorzeichen). Wie steht es daher mit der </w:t>
      </w:r>
      <w:proofErr w:type="spellStart"/>
      <w:r>
        <w:rPr>
          <w:lang w:val="de-DE"/>
        </w:rPr>
        <w:t>language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awareness</w:t>
      </w:r>
      <w:proofErr w:type="spellEnd"/>
      <w:r>
        <w:rPr>
          <w:lang w:val="de-DE"/>
        </w:rPr>
        <w:t xml:space="preserve"> der </w:t>
      </w:r>
      <w:proofErr w:type="spellStart"/>
      <w:proofErr w:type="gramStart"/>
      <w:r>
        <w:rPr>
          <w:lang w:val="de-DE"/>
        </w:rPr>
        <w:t>Kanadier:innen</w:t>
      </w:r>
      <w:proofErr w:type="spellEnd"/>
      <w:proofErr w:type="gramEnd"/>
      <w:r>
        <w:rPr>
          <w:lang w:val="de-DE"/>
        </w:rPr>
        <w:t xml:space="preserve">, jetzt vor dem </w:t>
      </w:r>
      <w:proofErr w:type="spellStart"/>
      <w:r>
        <w:rPr>
          <w:lang w:val="de-DE"/>
        </w:rPr>
        <w:t>Felon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President</w:t>
      </w:r>
      <w:proofErr w:type="spellEnd"/>
      <w:r>
        <w:rPr>
          <w:lang w:val="de-DE"/>
        </w:rPr>
        <w:t xml:space="preserve">? Diese Daten (Herbst 2023) sollen dazu sprechen. Frühere </w:t>
      </w:r>
      <w:proofErr w:type="spellStart"/>
      <w:r>
        <w:rPr>
          <w:lang w:val="de-DE"/>
        </w:rPr>
        <w:t>Attitudes</w:t>
      </w:r>
      <w:proofErr w:type="spellEnd"/>
      <w:r>
        <w:rPr>
          <w:lang w:val="de-DE"/>
        </w:rPr>
        <w:t xml:space="preserve">-Studien waren </w:t>
      </w:r>
      <w:proofErr w:type="spellStart"/>
      <w:r>
        <w:rPr>
          <w:lang w:val="de-DE"/>
        </w:rPr>
        <w:t>mostly</w:t>
      </w:r>
      <w:proofErr w:type="spellEnd"/>
      <w:r>
        <w:rPr>
          <w:lang w:val="de-DE"/>
        </w:rPr>
        <w:t xml:space="preserve"> in BC, es gibt Gulden (</w:t>
      </w:r>
      <w:proofErr w:type="spellStart"/>
      <w:r>
        <w:rPr>
          <w:lang w:val="de-DE"/>
        </w:rPr>
        <w:t>Halford</w:t>
      </w:r>
      <w:proofErr w:type="spellEnd"/>
      <w:r>
        <w:rPr>
          <w:lang w:val="de-DE"/>
        </w:rPr>
        <w:t xml:space="preserve">) 1979, </w:t>
      </w:r>
      <w:proofErr w:type="spellStart"/>
      <w:r>
        <w:rPr>
          <w:lang w:val="de-DE"/>
        </w:rPr>
        <w:t>Warkentyne</w:t>
      </w:r>
      <w:proofErr w:type="spellEnd"/>
      <w:r>
        <w:rPr>
          <w:lang w:val="de-DE"/>
        </w:rPr>
        <w:t xml:space="preserve"> 1983, Dollinger 2009.</w:t>
      </w:r>
    </w:p>
    <w:p w14:paraId="4F9A462B" w14:textId="77777777" w:rsidR="00B6103A" w:rsidRDefault="00B6103A">
      <w:pPr>
        <w:rPr>
          <w:lang w:val="de-DE"/>
        </w:rPr>
      </w:pPr>
    </w:p>
    <w:p w14:paraId="41C8E459" w14:textId="7DBF6EB3" w:rsidR="00FC57B1" w:rsidRPr="00FC57B1" w:rsidRDefault="00B6103A">
      <w:pPr>
        <w:rPr>
          <w:b/>
          <w:bCs/>
          <w:color w:val="FF0000"/>
          <w:lang w:val="de-DE"/>
        </w:rPr>
      </w:pPr>
      <w:r w:rsidRPr="00FC57B1">
        <w:rPr>
          <w:b/>
          <w:bCs/>
          <w:color w:val="FF0000"/>
          <w:lang w:val="de-DE"/>
        </w:rPr>
        <w:t xml:space="preserve">Frage: wie steht es um die linguistische </w:t>
      </w:r>
      <w:r w:rsidR="003762D0" w:rsidRPr="00FC57B1">
        <w:rPr>
          <w:b/>
          <w:bCs/>
          <w:color w:val="FF0000"/>
          <w:lang w:val="de-DE"/>
        </w:rPr>
        <w:t>Autonomie</w:t>
      </w:r>
      <w:r w:rsidRPr="00FC57B1">
        <w:rPr>
          <w:b/>
          <w:bCs/>
          <w:color w:val="FF0000"/>
          <w:lang w:val="de-DE"/>
        </w:rPr>
        <w:t xml:space="preserve"> des </w:t>
      </w:r>
      <w:proofErr w:type="gramStart"/>
      <w:r w:rsidRPr="00FC57B1">
        <w:rPr>
          <w:b/>
          <w:bCs/>
          <w:color w:val="FF0000"/>
          <w:lang w:val="de-DE"/>
        </w:rPr>
        <w:t>Kanadischen</w:t>
      </w:r>
      <w:proofErr w:type="gramEnd"/>
      <w:r w:rsidRPr="00FC57B1">
        <w:rPr>
          <w:b/>
          <w:bCs/>
          <w:color w:val="FF0000"/>
          <w:lang w:val="de-DE"/>
        </w:rPr>
        <w:t xml:space="preserve"> Englisch Ende 2023? </w:t>
      </w:r>
    </w:p>
    <w:p w14:paraId="692AA4A3" w14:textId="77777777" w:rsidR="00FC57B1" w:rsidRDefault="00FC57B1">
      <w:pPr>
        <w:rPr>
          <w:lang w:val="de-DE"/>
        </w:rPr>
      </w:pPr>
    </w:p>
    <w:p w14:paraId="6C82B7E2" w14:textId="52ED0020" w:rsidR="00B6103A" w:rsidRPr="00FC57B1" w:rsidRDefault="00B6103A">
      <w:pPr>
        <w:rPr>
          <w:sz w:val="16"/>
          <w:szCs w:val="16"/>
          <w:lang w:val="de-DE"/>
        </w:rPr>
      </w:pPr>
      <w:r w:rsidRPr="00FC57B1">
        <w:rPr>
          <w:sz w:val="16"/>
          <w:szCs w:val="16"/>
          <w:lang w:val="de-DE"/>
        </w:rPr>
        <w:t xml:space="preserve">(Wir sollten die Studie bald wiederholen, jedenfalls vor den </w:t>
      </w:r>
      <w:proofErr w:type="spellStart"/>
      <w:proofErr w:type="gramStart"/>
      <w:r w:rsidRPr="00FC57B1">
        <w:rPr>
          <w:sz w:val="16"/>
          <w:szCs w:val="16"/>
          <w:lang w:val="de-DE"/>
        </w:rPr>
        <w:t>Midterms</w:t>
      </w:r>
      <w:proofErr w:type="spellEnd"/>
      <w:proofErr w:type="gramEnd"/>
      <w:r w:rsidRPr="00FC57B1">
        <w:rPr>
          <w:sz w:val="16"/>
          <w:szCs w:val="16"/>
          <w:lang w:val="de-DE"/>
        </w:rPr>
        <w:t xml:space="preserve"> um den Effekt der Donald-Duck-Regierung zu messen. Aber das berührt uns vor Ende April einmal gar nicht. Also ignorieren.)</w:t>
      </w:r>
    </w:p>
    <w:p w14:paraId="6DD55841" w14:textId="77777777" w:rsidR="00B6103A" w:rsidRDefault="00B6103A">
      <w:pPr>
        <w:rPr>
          <w:lang w:val="de-DE"/>
        </w:rPr>
      </w:pPr>
    </w:p>
    <w:p w14:paraId="2CA798E5" w14:textId="77777777" w:rsidR="00B6103A" w:rsidRDefault="00B6103A">
      <w:pPr>
        <w:rPr>
          <w:lang w:val="de-DE"/>
        </w:rPr>
      </w:pPr>
      <w:r>
        <w:rPr>
          <w:lang w:val="de-DE"/>
        </w:rPr>
        <w:t>Von den 2023er-Daten wissen wir durch Prozentberechnungen:</w:t>
      </w:r>
    </w:p>
    <w:p w14:paraId="34A15698" w14:textId="77777777" w:rsidR="00B6103A" w:rsidRDefault="00B6103A">
      <w:pPr>
        <w:rPr>
          <w:lang w:val="de-DE"/>
        </w:rPr>
      </w:pPr>
    </w:p>
    <w:p w14:paraId="2C83D10C" w14:textId="77777777" w:rsidR="00B6103A" w:rsidRDefault="00B6103A">
      <w:pPr>
        <w:rPr>
          <w:lang w:val="de-DE"/>
        </w:rPr>
      </w:pPr>
      <w:r w:rsidRPr="00B6103A">
        <w:rPr>
          <w:noProof/>
          <w:lang w:val="de-DE"/>
        </w:rPr>
        <w:lastRenderedPageBreak/>
        <w:drawing>
          <wp:inline distT="0" distB="0" distL="0" distR="0" wp14:anchorId="41CD791D" wp14:editId="64C72D6D">
            <wp:extent cx="5943600" cy="2901315"/>
            <wp:effectExtent l="0" t="0" r="0" b="0"/>
            <wp:docPr id="21039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9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8C4E" w14:textId="77777777" w:rsidR="00B6103A" w:rsidRPr="00EC07A4" w:rsidRDefault="00B6103A">
      <w:pPr>
        <w:rPr>
          <w:lang w:val="en-US"/>
        </w:rPr>
      </w:pPr>
      <w:r w:rsidRPr="00EC07A4">
        <w:rPr>
          <w:lang w:val="en-US"/>
        </w:rPr>
        <w:t xml:space="preserve"> </w:t>
      </w:r>
    </w:p>
    <w:p w14:paraId="4ECE6919" w14:textId="145EEA41" w:rsidR="00C21717" w:rsidRDefault="00EC07A4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28A8C" wp14:editId="3C67BFF8">
                <wp:simplePos x="0" y="0"/>
                <wp:positionH relativeFrom="column">
                  <wp:posOffset>3290505</wp:posOffset>
                </wp:positionH>
                <wp:positionV relativeFrom="paragraph">
                  <wp:posOffset>783811</wp:posOffset>
                </wp:positionV>
                <wp:extent cx="2649758" cy="1428333"/>
                <wp:effectExtent l="0" t="0" r="17780" b="6985"/>
                <wp:wrapNone/>
                <wp:docPr id="16804019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9758" cy="1428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26DC9" w14:textId="262C3B78" w:rsidR="00EC07A4" w:rsidRPr="006A367E" w:rsidRDefault="006A367E" w:rsidP="00EC07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Response var: </w:t>
                            </w:r>
                            <w:r w:rsidR="00143430"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t xml:space="preserve">I’d use a free dictionary, </w:t>
                            </w:r>
                            <w:r w:rsidR="004B3323"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t>Canadian way of speaking,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="00143430">
                              <w:rPr>
                                <w:lang w:val="en-US"/>
                              </w:rPr>
                              <w:t>CanE is a distinct kind of E,</w:t>
                            </w:r>
                            <w:r w:rsidR="00143430">
                              <w:rPr>
                                <w:lang w:val="en-US"/>
                              </w:rPr>
                              <w:br/>
                              <w:t>CanE spelling is important,</w:t>
                            </w:r>
                            <w:r w:rsidR="00143430">
                              <w:rPr>
                                <w:lang w:val="en-US"/>
                              </w:rPr>
                              <w:br/>
                              <w:t>Unis should encourage CanE spelling</w:t>
                            </w:r>
                            <w:r w:rsidR="008100D9">
                              <w:rPr>
                                <w:lang w:val="en-US"/>
                              </w:rPr>
                              <w:t>,</w:t>
                            </w:r>
                            <w:r w:rsidR="008100D9">
                              <w:rPr>
                                <w:lang w:val="en-US"/>
                              </w:rPr>
                              <w:br/>
                              <w:t>Heard of the term CanE</w:t>
                            </w:r>
                            <w:r w:rsidR="00143430">
                              <w:rPr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28A8C" id="Rectangle 1" o:spid="_x0000_s1026" style="position:absolute;margin-left:259.1pt;margin-top:61.7pt;width:208.65pt;height:112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" fillcolor="#4472c4 [3204]" strokecolor="#09101d [484]" strokeweight="1pt">
                <v:textbox>
                  <w:txbxContent>
                    <w:p w14:paraId="4C726DC9" w14:textId="262C3B78" w:rsidR="00EC07A4" w:rsidRPr="006A367E" w:rsidRDefault="006A367E" w:rsidP="00EC07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Response var: </w:t>
                      </w:r>
                      <w:r w:rsidR="00143430"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t xml:space="preserve">I’d use a free dictionary, </w:t>
                      </w:r>
                      <w:r w:rsidR="004B3323"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t>Canadian way of speaking,</w:t>
                      </w:r>
                      <w:r>
                        <w:rPr>
                          <w:lang w:val="en-US"/>
                        </w:rPr>
                        <w:br/>
                      </w:r>
                      <w:r w:rsidR="00143430">
                        <w:rPr>
                          <w:lang w:val="en-US"/>
                        </w:rPr>
                        <w:t>CanE is a distinct kind of E,</w:t>
                      </w:r>
                      <w:r w:rsidR="00143430">
                        <w:rPr>
                          <w:lang w:val="en-US"/>
                        </w:rPr>
                        <w:br/>
                        <w:t>CanE spelling is important,</w:t>
                      </w:r>
                      <w:r w:rsidR="00143430">
                        <w:rPr>
                          <w:lang w:val="en-US"/>
                        </w:rPr>
                        <w:br/>
                        <w:t>Unis should encourage CanE spelling</w:t>
                      </w:r>
                      <w:r w:rsidR="008100D9">
                        <w:rPr>
                          <w:lang w:val="en-US"/>
                        </w:rPr>
                        <w:t>,</w:t>
                      </w:r>
                      <w:r w:rsidR="008100D9">
                        <w:rPr>
                          <w:lang w:val="en-US"/>
                        </w:rPr>
                        <w:br/>
                        <w:t>Heard of the term CanE</w:t>
                      </w:r>
                      <w:r w:rsidR="00143430">
                        <w:rPr>
                          <w:lang w:val="en-US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C21717" w:rsidRPr="00C21717">
        <w:t xml:space="preserve">Das </w:t>
      </w:r>
      <w:proofErr w:type="spellStart"/>
      <w:r w:rsidR="00C21717" w:rsidRPr="00C21717">
        <w:t>deckt</w:t>
      </w:r>
      <w:proofErr w:type="spellEnd"/>
      <w:r w:rsidR="00C21717" w:rsidRPr="00C21717">
        <w:t xml:space="preserve"> </w:t>
      </w:r>
      <w:proofErr w:type="spellStart"/>
      <w:r w:rsidR="00C21717" w:rsidRPr="00C21717">
        <w:t>sich</w:t>
      </w:r>
      <w:proofErr w:type="spellEnd"/>
      <w:r w:rsidR="00C21717" w:rsidRPr="00C21717">
        <w:t xml:space="preserve"> gut </w:t>
      </w:r>
      <w:proofErr w:type="spellStart"/>
      <w:r w:rsidR="00C21717" w:rsidRPr="00C21717">
        <w:t>mit</w:t>
      </w:r>
      <w:proofErr w:type="spellEnd"/>
      <w:r w:rsidR="00C21717" w:rsidRPr="00C21717">
        <w:t xml:space="preserve"> den Daten </w:t>
      </w:r>
      <w:proofErr w:type="spellStart"/>
      <w:r w:rsidR="00C21717" w:rsidRPr="00C21717">
        <w:t>aus</w:t>
      </w:r>
      <w:proofErr w:type="spellEnd"/>
      <w:r w:rsidR="00C21717" w:rsidRPr="00C21717">
        <w:t xml:space="preserve"> Vancouver von 2009: 80.1% </w:t>
      </w:r>
      <w:proofErr w:type="spellStart"/>
      <w:r w:rsidR="00C21717" w:rsidRPr="00C21717">
        <w:t>sagen</w:t>
      </w:r>
      <w:proofErr w:type="spellEnd"/>
      <w:r w:rsidR="00C21717" w:rsidRPr="00C21717">
        <w:t xml:space="preserve"> </w:t>
      </w:r>
      <w:proofErr w:type="spellStart"/>
      <w:r w:rsidR="00C21717" w:rsidRPr="00C21717">
        <w:t>eigther</w:t>
      </w:r>
      <w:proofErr w:type="spellEnd"/>
      <w:r w:rsidR="00C21717" w:rsidRPr="00C21717">
        <w:t xml:space="preserve"> „strongly </w:t>
      </w:r>
      <w:proofErr w:type="gramStart"/>
      <w:r w:rsidR="00C21717" w:rsidRPr="00C21717">
        <w:t>agree“ or</w:t>
      </w:r>
      <w:proofErr w:type="gramEnd"/>
      <w:r w:rsidR="00C21717" w:rsidRPr="00C21717">
        <w:t xml:space="preserve"> „</w:t>
      </w:r>
      <w:proofErr w:type="gramStart"/>
      <w:r w:rsidR="00C21717" w:rsidRPr="00C21717">
        <w:t>agree“ that</w:t>
      </w:r>
      <w:proofErr w:type="gramEnd"/>
      <w:r w:rsidR="00C21717" w:rsidRPr="00C21717">
        <w:t xml:space="preserve"> „Is there a Canadian wa</w:t>
      </w:r>
      <w:r w:rsidR="00C21717">
        <w:t>y</w:t>
      </w:r>
      <w:r w:rsidR="00C21717" w:rsidRPr="00C21717">
        <w:t xml:space="preserve"> of </w:t>
      </w:r>
      <w:proofErr w:type="gramStart"/>
      <w:r w:rsidR="00C21717" w:rsidRPr="00C21717">
        <w:t>speaking“</w:t>
      </w:r>
      <w:proofErr w:type="gramEnd"/>
      <w:r w:rsidR="00C21717">
        <w:t xml:space="preserve">. </w:t>
      </w:r>
      <w:r w:rsidR="00C21717" w:rsidRPr="00C21717">
        <w:rPr>
          <w:lang w:val="de-DE"/>
        </w:rPr>
        <w:t>Für “</w:t>
      </w:r>
      <w:proofErr w:type="spellStart"/>
      <w:r w:rsidR="00C21717" w:rsidRPr="00C21717">
        <w:rPr>
          <w:lang w:val="de-DE"/>
        </w:rPr>
        <w:t>Is</w:t>
      </w:r>
      <w:proofErr w:type="spellEnd"/>
      <w:r w:rsidR="00C21717" w:rsidRPr="00C21717">
        <w:rPr>
          <w:lang w:val="de-DE"/>
        </w:rPr>
        <w:t xml:space="preserve"> CanE a </w:t>
      </w:r>
      <w:proofErr w:type="spellStart"/>
      <w:r w:rsidR="00C21717" w:rsidRPr="00C21717">
        <w:rPr>
          <w:lang w:val="de-DE"/>
        </w:rPr>
        <w:t>distinct</w:t>
      </w:r>
      <w:proofErr w:type="spellEnd"/>
      <w:r w:rsidR="00C21717" w:rsidRPr="00C21717">
        <w:rPr>
          <w:lang w:val="de-DE"/>
        </w:rPr>
        <w:t xml:space="preserve"> </w:t>
      </w:r>
      <w:proofErr w:type="spellStart"/>
      <w:r w:rsidR="00C21717" w:rsidRPr="00C21717">
        <w:rPr>
          <w:lang w:val="de-DE"/>
        </w:rPr>
        <w:t>kind</w:t>
      </w:r>
      <w:proofErr w:type="spellEnd"/>
      <w:r w:rsidR="00C21717" w:rsidRPr="00C21717">
        <w:rPr>
          <w:lang w:val="de-DE"/>
        </w:rPr>
        <w:t xml:space="preserve"> </w:t>
      </w:r>
      <w:proofErr w:type="spellStart"/>
      <w:r w:rsidR="00C21717" w:rsidRPr="00C21717">
        <w:rPr>
          <w:lang w:val="de-DE"/>
        </w:rPr>
        <w:t>of</w:t>
      </w:r>
      <w:proofErr w:type="spellEnd"/>
      <w:r w:rsidR="00C21717" w:rsidRPr="00C21717">
        <w:rPr>
          <w:lang w:val="de-DE"/>
        </w:rPr>
        <w:t xml:space="preserve"> English” sind es noch immerhin </w:t>
      </w:r>
      <w:r w:rsidR="00C21717">
        <w:rPr>
          <w:lang w:val="de-DE"/>
        </w:rPr>
        <w:t xml:space="preserve">68%, und damit zwei Drittel. </w:t>
      </w:r>
      <w:r w:rsidR="00C21717" w:rsidRPr="00C21717">
        <w:rPr>
          <w:lang w:val="de-DE"/>
        </w:rPr>
        <w:t xml:space="preserve">Das ist sehr konstant. </w:t>
      </w:r>
      <w:r w:rsidR="00C21717">
        <w:rPr>
          <w:lang w:val="de-DE"/>
        </w:rPr>
        <w:t xml:space="preserve">Jetzt könnte man nachschauen, ob es </w:t>
      </w:r>
      <w:r w:rsidR="00C21717" w:rsidRPr="00F27AB0">
        <w:rPr>
          <w:b/>
          <w:bCs/>
          <w:color w:val="FF0000"/>
          <w:lang w:val="de-DE"/>
        </w:rPr>
        <w:t>regionale</w:t>
      </w:r>
      <w:r w:rsidR="00C21717" w:rsidRPr="00F27AB0">
        <w:rPr>
          <w:color w:val="FF0000"/>
          <w:lang w:val="de-DE"/>
        </w:rPr>
        <w:t xml:space="preserve"> </w:t>
      </w:r>
      <w:r w:rsidR="00C21717">
        <w:rPr>
          <w:lang w:val="de-DE"/>
        </w:rPr>
        <w:t>(</w:t>
      </w:r>
      <w:proofErr w:type="spellStart"/>
      <w:r w:rsidR="00C21717">
        <w:rPr>
          <w:lang w:val="de-DE"/>
        </w:rPr>
        <w:t>Provinces</w:t>
      </w:r>
      <w:proofErr w:type="spellEnd"/>
      <w:r w:rsidR="00C21717">
        <w:rPr>
          <w:lang w:val="de-DE"/>
        </w:rPr>
        <w:t xml:space="preserve">) und </w:t>
      </w:r>
      <w:r w:rsidR="00C21717" w:rsidRPr="00F27AB0">
        <w:rPr>
          <w:b/>
          <w:bCs/>
          <w:color w:val="FF0000"/>
          <w:lang w:val="de-DE"/>
        </w:rPr>
        <w:t>multilingual</w:t>
      </w:r>
      <w:r w:rsidR="00C21717" w:rsidRPr="00F27AB0">
        <w:rPr>
          <w:color w:val="FF0000"/>
          <w:lang w:val="de-DE"/>
        </w:rPr>
        <w:t xml:space="preserve"> </w:t>
      </w:r>
      <w:r w:rsidR="00C21717">
        <w:rPr>
          <w:lang w:val="de-DE"/>
        </w:rPr>
        <w:t>(</w:t>
      </w:r>
      <w:proofErr w:type="spellStart"/>
      <w:r w:rsidR="00C21717">
        <w:rPr>
          <w:lang w:val="de-DE"/>
        </w:rPr>
        <w:t>yes</w:t>
      </w:r>
      <w:proofErr w:type="spellEnd"/>
      <w:r w:rsidR="00C21717">
        <w:rPr>
          <w:lang w:val="de-DE"/>
        </w:rPr>
        <w:t>/</w:t>
      </w:r>
      <w:proofErr w:type="spellStart"/>
      <w:r w:rsidR="00C21717">
        <w:rPr>
          <w:lang w:val="de-DE"/>
        </w:rPr>
        <w:t>no</w:t>
      </w:r>
      <w:proofErr w:type="spellEnd"/>
      <w:r w:rsidR="00C21717">
        <w:rPr>
          <w:lang w:val="de-DE"/>
        </w:rPr>
        <w:t xml:space="preserve">) und </w:t>
      </w:r>
      <w:r w:rsidR="00C21717" w:rsidRPr="00F27AB0">
        <w:rPr>
          <w:b/>
          <w:bCs/>
          <w:color w:val="FF0000"/>
          <w:lang w:val="de-DE"/>
        </w:rPr>
        <w:t>Education</w:t>
      </w:r>
      <w:r w:rsidR="00C21717" w:rsidRPr="00F27AB0">
        <w:rPr>
          <w:color w:val="FF0000"/>
          <w:lang w:val="de-DE"/>
        </w:rPr>
        <w:t xml:space="preserve"> </w:t>
      </w:r>
      <w:r w:rsidR="00C21717">
        <w:rPr>
          <w:lang w:val="de-DE"/>
        </w:rPr>
        <w:t>(war bisher immer stark korrelierend) gibt.</w:t>
      </w:r>
    </w:p>
    <w:p w14:paraId="5FA2B8F9" w14:textId="33D88479" w:rsidR="00C21717" w:rsidRDefault="00C21717">
      <w:pPr>
        <w:rPr>
          <w:lang w:val="de-DE"/>
        </w:rPr>
      </w:pPr>
    </w:p>
    <w:p w14:paraId="00CEF649" w14:textId="267AF524" w:rsidR="00EC07A4" w:rsidRDefault="00EC07A4">
      <w:pPr>
        <w:rPr>
          <w:lang w:val="de-DE"/>
        </w:rPr>
      </w:pPr>
    </w:p>
    <w:p w14:paraId="6EA23397" w14:textId="77777777" w:rsidR="00EC07A4" w:rsidRDefault="00EC07A4">
      <w:pPr>
        <w:rPr>
          <w:lang w:val="de-DE"/>
        </w:rPr>
      </w:pPr>
    </w:p>
    <w:p w14:paraId="6870A58B" w14:textId="77777777" w:rsidR="00EC07A4" w:rsidRDefault="00EC07A4">
      <w:pPr>
        <w:rPr>
          <w:lang w:val="de-DE"/>
        </w:rPr>
      </w:pPr>
    </w:p>
    <w:p w14:paraId="7041D422" w14:textId="77777777" w:rsidR="00EC07A4" w:rsidRPr="004B3323" w:rsidRDefault="00EC07A4">
      <w:pPr>
        <w:rPr>
          <w:lang w:val="de-DE"/>
        </w:rPr>
      </w:pPr>
    </w:p>
    <w:p w14:paraId="6FFDA837" w14:textId="77777777" w:rsidR="00143430" w:rsidRPr="004B3323" w:rsidRDefault="00143430">
      <w:pPr>
        <w:rPr>
          <w:lang w:val="de-DE"/>
        </w:rPr>
      </w:pPr>
    </w:p>
    <w:p w14:paraId="24D70352" w14:textId="77777777" w:rsidR="00143430" w:rsidRPr="004B3323" w:rsidRDefault="00143430">
      <w:pPr>
        <w:rPr>
          <w:lang w:val="de-DE"/>
        </w:rPr>
      </w:pPr>
    </w:p>
    <w:p w14:paraId="009F20F2" w14:textId="712B4A87" w:rsidR="00C21717" w:rsidRPr="005E5627" w:rsidRDefault="00C21717">
      <w:r w:rsidRPr="005E5627">
        <w:t xml:space="preserve">Hier die </w:t>
      </w:r>
      <w:proofErr w:type="spellStart"/>
      <w:r w:rsidRPr="005E5627">
        <w:t>Variablen</w:t>
      </w:r>
      <w:proofErr w:type="spellEnd"/>
      <w:r w:rsidRPr="005E5627">
        <w:t xml:space="preserve"> </w:t>
      </w:r>
      <w:proofErr w:type="spellStart"/>
      <w:r w:rsidRPr="005E5627">
        <w:t>dazu</w:t>
      </w:r>
      <w:proofErr w:type="spellEnd"/>
      <w:r w:rsidRPr="005E5627">
        <w:t xml:space="preserve">: </w:t>
      </w:r>
    </w:p>
    <w:p w14:paraId="73BF9A62" w14:textId="77777777" w:rsidR="00C21717" w:rsidRDefault="00C21717">
      <w:r w:rsidRPr="004D47E6">
        <w:rPr>
          <w:b/>
          <w:bCs/>
        </w:rPr>
        <w:t>UMultilingQ58</w:t>
      </w:r>
      <w:r w:rsidRPr="00C21717">
        <w:t xml:space="preserve"> – are you mult</w:t>
      </w:r>
      <w:r>
        <w:t>ilingual Yes and No answers</w:t>
      </w:r>
    </w:p>
    <w:p w14:paraId="1892A3D5" w14:textId="77777777" w:rsidR="00C21717" w:rsidRPr="0033443A" w:rsidRDefault="00C21717">
      <w:pPr>
        <w:rPr>
          <w:lang w:val="de-DE"/>
        </w:rPr>
      </w:pPr>
      <w:proofErr w:type="spellStart"/>
      <w:r w:rsidRPr="004D47E6">
        <w:rPr>
          <w:b/>
          <w:bCs/>
        </w:rPr>
        <w:t>LiveProv</w:t>
      </w:r>
      <w:proofErr w:type="spellEnd"/>
      <w:r>
        <w:t xml:space="preserve"> – in which province do you live?</w:t>
      </w:r>
      <w:r w:rsidR="0033443A">
        <w:t xml:space="preserve"> </w:t>
      </w:r>
      <w:r w:rsidR="0033443A" w:rsidRPr="0033443A">
        <w:rPr>
          <w:lang w:val="de-DE"/>
        </w:rPr>
        <w:t>(siehe die 13 2-Buchstaben-Kürzel un</w:t>
      </w:r>
      <w:r w:rsidR="0033443A">
        <w:rPr>
          <w:lang w:val="de-DE"/>
        </w:rPr>
        <w:t>ter Region)</w:t>
      </w:r>
    </w:p>
    <w:p w14:paraId="4CA3D58E" w14:textId="4ED432F9" w:rsidR="00C21717" w:rsidRPr="00253E4E" w:rsidRDefault="00C21717">
      <w:pPr>
        <w:rPr>
          <w:b/>
          <w:bCs/>
          <w:lang w:val="de-DE"/>
        </w:rPr>
      </w:pPr>
      <w:proofErr w:type="spellStart"/>
      <w:r w:rsidRPr="004D47E6">
        <w:rPr>
          <w:b/>
          <w:bCs/>
        </w:rPr>
        <w:t>Live</w:t>
      </w:r>
      <w:commentRangeStart w:id="0"/>
      <w:r w:rsidRPr="004D47E6">
        <w:rPr>
          <w:b/>
          <w:bCs/>
        </w:rPr>
        <w:t>Land</w:t>
      </w:r>
      <w:commentRangeEnd w:id="0"/>
      <w:proofErr w:type="spellEnd"/>
      <w:r w:rsidR="00A12987">
        <w:rPr>
          <w:rStyle w:val="CommentReference"/>
        </w:rPr>
        <w:commentReference w:id="0"/>
      </w:r>
      <w:r>
        <w:t xml:space="preserve"> – Canada, USA, UK etc. </w:t>
      </w:r>
      <w:r w:rsidRPr="00C21717">
        <w:rPr>
          <w:lang w:val="de-DE"/>
        </w:rPr>
        <w:t xml:space="preserve">Mit dem wurden in Figure 4 oben </w:t>
      </w:r>
      <w:r>
        <w:rPr>
          <w:lang w:val="de-DE"/>
        </w:rPr>
        <w:t>auf die in Canada lebenden abgestellt.</w:t>
      </w:r>
      <w:r w:rsidR="00253E4E">
        <w:rPr>
          <w:lang w:val="de-DE"/>
        </w:rPr>
        <w:t xml:space="preserve"> </w:t>
      </w:r>
      <w:r w:rsidR="00253E4E" w:rsidRPr="00FC57B1">
        <w:rPr>
          <w:b/>
          <w:bCs/>
          <w:color w:val="0070C0"/>
          <w:lang w:val="de-DE"/>
        </w:rPr>
        <w:t>Re-</w:t>
      </w:r>
      <w:proofErr w:type="spellStart"/>
      <w:r w:rsidR="00253E4E" w:rsidRPr="00FC57B1">
        <w:rPr>
          <w:b/>
          <w:bCs/>
          <w:color w:val="0070C0"/>
          <w:lang w:val="de-DE"/>
        </w:rPr>
        <w:t>make</w:t>
      </w:r>
      <w:proofErr w:type="spellEnd"/>
      <w:r w:rsidR="00253E4E" w:rsidRPr="00FC57B1">
        <w:rPr>
          <w:b/>
          <w:bCs/>
          <w:color w:val="0070C0"/>
          <w:lang w:val="de-DE"/>
        </w:rPr>
        <w:t xml:space="preserve"> </w:t>
      </w:r>
      <w:proofErr w:type="spellStart"/>
      <w:r w:rsidR="00253E4E" w:rsidRPr="00FC57B1">
        <w:rPr>
          <w:b/>
          <w:bCs/>
          <w:color w:val="0070C0"/>
          <w:lang w:val="de-DE"/>
        </w:rPr>
        <w:t>with</w:t>
      </w:r>
      <w:proofErr w:type="spellEnd"/>
      <w:r w:rsidR="00253E4E" w:rsidRPr="00FC57B1">
        <w:rPr>
          <w:b/>
          <w:bCs/>
          <w:color w:val="0070C0"/>
          <w:lang w:val="de-DE"/>
        </w:rPr>
        <w:t xml:space="preserve"> CAN, US, UK </w:t>
      </w:r>
      <w:proofErr w:type="spellStart"/>
      <w:r w:rsidR="00253E4E" w:rsidRPr="00FC57B1">
        <w:rPr>
          <w:b/>
          <w:bCs/>
          <w:color w:val="0070C0"/>
          <w:lang w:val="de-DE"/>
        </w:rPr>
        <w:t>as</w:t>
      </w:r>
      <w:proofErr w:type="spellEnd"/>
      <w:r w:rsidR="00253E4E" w:rsidRPr="00FC57B1">
        <w:rPr>
          <w:b/>
          <w:bCs/>
          <w:color w:val="0070C0"/>
          <w:lang w:val="de-DE"/>
        </w:rPr>
        <w:t xml:space="preserve"> </w:t>
      </w:r>
      <w:proofErr w:type="spellStart"/>
      <w:r w:rsidR="00253E4E" w:rsidRPr="00FC57B1">
        <w:rPr>
          <w:b/>
          <w:bCs/>
          <w:color w:val="0070C0"/>
          <w:lang w:val="de-DE"/>
        </w:rPr>
        <w:t>facet</w:t>
      </w:r>
      <w:proofErr w:type="spellEnd"/>
    </w:p>
    <w:p w14:paraId="444484BF" w14:textId="100360B8" w:rsidR="00C21717" w:rsidRPr="00110343" w:rsidRDefault="00C21717">
      <w:pPr>
        <w:rPr>
          <w:b/>
          <w:bCs/>
          <w:lang w:val="en-US"/>
        </w:rPr>
      </w:pPr>
      <w:r w:rsidRPr="004D47E6">
        <w:rPr>
          <w:b/>
          <w:bCs/>
          <w:lang w:val="de-DE"/>
        </w:rPr>
        <w:t>Region</w:t>
      </w:r>
      <w:r>
        <w:rPr>
          <w:lang w:val="de-DE"/>
        </w:rPr>
        <w:t xml:space="preserve"> – das ist ein Index: wer, zwischen 0 und 18 mindestens 9 Jahre in einer Province oder in einem Land gelebt hat, kriegt ein Attribut: </w:t>
      </w:r>
      <w:r w:rsidRPr="005E5627">
        <w:rPr>
          <w:lang w:val="de-DE"/>
        </w:rPr>
        <w:t>BC</w:t>
      </w:r>
      <w:r>
        <w:rPr>
          <w:lang w:val="de-DE"/>
        </w:rPr>
        <w:t xml:space="preserve"> (</w:t>
      </w:r>
      <w:r w:rsidRPr="005E5627">
        <w:rPr>
          <w:lang w:val="de-DE"/>
        </w:rPr>
        <w:t xml:space="preserve">mind. 9 Jahre in BC als </w:t>
      </w:r>
      <w:proofErr w:type="spellStart"/>
      <w:proofErr w:type="gramStart"/>
      <w:r w:rsidRPr="005E5627">
        <w:rPr>
          <w:lang w:val="de-DE"/>
        </w:rPr>
        <w:t>Heranwachsende:r</w:t>
      </w:r>
      <w:proofErr w:type="spellEnd"/>
      <w:proofErr w:type="gramEnd"/>
      <w:r w:rsidRPr="005E5627">
        <w:rPr>
          <w:lang w:val="de-DE"/>
        </w:rPr>
        <w:t>), AB, SK, MB, ON, QC, PE, NS, NB, NL und NU, NT, YT s</w:t>
      </w:r>
      <w:r>
        <w:rPr>
          <w:lang w:val="de-DE"/>
        </w:rPr>
        <w:t>ind die wichtigen. Und US</w:t>
      </w:r>
      <w:r w:rsidR="00A54831">
        <w:rPr>
          <w:lang w:val="de-DE"/>
        </w:rPr>
        <w:t xml:space="preserve">. Alle </w:t>
      </w:r>
      <w:r w:rsidR="004D47E6">
        <w:rPr>
          <w:lang w:val="de-DE"/>
        </w:rPr>
        <w:t>andern</w:t>
      </w:r>
      <w:r w:rsidR="00A54831">
        <w:rPr>
          <w:lang w:val="de-DE"/>
        </w:rPr>
        <w:t xml:space="preserve"> (Singapore, Austria, kann man ignorieren). Wer das nicht hat, keine 9 Jahre in einer Gegend ist X.</w:t>
      </w:r>
      <w:r>
        <w:rPr>
          <w:lang w:val="de-DE"/>
        </w:rPr>
        <w:t xml:space="preserve"> </w:t>
      </w:r>
      <w:r w:rsidR="00A54831">
        <w:rPr>
          <w:lang w:val="de-DE"/>
        </w:rPr>
        <w:t xml:space="preserve">Also Region sind </w:t>
      </w:r>
      <w:r w:rsidR="00A54831" w:rsidRPr="00BE7A70">
        <w:rPr>
          <w:i/>
          <w:iCs/>
          <w:lang w:val="de-DE"/>
        </w:rPr>
        <w:t xml:space="preserve">die „wirklichen“ </w:t>
      </w:r>
      <w:proofErr w:type="spellStart"/>
      <w:proofErr w:type="gramStart"/>
      <w:r w:rsidR="00A54831" w:rsidRPr="00BE7A70">
        <w:rPr>
          <w:i/>
          <w:iCs/>
          <w:lang w:val="de-DE"/>
        </w:rPr>
        <w:t>Kanadier:innen</w:t>
      </w:r>
      <w:proofErr w:type="spellEnd"/>
      <w:proofErr w:type="gramEnd"/>
      <w:r w:rsidR="00A54831" w:rsidRPr="00BE7A70">
        <w:rPr>
          <w:i/>
          <w:iCs/>
          <w:lang w:val="de-DE"/>
        </w:rPr>
        <w:t xml:space="preserve"> </w:t>
      </w:r>
      <w:r w:rsidR="00A54831">
        <w:rPr>
          <w:lang w:val="de-DE"/>
        </w:rPr>
        <w:t>im Land.</w:t>
      </w:r>
      <w:r w:rsidR="00110343">
        <w:rPr>
          <w:lang w:val="de-DE"/>
        </w:rPr>
        <w:t xml:space="preserve"> </w:t>
      </w:r>
      <w:r w:rsidR="00110343" w:rsidRPr="007C6AFE">
        <w:rPr>
          <w:b/>
          <w:bCs/>
          <w:color w:val="0070C0"/>
          <w:lang w:val="en-US"/>
        </w:rPr>
        <w:t xml:space="preserve">Use as exclusionary </w:t>
      </w:r>
      <w:r w:rsidR="00110343" w:rsidRPr="006F102E">
        <w:rPr>
          <w:b/>
          <w:bCs/>
          <w:color w:val="0070C0"/>
          <w:lang w:val="en-US"/>
        </w:rPr>
        <w:t>criterion</w:t>
      </w:r>
    </w:p>
    <w:p w14:paraId="4EC34011" w14:textId="77777777" w:rsidR="00C21717" w:rsidRPr="007C6AFE" w:rsidRDefault="00C21717">
      <w:pPr>
        <w:rPr>
          <w:lang w:val="en-US"/>
        </w:rPr>
      </w:pPr>
    </w:p>
    <w:p w14:paraId="337DA604" w14:textId="253BF80D" w:rsidR="00C21717" w:rsidRPr="00C21717" w:rsidRDefault="00C21717">
      <w:proofErr w:type="spellStart"/>
      <w:r w:rsidRPr="00C21717">
        <w:t>Wichtig</w:t>
      </w:r>
      <w:proofErr w:type="spellEnd"/>
      <w:r w:rsidRPr="00C21717">
        <w:t xml:space="preserve"> </w:t>
      </w:r>
      <w:proofErr w:type="spellStart"/>
      <w:r w:rsidRPr="00C21717">
        <w:t>neben</w:t>
      </w:r>
      <w:proofErr w:type="spellEnd"/>
      <w:r w:rsidRPr="00C21717">
        <w:t xml:space="preserve"> der „way of </w:t>
      </w:r>
      <w:proofErr w:type="gramStart"/>
      <w:r w:rsidRPr="00C21717">
        <w:t>speaking“ und</w:t>
      </w:r>
      <w:proofErr w:type="gramEnd"/>
      <w:r w:rsidRPr="00C21717">
        <w:t xml:space="preserve"> „distinct </w:t>
      </w:r>
      <w:proofErr w:type="gramStart"/>
      <w:r w:rsidRPr="00C21717">
        <w:t>English“ question</w:t>
      </w:r>
      <w:proofErr w:type="gramEnd"/>
      <w:r w:rsidRPr="00C21717">
        <w:t xml:space="preserve"> </w:t>
      </w:r>
      <w:proofErr w:type="spellStart"/>
      <w:r w:rsidRPr="00C21717">
        <w:t>ist</w:t>
      </w:r>
      <w:proofErr w:type="spellEnd"/>
      <w:r w:rsidRPr="00C21717">
        <w:t xml:space="preserve"> mir die </w:t>
      </w:r>
      <w:r w:rsidRPr="00C47FF9">
        <w:rPr>
          <w:b/>
          <w:bCs/>
          <w:color w:val="FF0000"/>
        </w:rPr>
        <w:t xml:space="preserve">Have your </w:t>
      </w:r>
      <w:r w:rsidR="007C6AFE" w:rsidRPr="00C47FF9">
        <w:rPr>
          <w:b/>
          <w:bCs/>
          <w:color w:val="FF0000"/>
        </w:rPr>
        <w:t>heard</w:t>
      </w:r>
      <w:r w:rsidRPr="00C47FF9">
        <w:rPr>
          <w:b/>
          <w:bCs/>
          <w:color w:val="FF0000"/>
        </w:rPr>
        <w:t xml:space="preserve"> of the term Standard Canadian English?”-</w:t>
      </w:r>
      <w:r>
        <w:t xml:space="preserve">Frage (Column: </w:t>
      </w:r>
      <w:r w:rsidRPr="00BE7A70">
        <w:rPr>
          <w:b/>
          <w:bCs/>
        </w:rPr>
        <w:t>HeardQ5</w:t>
      </w:r>
      <w:r>
        <w:t>)</w:t>
      </w:r>
    </w:p>
    <w:p w14:paraId="0DE906DF" w14:textId="77777777" w:rsidR="008E23E4" w:rsidRPr="00A12987" w:rsidRDefault="008E23E4">
      <w:pPr>
        <w:rPr>
          <w:lang w:val="en-US"/>
        </w:rPr>
        <w:sectPr w:rsidR="008E23E4" w:rsidRPr="00A12987" w:rsidSect="00993149"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</w:p>
    <w:p w14:paraId="7808DA03" w14:textId="77777777" w:rsidR="0033443A" w:rsidRPr="008E23E4" w:rsidRDefault="0033443A" w:rsidP="00393BDD">
      <w:pPr>
        <w:pStyle w:val="Heading1"/>
        <w:rPr>
          <w:lang w:val="de-DE"/>
        </w:rPr>
      </w:pPr>
      <w:r w:rsidRPr="008E23E4">
        <w:rPr>
          <w:lang w:val="de-DE"/>
        </w:rPr>
        <w:lastRenderedPageBreak/>
        <w:t>Frage 1: Variable HeardQ5:</w:t>
      </w:r>
    </w:p>
    <w:p w14:paraId="06A099C2" w14:textId="77777777" w:rsidR="0033443A" w:rsidRDefault="0033443A">
      <w:pPr>
        <w:rPr>
          <w:lang w:val="de-DE"/>
        </w:rPr>
      </w:pPr>
    </w:p>
    <w:p w14:paraId="179AE079" w14:textId="3A75A788" w:rsidR="0033443A" w:rsidRDefault="00C21717">
      <w:pPr>
        <w:rPr>
          <w:lang w:val="de-DE"/>
        </w:rPr>
      </w:pPr>
      <w:r w:rsidRPr="00C21717">
        <w:rPr>
          <w:lang w:val="de-DE"/>
        </w:rPr>
        <w:t xml:space="preserve">Was ich jetzt wissen möchte, </w:t>
      </w:r>
      <w:r w:rsidRPr="008100D9">
        <w:rPr>
          <w:b/>
          <w:bCs/>
          <w:color w:val="FF0000"/>
          <w:lang w:val="de-DE"/>
        </w:rPr>
        <w:t xml:space="preserve">wer sind die </w:t>
      </w:r>
      <w:proofErr w:type="spellStart"/>
      <w:r w:rsidRPr="008100D9">
        <w:rPr>
          <w:b/>
          <w:bCs/>
          <w:color w:val="FF0000"/>
          <w:lang w:val="de-DE"/>
        </w:rPr>
        <w:t>Yay-sayer</w:t>
      </w:r>
      <w:proofErr w:type="spellEnd"/>
      <w:r w:rsidRPr="008100D9">
        <w:rPr>
          <w:b/>
          <w:bCs/>
          <w:color w:val="FF0000"/>
          <w:lang w:val="de-DE"/>
        </w:rPr>
        <w:t xml:space="preserve"> und die Nay-</w:t>
      </w:r>
      <w:proofErr w:type="spellStart"/>
      <w:r w:rsidRPr="008100D9">
        <w:rPr>
          <w:b/>
          <w:bCs/>
          <w:color w:val="FF0000"/>
          <w:lang w:val="de-DE"/>
        </w:rPr>
        <w:t>sayer</w:t>
      </w:r>
      <w:proofErr w:type="spellEnd"/>
      <w:r w:rsidR="0033443A" w:rsidRPr="008100D9">
        <w:rPr>
          <w:b/>
          <w:bCs/>
          <w:color w:val="FF0000"/>
          <w:lang w:val="de-DE"/>
        </w:rPr>
        <w:t xml:space="preserve"> genau?</w:t>
      </w:r>
    </w:p>
    <w:p w14:paraId="2BA238BB" w14:textId="77777777" w:rsidR="0033443A" w:rsidRPr="008E23E4" w:rsidRDefault="0033443A" w:rsidP="008E23E4">
      <w:pPr>
        <w:pStyle w:val="ListParagraph"/>
        <w:numPr>
          <w:ilvl w:val="0"/>
          <w:numId w:val="1"/>
        </w:numPr>
        <w:rPr>
          <w:lang w:val="de-DE"/>
        </w:rPr>
      </w:pPr>
      <w:r w:rsidRPr="0033443A">
        <w:t xml:space="preserve">HeardQ5 hat </w:t>
      </w:r>
      <w:proofErr w:type="spellStart"/>
      <w:r w:rsidRPr="0033443A">
        <w:t>drei</w:t>
      </w:r>
      <w:proofErr w:type="spellEnd"/>
      <w:r w:rsidRPr="0033443A">
        <w:t xml:space="preserve"> </w:t>
      </w:r>
      <w:proofErr w:type="spellStart"/>
      <w:r w:rsidRPr="0033443A">
        <w:t>Antworten</w:t>
      </w:r>
      <w:proofErr w:type="spellEnd"/>
      <w:r w:rsidRPr="0033443A">
        <w:t xml:space="preserve">: Yes, No, Not Sure. </w:t>
      </w:r>
      <w:r w:rsidRPr="008E23E4">
        <w:rPr>
          <w:lang w:val="de-DE"/>
        </w:rPr>
        <w:t>Die anderen (X oder so, leer) kann man ausschließen.</w:t>
      </w:r>
    </w:p>
    <w:p w14:paraId="3E8D87F8" w14:textId="77777777" w:rsidR="00D32191" w:rsidRDefault="0033443A" w:rsidP="008E23E4">
      <w:pPr>
        <w:pStyle w:val="ListParagraph"/>
        <w:numPr>
          <w:ilvl w:val="0"/>
          <w:numId w:val="1"/>
        </w:numPr>
        <w:rPr>
          <w:lang w:val="de-DE"/>
        </w:rPr>
      </w:pPr>
      <w:r w:rsidRPr="008E23E4">
        <w:rPr>
          <w:lang w:val="de-DE"/>
        </w:rPr>
        <w:t xml:space="preserve">Könnten wir HeardQ5 mit PCA oder MCA modellieren? Welche der social etc. Variablen ist der größte </w:t>
      </w:r>
      <w:proofErr w:type="spellStart"/>
      <w:r w:rsidRPr="008E23E4">
        <w:rPr>
          <w:lang w:val="de-DE"/>
        </w:rPr>
        <w:t>Predictor</w:t>
      </w:r>
      <w:proofErr w:type="spellEnd"/>
      <w:r w:rsidRPr="008E23E4">
        <w:rPr>
          <w:lang w:val="de-DE"/>
        </w:rPr>
        <w:t xml:space="preserve">? Meine Vermutung: </w:t>
      </w:r>
    </w:p>
    <w:p w14:paraId="11461E5E" w14:textId="77777777" w:rsidR="00D32191" w:rsidRDefault="0033443A" w:rsidP="00D32191">
      <w:pPr>
        <w:pStyle w:val="ListParagraph"/>
        <w:numPr>
          <w:ilvl w:val="1"/>
          <w:numId w:val="1"/>
        </w:numPr>
        <w:rPr>
          <w:lang w:val="de-DE"/>
        </w:rPr>
      </w:pPr>
      <w:r w:rsidRPr="008E23E4">
        <w:rPr>
          <w:lang w:val="de-DE"/>
        </w:rPr>
        <w:t xml:space="preserve">Region ist eine der 13 Kürzel (also in Kanada aufgewachsen) und </w:t>
      </w:r>
    </w:p>
    <w:p w14:paraId="3A454C52" w14:textId="77777777" w:rsidR="00D32191" w:rsidRDefault="0033443A" w:rsidP="00D32191">
      <w:pPr>
        <w:pStyle w:val="ListParagraph"/>
        <w:numPr>
          <w:ilvl w:val="1"/>
          <w:numId w:val="1"/>
        </w:numPr>
        <w:rPr>
          <w:lang w:val="de-DE"/>
        </w:rPr>
      </w:pPr>
      <w:r w:rsidRPr="008E23E4">
        <w:rPr>
          <w:lang w:val="de-DE"/>
        </w:rPr>
        <w:t xml:space="preserve">Education: hoch. </w:t>
      </w:r>
    </w:p>
    <w:p w14:paraId="09672F4F" w14:textId="683E54BA" w:rsidR="0033443A" w:rsidRPr="008E23E4" w:rsidRDefault="0033443A" w:rsidP="00D32191">
      <w:pPr>
        <w:pStyle w:val="ListParagraph"/>
        <w:numPr>
          <w:ilvl w:val="1"/>
          <w:numId w:val="1"/>
        </w:numPr>
        <w:rPr>
          <w:lang w:val="de-DE"/>
        </w:rPr>
      </w:pPr>
      <w:r w:rsidRPr="008E23E4">
        <w:rPr>
          <w:lang w:val="de-DE"/>
        </w:rPr>
        <w:t>Alter: sollte für alle gleich gelten, aber die ganz Jungen, 14+ und 20-24 haben weniger davon gehört, weil man so nach 2000 nachgelassen hat mit der linguistischen Awareness Building, auch durch das COD-Fiasko.</w:t>
      </w:r>
    </w:p>
    <w:p w14:paraId="568EA737" w14:textId="77777777" w:rsidR="0033443A" w:rsidRDefault="0033443A">
      <w:pPr>
        <w:rPr>
          <w:lang w:val="de-DE"/>
        </w:rPr>
      </w:pPr>
    </w:p>
    <w:p w14:paraId="39B1C7B1" w14:textId="04A92E50" w:rsidR="007D08C8" w:rsidRDefault="0033443A">
      <w:pPr>
        <w:rPr>
          <w:lang w:val="de-DE"/>
        </w:rPr>
      </w:pPr>
      <w:r>
        <w:rPr>
          <w:lang w:val="de-DE"/>
        </w:rPr>
        <w:t>Aufzunehmen wären</w:t>
      </w:r>
      <w:r w:rsidR="007D08C8">
        <w:rPr>
          <w:lang w:val="de-DE"/>
        </w:rPr>
        <w:t xml:space="preserve"> mal </w:t>
      </w:r>
      <w:proofErr w:type="spellStart"/>
      <w:r w:rsidR="007D08C8">
        <w:rPr>
          <w:lang w:val="de-DE"/>
        </w:rPr>
        <w:t>fuerst</w:t>
      </w:r>
      <w:proofErr w:type="spellEnd"/>
      <w:r w:rsidR="007D08C8">
        <w:rPr>
          <w:lang w:val="de-DE"/>
        </w:rPr>
        <w:t xml:space="preserve"> erste</w:t>
      </w:r>
      <w:r>
        <w:rPr>
          <w:lang w:val="de-DE"/>
        </w:rPr>
        <w:t xml:space="preserve">: </w:t>
      </w:r>
      <w:r w:rsidR="007D08C8" w:rsidRPr="00D32191">
        <w:rPr>
          <w:b/>
          <w:bCs/>
          <w:lang w:val="de-DE"/>
        </w:rPr>
        <w:t>30Age</w:t>
      </w:r>
      <w:r w:rsidR="007D08C8">
        <w:rPr>
          <w:lang w:val="de-DE"/>
        </w:rPr>
        <w:t xml:space="preserve"> </w:t>
      </w:r>
      <w:proofErr w:type="spellStart"/>
      <w:r w:rsidR="007D08C8" w:rsidRPr="00D32191">
        <w:rPr>
          <w:b/>
          <w:bCs/>
          <w:lang w:val="de-DE"/>
        </w:rPr>
        <w:t>gender</w:t>
      </w:r>
      <w:proofErr w:type="spellEnd"/>
      <w:r w:rsidR="007D08C8">
        <w:rPr>
          <w:lang w:val="de-DE"/>
        </w:rPr>
        <w:t xml:space="preserve"> (male, </w:t>
      </w:r>
      <w:proofErr w:type="spellStart"/>
      <w:r w:rsidR="007D08C8">
        <w:rPr>
          <w:lang w:val="de-DE"/>
        </w:rPr>
        <w:t>female</w:t>
      </w:r>
      <w:proofErr w:type="spellEnd"/>
      <w:r w:rsidR="007D08C8">
        <w:rPr>
          <w:lang w:val="de-DE"/>
        </w:rPr>
        <w:t>; non-</w:t>
      </w:r>
      <w:proofErr w:type="spellStart"/>
      <w:r w:rsidR="007D08C8">
        <w:rPr>
          <w:lang w:val="de-DE"/>
        </w:rPr>
        <w:t>binary</w:t>
      </w:r>
      <w:proofErr w:type="spellEnd"/>
      <w:r w:rsidR="007D08C8">
        <w:rPr>
          <w:lang w:val="de-DE"/>
        </w:rPr>
        <w:t xml:space="preserve"> &amp; </w:t>
      </w:r>
      <w:proofErr w:type="spellStart"/>
      <w:r w:rsidR="007D08C8">
        <w:rPr>
          <w:lang w:val="de-DE"/>
        </w:rPr>
        <w:t>other</w:t>
      </w:r>
      <w:proofErr w:type="spellEnd"/>
      <w:r w:rsidR="007D08C8">
        <w:rPr>
          <w:lang w:val="de-DE"/>
        </w:rPr>
        <w:t xml:space="preserve"> zu einer Kategorie zusammenfassen), </w:t>
      </w:r>
      <w:r w:rsidR="007D08C8" w:rsidRPr="00D32191">
        <w:rPr>
          <w:b/>
          <w:bCs/>
          <w:lang w:val="de-DE"/>
        </w:rPr>
        <w:t>31LiveLand</w:t>
      </w:r>
      <w:r w:rsidR="007D08C8">
        <w:rPr>
          <w:lang w:val="de-DE"/>
        </w:rPr>
        <w:t xml:space="preserve">, </w:t>
      </w:r>
      <w:r w:rsidR="007D08C8" w:rsidRPr="00D32191">
        <w:rPr>
          <w:b/>
          <w:bCs/>
          <w:lang w:val="de-DE"/>
        </w:rPr>
        <w:t>32LoveProv</w:t>
      </w:r>
      <w:r w:rsidR="007D08C8">
        <w:rPr>
          <w:lang w:val="de-DE"/>
        </w:rPr>
        <w:t xml:space="preserve">, </w:t>
      </w:r>
      <w:r w:rsidR="007D08C8" w:rsidRPr="00D32191">
        <w:rPr>
          <w:b/>
          <w:bCs/>
          <w:lang w:val="de-DE"/>
        </w:rPr>
        <w:t>37</w:t>
      </w:r>
      <w:r w:rsidRPr="00D32191">
        <w:rPr>
          <w:b/>
          <w:bCs/>
          <w:lang w:val="de-DE"/>
        </w:rPr>
        <w:t>LUI</w:t>
      </w:r>
      <w:r>
        <w:rPr>
          <w:lang w:val="de-DE"/>
        </w:rPr>
        <w:t xml:space="preserve">, </w:t>
      </w:r>
      <w:r w:rsidR="007D08C8" w:rsidRPr="00D32191">
        <w:rPr>
          <w:b/>
          <w:bCs/>
          <w:lang w:val="de-DE"/>
        </w:rPr>
        <w:t>36</w:t>
      </w:r>
      <w:r w:rsidRPr="00D32191">
        <w:rPr>
          <w:b/>
          <w:bCs/>
          <w:lang w:val="de-DE"/>
        </w:rPr>
        <w:t>Region</w:t>
      </w:r>
      <w:r>
        <w:rPr>
          <w:lang w:val="de-DE"/>
        </w:rPr>
        <w:t xml:space="preserve">, </w:t>
      </w:r>
      <w:r w:rsidR="007D08C8" w:rsidRPr="00D32191">
        <w:rPr>
          <w:b/>
          <w:bCs/>
          <w:lang w:val="de-DE"/>
        </w:rPr>
        <w:t>40</w:t>
      </w:r>
      <w:r w:rsidRPr="00D32191">
        <w:rPr>
          <w:b/>
          <w:bCs/>
          <w:lang w:val="de-DE"/>
        </w:rPr>
        <w:t>EOI</w:t>
      </w:r>
      <w:r w:rsidR="007D08C8" w:rsidRPr="00D32191">
        <w:rPr>
          <w:b/>
          <w:bCs/>
          <w:lang w:val="de-DE"/>
        </w:rPr>
        <w:t>-calc</w:t>
      </w:r>
      <w:r>
        <w:rPr>
          <w:lang w:val="de-DE"/>
        </w:rPr>
        <w:t xml:space="preserve">, </w:t>
      </w:r>
      <w:r w:rsidR="00803D0F" w:rsidRPr="00D32191">
        <w:rPr>
          <w:b/>
          <w:bCs/>
          <w:lang w:val="de-DE"/>
        </w:rPr>
        <w:t>34</w:t>
      </w:r>
      <w:r w:rsidRPr="00D32191">
        <w:rPr>
          <w:b/>
          <w:bCs/>
          <w:lang w:val="de-DE"/>
        </w:rPr>
        <w:t>Edu</w:t>
      </w:r>
      <w:r w:rsidR="00803D0F" w:rsidRPr="00D32191">
        <w:rPr>
          <w:b/>
          <w:bCs/>
          <w:lang w:val="de-DE"/>
        </w:rPr>
        <w:t>Comp</w:t>
      </w:r>
      <w:r>
        <w:rPr>
          <w:lang w:val="de-DE"/>
        </w:rPr>
        <w:t xml:space="preserve">, </w:t>
      </w:r>
    </w:p>
    <w:p w14:paraId="74469B8D" w14:textId="77777777" w:rsidR="007D08C8" w:rsidRDefault="007D08C8">
      <w:pPr>
        <w:rPr>
          <w:lang w:val="de-DE"/>
        </w:rPr>
      </w:pPr>
    </w:p>
    <w:p w14:paraId="53CA70A6" w14:textId="77777777" w:rsidR="007D08C8" w:rsidRDefault="007D08C8">
      <w:pPr>
        <w:rPr>
          <w:lang w:val="de-DE"/>
        </w:rPr>
      </w:pPr>
      <w:r>
        <w:rPr>
          <w:lang w:val="de-DE"/>
        </w:rPr>
        <w:t xml:space="preserve">Später könnte man dazunehmen: </w:t>
      </w:r>
      <w:r w:rsidR="00803D0F" w:rsidRPr="00D32191">
        <w:rPr>
          <w:b/>
          <w:bCs/>
          <w:lang w:val="de-DE"/>
        </w:rPr>
        <w:t>35DegreeYear</w:t>
      </w:r>
      <w:r w:rsidR="00803D0F">
        <w:rPr>
          <w:lang w:val="de-DE"/>
        </w:rPr>
        <w:t xml:space="preserve"> (ob 1., 2., 3. oder 4+. Jahr in einem Studiengang)</w:t>
      </w:r>
      <w:r>
        <w:rPr>
          <w:lang w:val="de-DE"/>
        </w:rPr>
        <w:t xml:space="preserve">, </w:t>
      </w:r>
      <w:r w:rsidRPr="00D32191">
        <w:rPr>
          <w:b/>
          <w:bCs/>
          <w:lang w:val="de-DE"/>
        </w:rPr>
        <w:t>1CoolQ1</w:t>
      </w:r>
      <w:r>
        <w:rPr>
          <w:lang w:val="de-DE"/>
        </w:rPr>
        <w:t xml:space="preserve">, </w:t>
      </w:r>
      <w:r w:rsidRPr="00D32191">
        <w:rPr>
          <w:b/>
          <w:bCs/>
          <w:lang w:val="de-DE"/>
        </w:rPr>
        <w:t>2MultilingQ2</w:t>
      </w:r>
      <w:r>
        <w:rPr>
          <w:lang w:val="de-DE"/>
        </w:rPr>
        <w:t xml:space="preserve">, </w:t>
      </w:r>
      <w:r w:rsidRPr="00D32191">
        <w:rPr>
          <w:b/>
          <w:bCs/>
          <w:lang w:val="de-DE"/>
        </w:rPr>
        <w:t>13DistinctQ4</w:t>
      </w:r>
    </w:p>
    <w:p w14:paraId="185076E2" w14:textId="77777777" w:rsidR="007D08C8" w:rsidRDefault="007D08C8">
      <w:pPr>
        <w:rPr>
          <w:lang w:val="de-DE"/>
        </w:rPr>
      </w:pPr>
    </w:p>
    <w:p w14:paraId="61ED8920" w14:textId="5F6FB167" w:rsidR="007D08C8" w:rsidRDefault="007D08C8">
      <w:pPr>
        <w:rPr>
          <w:lang w:val="de-DE"/>
        </w:rPr>
      </w:pPr>
      <w:r>
        <w:rPr>
          <w:lang w:val="de-DE"/>
        </w:rPr>
        <w:t xml:space="preserve">Dabei wäre </w:t>
      </w:r>
      <w:r w:rsidRPr="00D04BDF">
        <w:rPr>
          <w:b/>
          <w:bCs/>
          <w:lang w:val="de-DE"/>
        </w:rPr>
        <w:t>13DistinctQ4</w:t>
      </w:r>
      <w:r>
        <w:rPr>
          <w:lang w:val="de-DE"/>
        </w:rPr>
        <w:t xml:space="preserve"> interessant, weil es die Korrelation zwischen denen, die sagen, ja CanE ist etwas </w:t>
      </w:r>
      <w:proofErr w:type="gramStart"/>
      <w:r>
        <w:rPr>
          <w:lang w:val="de-DE"/>
        </w:rPr>
        <w:t>eigenes</w:t>
      </w:r>
      <w:proofErr w:type="gramEnd"/>
      <w:r>
        <w:rPr>
          <w:lang w:val="de-DE"/>
        </w:rPr>
        <w:t xml:space="preserve"> und deren Angabe zu „schon einmal den </w:t>
      </w:r>
      <w:proofErr w:type="spellStart"/>
      <w:r>
        <w:rPr>
          <w:lang w:val="de-DE"/>
        </w:rPr>
        <w:t>Termiuns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StCanE</w:t>
      </w:r>
      <w:proofErr w:type="spellEnd"/>
      <w:r>
        <w:rPr>
          <w:lang w:val="de-DE"/>
        </w:rPr>
        <w:t xml:space="preserve"> gehört“ wieder gibt. </w:t>
      </w:r>
    </w:p>
    <w:p w14:paraId="70B28656" w14:textId="77777777" w:rsidR="0033443A" w:rsidRDefault="0033443A">
      <w:pPr>
        <w:rPr>
          <w:lang w:val="de-DE"/>
        </w:rPr>
      </w:pPr>
    </w:p>
    <w:p w14:paraId="0BD878CC" w14:textId="77777777" w:rsidR="0033443A" w:rsidRDefault="0033443A">
      <w:pPr>
        <w:rPr>
          <w:lang w:val="de-DE"/>
        </w:rPr>
      </w:pPr>
      <w:r>
        <w:rPr>
          <w:lang w:val="de-DE"/>
        </w:rPr>
        <w:t>So, das wäre Frage 1.</w:t>
      </w:r>
    </w:p>
    <w:p w14:paraId="0A9EDEA3" w14:textId="77777777" w:rsidR="0033443A" w:rsidRDefault="0033443A">
      <w:pPr>
        <w:rPr>
          <w:lang w:val="de-DE"/>
        </w:rPr>
      </w:pPr>
    </w:p>
    <w:p w14:paraId="0BCFD35B" w14:textId="77777777" w:rsidR="0033443A" w:rsidRPr="0033443A" w:rsidRDefault="0033443A">
      <w:pPr>
        <w:rPr>
          <w:lang w:val="de-DE"/>
        </w:rPr>
      </w:pPr>
    </w:p>
    <w:sectPr w:rsidR="0033443A" w:rsidRPr="0033443A" w:rsidSect="00993149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Hinrichs, Lars" w:date="2025-04-10T15:22:00Z" w:initials="LH">
    <w:p w14:paraId="014E5034" w14:textId="77777777" w:rsidR="00A12987" w:rsidRDefault="00A12987" w:rsidP="00A1298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Das heißt m.W. country, nicht land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14E503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11BF6F6" w16cex:dateUtc="2025-04-10T20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14E5034" w16cid:durableId="611BF6F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2B6D1F"/>
    <w:multiLevelType w:val="hybridMultilevel"/>
    <w:tmpl w:val="29983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04023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Hinrichs, Lars">
    <w15:presenceInfo w15:providerId="AD" w15:userId="S::txe@mail.utexas.edu::0986c9a5-0ceb-45de-afa3-21e1674a06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3A"/>
    <w:rsid w:val="0006714D"/>
    <w:rsid w:val="000F2019"/>
    <w:rsid w:val="00110343"/>
    <w:rsid w:val="00143430"/>
    <w:rsid w:val="00253E4E"/>
    <w:rsid w:val="0033443A"/>
    <w:rsid w:val="003371DE"/>
    <w:rsid w:val="003762D0"/>
    <w:rsid w:val="00393BDD"/>
    <w:rsid w:val="004B3323"/>
    <w:rsid w:val="004C0BFB"/>
    <w:rsid w:val="004D47E6"/>
    <w:rsid w:val="005E5627"/>
    <w:rsid w:val="006A367E"/>
    <w:rsid w:val="006F102E"/>
    <w:rsid w:val="00702CED"/>
    <w:rsid w:val="007056A9"/>
    <w:rsid w:val="007C6AFE"/>
    <w:rsid w:val="007D08C8"/>
    <w:rsid w:val="00803D0F"/>
    <w:rsid w:val="008100D9"/>
    <w:rsid w:val="008A1255"/>
    <w:rsid w:val="008E23E4"/>
    <w:rsid w:val="0093182A"/>
    <w:rsid w:val="0095584D"/>
    <w:rsid w:val="00993149"/>
    <w:rsid w:val="00A12987"/>
    <w:rsid w:val="00A54831"/>
    <w:rsid w:val="00A828E9"/>
    <w:rsid w:val="00B25205"/>
    <w:rsid w:val="00B6103A"/>
    <w:rsid w:val="00BE7A70"/>
    <w:rsid w:val="00C01561"/>
    <w:rsid w:val="00C21717"/>
    <w:rsid w:val="00C47FF9"/>
    <w:rsid w:val="00D04BDF"/>
    <w:rsid w:val="00D32191"/>
    <w:rsid w:val="00EC07A4"/>
    <w:rsid w:val="00F27AB0"/>
    <w:rsid w:val="00FC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1DC85"/>
  <w15:chartTrackingRefBased/>
  <w15:docId w15:val="{CED07E85-7595-CE4D-B36B-ADF970FD6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9558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23E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29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98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9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9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9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8/08/relationships/commentsExtensible" Target="commentsExtensible.xml"/><Relationship Id="rId5" Type="http://schemas.openxmlformats.org/officeDocument/2006/relationships/image" Target="media/image1.png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Hinrichs, Lars</cp:lastModifiedBy>
  <cp:revision>27</cp:revision>
  <dcterms:created xsi:type="dcterms:W3CDTF">2025-03-14T19:39:00Z</dcterms:created>
  <dcterms:modified xsi:type="dcterms:W3CDTF">2025-04-10T22:06:00Z</dcterms:modified>
</cp:coreProperties>
</file>