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F0B" w:rsidRPr="009B0F0B" w:rsidRDefault="009B0F0B" w:rsidP="009B0F0B">
      <w:pPr>
        <w:pStyle w:val="NoSpacing"/>
        <w:rPr>
          <w:rFonts w:ascii="Courier New" w:hAnsi="Courier New" w:cs="Courier New"/>
          <w:sz w:val="28"/>
        </w:rPr>
      </w:pPr>
      <w:r w:rsidRPr="009B0F0B">
        <w:rPr>
          <w:rFonts w:ascii="Courier New" w:hAnsi="Courier New" w:cs="Courier New"/>
          <w:sz w:val="28"/>
        </w:rPr>
        <w:t>Rubik's Cube in 44 Moves</w:t>
      </w:r>
    </w:p>
    <w:p w:rsidR="009B0F0B" w:rsidRPr="009B0F0B" w:rsidRDefault="009B0F0B" w:rsidP="009B0F0B">
      <w:pPr>
        <w:pStyle w:val="NoSpacing"/>
        <w:rPr>
          <w:rFonts w:ascii="Courier New" w:hAnsi="Courier New" w:cs="Courier New"/>
          <w:sz w:val="28"/>
        </w:rPr>
      </w:pPr>
      <w:r w:rsidRPr="009B0F0B">
        <w:rPr>
          <w:rFonts w:ascii="Courier New" w:hAnsi="Courier New" w:cs="Courier New"/>
          <w:sz w:val="28"/>
        </w:rPr>
        <w:t>by Hans Kloosterman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9B0F0B" w:rsidRDefault="009B0F0B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602F70" w:rsidRPr="009B0F0B" w:rsidRDefault="00602F70" w:rsidP="009B0F0B">
      <w:pPr>
        <w:pStyle w:val="NoSpacing"/>
        <w:rPr>
          <w:rFonts w:ascii="Courier New" w:hAnsi="Courier New" w:cs="Courier New"/>
        </w:rPr>
      </w:pPr>
    </w:p>
    <w:p w:rsidR="009B0F0B" w:rsidRPr="009B0F0B" w:rsidRDefault="009B0F0B" w:rsidP="009B0F0B">
      <w:pPr>
        <w:pStyle w:val="NoSpacing"/>
        <w:rPr>
          <w:rFonts w:ascii="Courier New" w:hAnsi="Courier New" w:cs="Courier New"/>
        </w:rPr>
      </w:pPr>
      <w:r w:rsidRPr="009B0F0B">
        <w:rPr>
          <w:rFonts w:ascii="Courier New" w:hAnsi="Courier New" w:cs="Courier New"/>
          <w:b/>
          <w:smallCaps/>
        </w:rPr>
        <w:t>Introduction</w:t>
      </w:r>
    </w:p>
    <w:p w:rsidR="00D725F9" w:rsidRDefault="009B0F0B" w:rsidP="009B0F0B">
      <w:pPr>
        <w:pStyle w:val="NoSpacing"/>
        <w:rPr>
          <w:rFonts w:ascii="Courier New" w:hAnsi="Courier New" w:cs="Courier New"/>
        </w:rPr>
      </w:pPr>
      <w:r w:rsidRPr="009B0F0B">
        <w:rPr>
          <w:rFonts w:ascii="Courier New" w:hAnsi="Courier New" w:cs="Courier New"/>
        </w:rPr>
        <w:t xml:space="preserve">As long as I have a </w:t>
      </w:r>
      <w:r w:rsidRPr="009B0F0B">
        <w:rPr>
          <w:rFonts w:ascii="Courier New" w:hAnsi="Courier New" w:cs="Courier New"/>
          <w:i/>
        </w:rPr>
        <w:t>Magic Domino</w:t>
      </w:r>
      <w:r w:rsidRPr="009B0F0B">
        <w:rPr>
          <w:rFonts w:ascii="Courier New" w:hAnsi="Courier New" w:cs="Courier New"/>
        </w:rPr>
        <w:t xml:space="preserve"> I was fascinated about it, because: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</w:p>
    <w:p w:rsidR="009B0F0B" w:rsidRDefault="00D62429" w:rsidP="009B0F0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it</w:t>
      </w:r>
      <w:r w:rsidR="009B0F0B">
        <w:rPr>
          <w:rFonts w:ascii="Courier New" w:hAnsi="Courier New" w:cs="Courier New"/>
        </w:rPr>
        <w:t xml:space="preserve"> is an (attractive) subset of the Cube</w:t>
      </w:r>
    </w:p>
    <w:p w:rsidR="009B0F0B" w:rsidRDefault="009B0F0B" w:rsidP="009B0F0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it has a reasonable low number of different patterns (406425600) </w:t>
      </w:r>
      <w:r>
        <w:rPr>
          <w:rFonts w:ascii="Courier New" w:hAnsi="Courier New" w:cs="Courier New"/>
          <w:i/>
        </w:rPr>
        <w:t>and</w:t>
      </w:r>
    </w:p>
    <w:p w:rsidR="009B0F0B" w:rsidRDefault="009B0F0B" w:rsidP="009B0F0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it has only seven different moves (R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, B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, L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, F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, U, U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and U’)</w:t>
      </w:r>
    </w:p>
    <w:p w:rsidR="009B0F0B" w:rsidRDefault="009B0F0B" w:rsidP="009B0F0B">
      <w:pPr>
        <w:pStyle w:val="NoSpacing"/>
        <w:ind w:left="720"/>
        <w:rPr>
          <w:rFonts w:ascii="Courier New" w:hAnsi="Courier New" w:cs="Courier New"/>
        </w:rPr>
      </w:pPr>
    </w:p>
    <w:p w:rsidR="009B0F0B" w:rsidRDefault="009B0F0B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last two </w:t>
      </w:r>
      <w:r w:rsidR="00D62429">
        <w:rPr>
          <w:rFonts w:ascii="Courier New" w:hAnsi="Courier New" w:cs="Courier New"/>
        </w:rPr>
        <w:t>arguments</w:t>
      </w:r>
      <w:r>
        <w:rPr>
          <w:rFonts w:ascii="Courier New" w:hAnsi="Courier New" w:cs="Courier New"/>
        </w:rPr>
        <w:t xml:space="preserve"> are attractive </w:t>
      </w:r>
      <w:r w:rsidR="00D62429">
        <w:rPr>
          <w:rFonts w:ascii="Courier New" w:hAnsi="Courier New" w:cs="Courier New"/>
        </w:rPr>
        <w:t>for</w:t>
      </w:r>
      <w:r>
        <w:rPr>
          <w:rFonts w:ascii="Courier New" w:hAnsi="Courier New" w:cs="Courier New"/>
        </w:rPr>
        <w:t xml:space="preserve"> finding, with the aid of a computer, a solution for the Magic Domino. Later on I used my results for the Magic Domino to develop a short solution (in terms of maximum number of moves) for the Rubik’s Cube.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</w:p>
    <w:p w:rsidR="009B0F0B" w:rsidRDefault="009B0F0B" w:rsidP="009B0F0B">
      <w:pPr>
        <w:pStyle w:val="NoSpacing"/>
        <w:rPr>
          <w:rFonts w:ascii="Courier New" w:hAnsi="Courier New" w:cs="Courier New"/>
        </w:rPr>
      </w:pPr>
    </w:p>
    <w:p w:rsidR="00602F70" w:rsidRDefault="00602F70" w:rsidP="009B0F0B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:rsidR="009B0F0B" w:rsidRPr="009B0F0B" w:rsidRDefault="009B0F0B" w:rsidP="009B0F0B">
      <w:pPr>
        <w:pStyle w:val="NoSpacing"/>
        <w:rPr>
          <w:rFonts w:ascii="Courier New" w:hAnsi="Courier New" w:cs="Courier New"/>
          <w:b/>
          <w:smallCaps/>
        </w:rPr>
      </w:pPr>
      <w:r w:rsidRPr="009B0F0B">
        <w:rPr>
          <w:rFonts w:ascii="Courier New" w:hAnsi="Courier New" w:cs="Courier New"/>
          <w:b/>
          <w:smallCaps/>
        </w:rPr>
        <w:t>Magic Domino in 25 Moves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shortest solution I knew for the Magic Domino was 30 moves. It is obtained by applying stages 3 and 4 of </w:t>
      </w:r>
      <w:r>
        <w:rPr>
          <w:rFonts w:ascii="Courier New" w:hAnsi="Courier New" w:cs="Courier New"/>
          <w:i/>
        </w:rPr>
        <w:t xml:space="preserve">M.B.Thistlethwaite’s </w:t>
      </w:r>
      <w:r>
        <w:rPr>
          <w:rFonts w:ascii="Courier New" w:hAnsi="Courier New" w:cs="Courier New"/>
        </w:rPr>
        <w:t xml:space="preserve">well-known four-stage algorithm for solving the Cube, </w:t>
      </w:r>
      <w:r w:rsidR="00D62429">
        <w:rPr>
          <w:rFonts w:ascii="Courier New" w:hAnsi="Courier New" w:cs="Courier New"/>
        </w:rPr>
        <w:t>while</w:t>
      </w:r>
      <w:r>
        <w:rPr>
          <w:rFonts w:ascii="Courier New" w:hAnsi="Courier New" w:cs="Courier New"/>
        </w:rPr>
        <w:t xml:space="preserve"> taking account of the improvements found by students of </w:t>
      </w:r>
      <w:r>
        <w:rPr>
          <w:rFonts w:ascii="Courier New" w:hAnsi="Courier New" w:cs="Courier New"/>
          <w:i/>
        </w:rPr>
        <w:t>D.E.Knuth,</w:t>
      </w:r>
      <w:r>
        <w:rPr>
          <w:rFonts w:ascii="Courier New" w:hAnsi="Courier New" w:cs="Courier New"/>
        </w:rPr>
        <w:t xml:space="preserve"> by which these stages 3 and 4 now each require 15 moves.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</w:p>
    <w:p w:rsidR="009B0F0B" w:rsidRDefault="009B0F0B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algorithm for the Magic Domino uses the following two stages: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Stage 1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  <w:i/>
        </w:rPr>
        <w:t>U-edges and U-corners in the U-face</w:t>
      </w:r>
    </w:p>
    <w:p w:rsidR="009B0F0B" w:rsidRDefault="009B0F0B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Implicitly all D-edges and D-corners are then put in the D-face. This means that each face has its right colour. A few years ago I generated all different processes for this stage with the aid of a computer.</w:t>
      </w:r>
    </w:p>
    <w:p w:rsidR="003D01B8" w:rsidRDefault="003D01B8" w:rsidP="009B0F0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stage requires at most 8 moves.</w:t>
      </w:r>
    </w:p>
    <w:p w:rsidR="003D01B8" w:rsidRDefault="003D01B8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Stage 2</w:t>
      </w:r>
    </w:p>
    <w:p w:rsidR="003D01B8" w:rsidRDefault="003D01B8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Restore the Magic Domino</w:t>
      </w:r>
      <w:r>
        <w:rPr>
          <w:rFonts w:ascii="Courier New" w:hAnsi="Courier New" w:cs="Courier New"/>
        </w:rPr>
        <w:t>.</w:t>
      </w:r>
    </w:p>
    <w:p w:rsidR="003D01B8" w:rsidRDefault="003D01B8" w:rsidP="009B0F0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means that we have to permute all cubies of the U-face and all cubies of the D-face as well. This year I generated all minimum solutions for this stage.</w:t>
      </w:r>
    </w:p>
    <w:p w:rsidR="00D62429" w:rsidRDefault="003D01B8" w:rsidP="009B0F0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stage requires at most 17 moves.</w:t>
      </w:r>
    </w:p>
    <w:p w:rsidR="00602F70" w:rsidRDefault="00D62429" w:rsidP="00D6242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602F70" w:rsidRDefault="00602F70" w:rsidP="00602F70">
      <w:pPr>
        <w:pStyle w:val="Header"/>
        <w:rPr>
          <w:rFonts w:ascii="Courier New" w:hAnsi="Courier New" w:cs="Courier New"/>
          <w:b/>
        </w:rPr>
      </w:pPr>
      <w:r w:rsidRPr="00602F70">
        <w:rPr>
          <w:rFonts w:ascii="Courier New" w:hAnsi="Courier New" w:cs="Courier New"/>
          <w:b/>
        </w:rPr>
        <w:lastRenderedPageBreak/>
        <w:t>Rubik’s Cube in 44 Moves</w:t>
      </w:r>
    </w:p>
    <w:p w:rsidR="00602F70" w:rsidRPr="00602F70" w:rsidRDefault="00602F70" w:rsidP="00602F70">
      <w:pPr>
        <w:pStyle w:val="Header"/>
        <w:rPr>
          <w:rFonts w:ascii="Courier New" w:hAnsi="Courier New" w:cs="Courier New"/>
          <w:b/>
        </w:rPr>
      </w:pPr>
    </w:p>
    <w:p w:rsidR="003D01B8" w:rsidRDefault="00D62429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Thinking about a short solution for the Cube I observed that stages 3 and 4 of Thistlethwaite’s algorithm were in the same c</w:t>
      </w:r>
      <w:r w:rsidR="0008785D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ass of moves as a Magic Domino solution. A Magic Domino solution is a subset of these stages 3 and 4. In case of the Cube we also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restore the </w:t>
      </w:r>
      <w:r w:rsidR="0008785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dges of the U-D-slice. A possible solution is to restore the permutation of the edges of the U-D-slice after restoring the U- and D- faces. Then we have the following number of moves for the solution of these stages: 8 + </w:t>
      </w:r>
      <w:r w:rsidR="00286A50">
        <w:rPr>
          <w:rFonts w:ascii="Courier New" w:hAnsi="Courier New" w:cs="Courier New"/>
        </w:rPr>
        <w:t>(17</w:t>
      </w:r>
      <w:r>
        <w:rPr>
          <w:rFonts w:ascii="Courier New" w:hAnsi="Courier New" w:cs="Courier New"/>
        </w:rPr>
        <w:t xml:space="preserve"> + 4 + 2) = 31 moves.</w:t>
      </w:r>
    </w:p>
    <w:p w:rsidR="00D62429" w:rsidRDefault="00D62429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8 is the length of stage 1 of my Magic Domino solution. The </w:t>
      </w:r>
      <w:r>
        <w:rPr>
          <w:rFonts w:ascii="Courier New" w:hAnsi="Courier New" w:cs="Courier New"/>
          <w:i/>
        </w:rPr>
        <w:t>17</w:t>
      </w:r>
      <w:r>
        <w:rPr>
          <w:rFonts w:ascii="Courier New" w:hAnsi="Courier New" w:cs="Courier New"/>
        </w:rPr>
        <w:t xml:space="preserve"> is the pure length of the permutation of the U- and D-faces, the </w:t>
      </w:r>
      <w:r>
        <w:rPr>
          <w:rFonts w:ascii="Courier New" w:hAnsi="Courier New" w:cs="Courier New"/>
          <w:i/>
        </w:rPr>
        <w:t>4</w:t>
      </w:r>
      <w:r>
        <w:rPr>
          <w:rFonts w:ascii="Courier New" w:hAnsi="Courier New" w:cs="Courier New"/>
        </w:rPr>
        <w:t xml:space="preserve"> is the length needed for restoring the edges of the U-D-</w:t>
      </w:r>
      <w:r w:rsidR="005534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slice</w:t>
      </w:r>
      <w:r w:rsidR="005534A0">
        <w:rPr>
          <w:rFonts w:ascii="Courier New" w:hAnsi="Courier New" w:cs="Courier New"/>
        </w:rPr>
        <w:t xml:space="preserve"> and the </w:t>
      </w:r>
      <w:r w:rsidR="005534A0">
        <w:rPr>
          <w:rFonts w:ascii="Courier New" w:hAnsi="Courier New" w:cs="Courier New"/>
          <w:i/>
        </w:rPr>
        <w:t>2</w:t>
      </w:r>
      <w:r w:rsidR="005534A0">
        <w:rPr>
          <w:rFonts w:ascii="Courier New" w:hAnsi="Courier New" w:cs="Courier New"/>
        </w:rPr>
        <w:t xml:space="preserve"> is for correction moves (U and D moves).</w:t>
      </w:r>
    </w:p>
    <w:p w:rsidR="005534A0" w:rsidRDefault="005534A0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 attentive reader may notice that we need </w:t>
      </w:r>
      <w:r>
        <w:rPr>
          <w:rFonts w:ascii="Courier New" w:hAnsi="Courier New" w:cs="Courier New"/>
          <w:i/>
        </w:rPr>
        <w:t>6</w:t>
      </w:r>
      <w:r>
        <w:rPr>
          <w:rFonts w:ascii="Courier New" w:hAnsi="Courier New" w:cs="Courier New"/>
        </w:rPr>
        <w:t xml:space="preserve"> moves to restore the permutation of the edges of the U-D- slice (process R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L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UD’F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). </w:t>
      </w:r>
      <w:proofErr w:type="gramStart"/>
      <w:r>
        <w:rPr>
          <w:rFonts w:ascii="Courier New" w:hAnsi="Courier New" w:cs="Courier New"/>
        </w:rPr>
        <w:t>However</w:t>
      </w:r>
      <w:proofErr w:type="gramEnd"/>
      <w:r>
        <w:rPr>
          <w:rFonts w:ascii="Courier New" w:hAnsi="Courier New" w:cs="Courier New"/>
        </w:rPr>
        <w:t xml:space="preserve"> we can start with</w:t>
      </w:r>
      <w:r w:rsidR="002354ED">
        <w:rPr>
          <w:rFonts w:ascii="Courier New" w:hAnsi="Courier New" w:cs="Courier New"/>
        </w:rPr>
        <w:t xml:space="preserve"> all the four non U-D moves R</w:t>
      </w:r>
      <w:r w:rsidR="002354ED">
        <w:rPr>
          <w:rFonts w:ascii="Courier New" w:hAnsi="Courier New" w:cs="Courier New"/>
          <w:vertAlign w:val="superscript"/>
        </w:rPr>
        <w:t>2</w:t>
      </w:r>
      <w:r w:rsidR="002354ED">
        <w:rPr>
          <w:rFonts w:ascii="Courier New" w:hAnsi="Courier New" w:cs="Courier New"/>
        </w:rPr>
        <w:t>, B</w:t>
      </w:r>
      <w:r w:rsidR="002354ED">
        <w:rPr>
          <w:rFonts w:ascii="Courier New" w:hAnsi="Courier New" w:cs="Courier New"/>
          <w:vertAlign w:val="superscript"/>
        </w:rPr>
        <w:t>2</w:t>
      </w:r>
      <w:r w:rsidR="002354ED">
        <w:rPr>
          <w:rFonts w:ascii="Courier New" w:hAnsi="Courier New" w:cs="Courier New"/>
        </w:rPr>
        <w:t>,</w:t>
      </w:r>
      <w:r w:rsidR="00222DA1">
        <w:rPr>
          <w:rFonts w:ascii="Courier New" w:hAnsi="Courier New" w:cs="Courier New"/>
        </w:rPr>
        <w:t xml:space="preserve"> </w:t>
      </w:r>
      <w:r w:rsidR="002354ED">
        <w:rPr>
          <w:rFonts w:ascii="Courier New" w:hAnsi="Courier New" w:cs="Courier New"/>
        </w:rPr>
        <w:t>L</w:t>
      </w:r>
      <w:r w:rsidR="002354ED">
        <w:rPr>
          <w:rFonts w:ascii="Courier New" w:hAnsi="Courier New" w:cs="Courier New"/>
          <w:vertAlign w:val="superscript"/>
        </w:rPr>
        <w:t>2</w:t>
      </w:r>
      <w:r w:rsidR="002354ED">
        <w:rPr>
          <w:rFonts w:ascii="Courier New" w:hAnsi="Courier New" w:cs="Courier New"/>
        </w:rPr>
        <w:t xml:space="preserve"> or F</w:t>
      </w:r>
      <w:r w:rsidR="002354ED">
        <w:rPr>
          <w:rFonts w:ascii="Courier New" w:hAnsi="Courier New" w:cs="Courier New"/>
          <w:vertAlign w:val="superscript"/>
        </w:rPr>
        <w:t>2</w:t>
      </w:r>
      <w:r w:rsidR="002354ED">
        <w:rPr>
          <w:rFonts w:ascii="Courier New" w:hAnsi="Courier New" w:cs="Courier New"/>
        </w:rPr>
        <w:t>, so the first move of the process is always cancelled against the last move of stage 2 of the Magic Domino solution.</w:t>
      </w:r>
    </w:p>
    <w:p w:rsidR="002354ED" w:rsidRDefault="002354ED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was not satisfied with this solution. 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I started to integrate the permutation of the edges fr</w:t>
      </w:r>
      <w:r w:rsidR="00222DA1">
        <w:rPr>
          <w:rFonts w:ascii="Courier New" w:hAnsi="Courier New" w:cs="Courier New"/>
        </w:rPr>
        <w:t>om the U-D-slice in the stage i</w:t>
      </w:r>
      <w:r>
        <w:rPr>
          <w:rFonts w:ascii="Courier New" w:hAnsi="Courier New" w:cs="Courier New"/>
        </w:rPr>
        <w:t xml:space="preserve">n which the U-face and D-face are restored. Most of these processes were not difficult to find, because I didn’t use D-moves in stage 2 of the Magic Domino. By replacing some U-moves by D-moves or U-D-moves it is possible to get different permutations of the edges in the U-D-slice, e.g. we can change </w:t>
      </w:r>
      <w:r w:rsidR="00485574">
        <w:rPr>
          <w:rFonts w:ascii="Courier New" w:hAnsi="Courier New" w:cs="Courier New"/>
        </w:rPr>
        <w:t>R</w:t>
      </w:r>
      <w:r w:rsidR="00485574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UR</w:t>
      </w:r>
      <w:r w:rsidR="00485574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U</w:t>
      </w:r>
      <w:r w:rsidR="00485574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B</w:t>
      </w:r>
      <w:r w:rsidR="00485574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UR</w:t>
      </w:r>
      <w:r w:rsidR="00485574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 xml:space="preserve"> in R</w:t>
      </w:r>
      <w:r w:rsidR="00485574">
        <w:rPr>
          <w:rFonts w:ascii="Courier New" w:hAnsi="Courier New" w:cs="Courier New"/>
          <w:vertAlign w:val="superscript"/>
        </w:rPr>
        <w:t>2</w:t>
      </w:r>
      <w:r w:rsidR="00485574" w:rsidRPr="00485574">
        <w:rPr>
          <w:rFonts w:ascii="Courier New" w:hAnsi="Courier New" w:cs="Courier New"/>
        </w:rPr>
        <w:t>UR</w:t>
      </w:r>
      <w:r w:rsidR="00485574">
        <w:rPr>
          <w:rFonts w:ascii="Courier New" w:hAnsi="Courier New" w:cs="Courier New"/>
          <w:vertAlign w:val="superscript"/>
        </w:rPr>
        <w:t>2</w:t>
      </w:r>
      <w:r w:rsidR="00485574" w:rsidRPr="00485574">
        <w:rPr>
          <w:rFonts w:ascii="Courier New" w:hAnsi="Courier New" w:cs="Courier New"/>
        </w:rPr>
        <w:t>U</w:t>
      </w:r>
      <w:r w:rsidR="00485574">
        <w:rPr>
          <w:rFonts w:ascii="Courier New" w:hAnsi="Courier New" w:cs="Courier New"/>
          <w:vertAlign w:val="superscript"/>
        </w:rPr>
        <w:t>2</w:t>
      </w:r>
      <w:r w:rsidR="00485574" w:rsidRPr="00485574">
        <w:rPr>
          <w:rFonts w:ascii="Courier New" w:hAnsi="Courier New" w:cs="Courier New"/>
        </w:rPr>
        <w:t>B</w:t>
      </w:r>
      <w:r w:rsidR="00485574">
        <w:rPr>
          <w:rFonts w:ascii="Courier New" w:hAnsi="Courier New" w:cs="Courier New"/>
          <w:vertAlign w:val="superscript"/>
        </w:rPr>
        <w:t>2</w:t>
      </w:r>
      <w:r w:rsidR="00485574" w:rsidRPr="00485574">
        <w:rPr>
          <w:rFonts w:ascii="Courier New" w:hAnsi="Courier New" w:cs="Courier New"/>
        </w:rPr>
        <w:t>DB</w:t>
      </w:r>
      <w:r w:rsidR="00485574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 xml:space="preserve"> or R</w:t>
      </w:r>
      <w:r w:rsidR="00485574" w:rsidRPr="00286A50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UR</w:t>
      </w:r>
      <w:r w:rsidR="00485574" w:rsidRPr="00286A50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U</w:t>
      </w:r>
      <w:r w:rsidR="00485574" w:rsidRPr="00286A50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B</w:t>
      </w:r>
      <w:r w:rsidR="00485574" w:rsidRPr="00286A50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D’U</w:t>
      </w:r>
      <w:r w:rsidR="00485574" w:rsidRPr="00485574">
        <w:rPr>
          <w:rFonts w:ascii="Courier New" w:hAnsi="Courier New" w:cs="Courier New"/>
          <w:vertAlign w:val="superscript"/>
        </w:rPr>
        <w:t>2</w:t>
      </w:r>
      <w:r w:rsidR="00485574">
        <w:rPr>
          <w:rFonts w:ascii="Courier New" w:hAnsi="Courier New" w:cs="Courier New"/>
        </w:rPr>
        <w:t>F</w:t>
      </w:r>
      <w:r w:rsidR="00485574" w:rsidRPr="00485574">
        <w:rPr>
          <w:rFonts w:ascii="Courier New" w:hAnsi="Courier New" w:cs="Courier New"/>
          <w:vertAlign w:val="superscript"/>
        </w:rPr>
        <w:t>2</w:t>
      </w:r>
      <w:r w:rsidR="00286A50">
        <w:rPr>
          <w:rFonts w:ascii="Courier New" w:hAnsi="Courier New" w:cs="Courier New"/>
        </w:rPr>
        <w:t>.</w:t>
      </w:r>
    </w:p>
    <w:p w:rsidR="00286A50" w:rsidRDefault="00286A50" w:rsidP="00D62429">
      <w:pPr>
        <w:rPr>
          <w:rFonts w:ascii="Courier New" w:hAnsi="Courier New" w:cs="Courier New"/>
        </w:rPr>
      </w:pPr>
    </w:p>
    <w:p w:rsidR="00602F70" w:rsidRDefault="00602F70" w:rsidP="00D62429">
      <w:pPr>
        <w:rPr>
          <w:rFonts w:ascii="Courier New" w:hAnsi="Courier New" w:cs="Courier New"/>
        </w:rPr>
      </w:pPr>
    </w:p>
    <w:p w:rsidR="00602F70" w:rsidRDefault="00602F70" w:rsidP="00D62429">
      <w:pPr>
        <w:rPr>
          <w:rFonts w:ascii="Courier New" w:hAnsi="Courier New" w:cs="Courier New"/>
        </w:rPr>
      </w:pPr>
    </w:p>
    <w:p w:rsidR="00602F70" w:rsidRDefault="00602F70" w:rsidP="00D62429">
      <w:pPr>
        <w:rPr>
          <w:rFonts w:ascii="Courier New" w:hAnsi="Courier New" w:cs="Courier New"/>
        </w:rPr>
      </w:pPr>
    </w:p>
    <w:p w:rsidR="00286A50" w:rsidRDefault="00286A50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algorithm now becomes:</w:t>
      </w:r>
    </w:p>
    <w:p w:rsidR="00286A50" w:rsidRDefault="00286A50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Stage 1</w:t>
      </w:r>
    </w:p>
    <w:p w:rsidR="00286A50" w:rsidRDefault="00286A50" w:rsidP="00D62429">
      <w:pPr>
        <w:rPr>
          <w:rFonts w:ascii="Cambria Math" w:eastAsiaTheme="minorEastAsia" w:hAnsi="Cambria Math" w:cs="Cambria Math"/>
        </w:rPr>
      </w:pPr>
      <w:r w:rsidRPr="00E91A37">
        <w:rPr>
          <w:rFonts w:ascii="Courier New" w:hAnsi="Courier New" w:cs="Courier New"/>
          <w:i/>
        </w:rPr>
        <w:t>Reduce group</w:t>
      </w:r>
      <w:r w:rsidRPr="00E91A37">
        <w:rPr>
          <w:rFonts w:ascii="Courier New" w:hAnsi="Courier New" w:cs="Courier New"/>
        </w:rPr>
        <w:t xml:space="preserve"> </w:t>
      </w:r>
      <w:r w:rsidR="00E91A37" w:rsidRPr="00E91A37">
        <w:rPr>
          <w:rFonts w:ascii="Courier New" w:hAnsi="Courier New" w:cs="Courier New"/>
        </w:rPr>
        <w:t>G0=</w:t>
      </w:r>
      <w:r w:rsidR="00E91A37" w:rsidRPr="00E91A37">
        <w:rPr>
          <w:rFonts w:ascii="Cambria Math" w:eastAsiaTheme="minorEastAsia" w:hAnsi="Cambria Math" w:cs="Cambria Math"/>
        </w:rPr>
        <w:t>〈</w:t>
      </w:r>
      <w:r w:rsidR="00E91A37" w:rsidRPr="00E91A37">
        <w:rPr>
          <w:rFonts w:ascii="Courier New" w:eastAsiaTheme="minorEastAsia" w:hAnsi="Courier New" w:cs="Courier New"/>
        </w:rPr>
        <w:t>R, L, F, B, U, D</w:t>
      </w:r>
      <w:r w:rsidR="00E91A37" w:rsidRPr="00E91A37">
        <w:rPr>
          <w:rFonts w:ascii="Cambria Math" w:eastAsiaTheme="minorEastAsia" w:hAnsi="Cambria Math" w:cs="Cambria Math"/>
        </w:rPr>
        <w:t>〉</w:t>
      </w:r>
      <w:r w:rsidR="00E91A37" w:rsidRPr="00E91A37">
        <w:rPr>
          <w:rFonts w:ascii="Courier New" w:eastAsiaTheme="minorEastAsia" w:hAnsi="Courier New" w:cs="Courier New"/>
        </w:rPr>
        <w:t xml:space="preserve"> </w:t>
      </w:r>
      <w:r w:rsidR="00E91A37" w:rsidRPr="00E91A37">
        <w:rPr>
          <w:rFonts w:ascii="Courier New" w:eastAsiaTheme="minorEastAsia" w:hAnsi="Courier New" w:cs="Courier New"/>
          <w:i/>
        </w:rPr>
        <w:t>to group</w:t>
      </w:r>
      <w:r w:rsidR="00E91A37" w:rsidRPr="00E91A37">
        <w:rPr>
          <w:rFonts w:ascii="Courier New" w:eastAsiaTheme="minorEastAsia" w:hAnsi="Courier New" w:cs="Courier New"/>
        </w:rPr>
        <w:t xml:space="preserve"> G1=</w:t>
      </w:r>
      <w:r w:rsidR="00E91A37" w:rsidRPr="00E91A37">
        <w:rPr>
          <w:rFonts w:ascii="Cambria Math" w:eastAsiaTheme="minorEastAsia" w:hAnsi="Cambria Math" w:cs="Cambria Math"/>
        </w:rPr>
        <w:t>〈</w:t>
      </w:r>
      <w:r w:rsidR="00E91A37" w:rsidRPr="00E91A37">
        <w:rPr>
          <w:rFonts w:ascii="Courier New" w:eastAsiaTheme="minorEastAsia" w:hAnsi="Courier New" w:cs="Courier New"/>
        </w:rPr>
        <w:t>R, L, F</w:t>
      </w:r>
      <w:r w:rsidR="00E91A37" w:rsidRPr="00E91A37">
        <w:rPr>
          <w:rFonts w:ascii="Courier New" w:eastAsiaTheme="minorEastAsia" w:hAnsi="Courier New" w:cs="Courier New"/>
          <w:vertAlign w:val="superscript"/>
        </w:rPr>
        <w:t>2</w:t>
      </w:r>
      <w:r w:rsidR="00E91A37" w:rsidRPr="00E91A37">
        <w:rPr>
          <w:rFonts w:ascii="Courier New" w:eastAsiaTheme="minorEastAsia" w:hAnsi="Courier New" w:cs="Courier New"/>
        </w:rPr>
        <w:t>, B</w:t>
      </w:r>
      <w:r w:rsidR="00E91A37" w:rsidRPr="00E91A37">
        <w:rPr>
          <w:rFonts w:ascii="Courier New" w:eastAsiaTheme="minorEastAsia" w:hAnsi="Courier New" w:cs="Courier New"/>
          <w:vertAlign w:val="superscript"/>
        </w:rPr>
        <w:t>2</w:t>
      </w:r>
      <w:r w:rsidR="00E91A37" w:rsidRPr="00E91A37">
        <w:rPr>
          <w:rFonts w:ascii="Courier New" w:eastAsiaTheme="minorEastAsia" w:hAnsi="Courier New" w:cs="Courier New"/>
        </w:rPr>
        <w:t>, U, D</w:t>
      </w:r>
      <w:r w:rsidR="00E91A37" w:rsidRPr="00E91A37">
        <w:rPr>
          <w:rFonts w:ascii="Cambria Math" w:eastAsiaTheme="minorEastAsia" w:hAnsi="Cambria Math" w:cs="Cambria Math"/>
        </w:rPr>
        <w:t>〉</w:t>
      </w:r>
      <w:r w:rsidR="00E91A37" w:rsidRPr="00E91A37">
        <w:rPr>
          <w:rFonts w:ascii="Courier New" w:eastAsiaTheme="minorEastAsia" w:hAnsi="Courier New" w:cs="Courier New"/>
        </w:rPr>
        <w:t>.</w:t>
      </w:r>
    </w:p>
    <w:p w:rsidR="00E91A37" w:rsidRDefault="00E91A37" w:rsidP="00D62429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This means that we </w:t>
      </w:r>
      <w:proofErr w:type="gramStart"/>
      <w:r>
        <w:rPr>
          <w:rFonts w:ascii="Courier New" w:eastAsiaTheme="minorEastAsia" w:hAnsi="Courier New" w:cs="Courier New"/>
        </w:rPr>
        <w:t>have to</w:t>
      </w:r>
      <w:proofErr w:type="gramEnd"/>
      <w:r>
        <w:rPr>
          <w:rFonts w:ascii="Courier New" w:eastAsiaTheme="minorEastAsia" w:hAnsi="Courier New" w:cs="Courier New"/>
        </w:rPr>
        <w:t xml:space="preserve"> orient all 12 edges. GOOD.</w:t>
      </w:r>
    </w:p>
    <w:p w:rsidR="00E91A37" w:rsidRDefault="00E91A37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stage requires at most </w:t>
      </w:r>
      <w:r>
        <w:rPr>
          <w:rFonts w:ascii="Courier New" w:hAnsi="Courier New" w:cs="Courier New"/>
          <w:b/>
        </w:rPr>
        <w:t>7 moves</w:t>
      </w:r>
      <w:r>
        <w:rPr>
          <w:rFonts w:ascii="Courier New" w:hAnsi="Courier New" w:cs="Courier New"/>
        </w:rPr>
        <w:t>.</w:t>
      </w:r>
    </w:p>
    <w:p w:rsidR="00E91A37" w:rsidRDefault="00E91A37" w:rsidP="00D6242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Stage 2</w:t>
      </w:r>
    </w:p>
    <w:p w:rsidR="00E91A37" w:rsidRDefault="00E91A37" w:rsidP="00E91A37">
      <w:pPr>
        <w:rPr>
          <w:rFonts w:ascii="Cambria Math" w:eastAsiaTheme="minorEastAsia" w:hAnsi="Cambria Math" w:cs="Cambria Math"/>
        </w:rPr>
      </w:pPr>
      <w:r w:rsidRPr="00E91A37">
        <w:rPr>
          <w:rFonts w:ascii="Courier New" w:hAnsi="Courier New" w:cs="Courier New"/>
          <w:i/>
        </w:rPr>
        <w:t>Reduce group</w:t>
      </w:r>
      <w:r w:rsidRPr="00E91A37">
        <w:rPr>
          <w:rFonts w:ascii="Courier New" w:hAnsi="Courier New" w:cs="Courier New"/>
        </w:rPr>
        <w:t xml:space="preserve"> G0=</w:t>
      </w:r>
      <w:r w:rsidRPr="00E91A37">
        <w:rPr>
          <w:rFonts w:ascii="Cambria Math" w:eastAsiaTheme="minorEastAsia" w:hAnsi="Cambria Math" w:cs="Cambria Math"/>
        </w:rPr>
        <w:t>〈</w:t>
      </w:r>
      <w:r w:rsidRPr="00E91A37">
        <w:rPr>
          <w:rFonts w:ascii="Courier New" w:eastAsiaTheme="minorEastAsia" w:hAnsi="Courier New" w:cs="Courier New"/>
        </w:rPr>
        <w:t>R, L, F</w:t>
      </w:r>
      <w:r>
        <w:rPr>
          <w:rFonts w:ascii="Courier New" w:eastAsiaTheme="minorEastAsia" w:hAnsi="Courier New" w:cs="Courier New"/>
          <w:vertAlign w:val="superscript"/>
        </w:rPr>
        <w:t>2</w:t>
      </w:r>
      <w:r w:rsidRPr="00E91A37">
        <w:rPr>
          <w:rFonts w:ascii="Courier New" w:eastAsiaTheme="minorEastAsia" w:hAnsi="Courier New" w:cs="Courier New"/>
        </w:rPr>
        <w:t>, B</w:t>
      </w:r>
      <w:r>
        <w:rPr>
          <w:rFonts w:ascii="Courier New" w:eastAsiaTheme="minorEastAsia" w:hAnsi="Courier New" w:cs="Courier New"/>
          <w:vertAlign w:val="superscript"/>
        </w:rPr>
        <w:t>2</w:t>
      </w:r>
      <w:r w:rsidRPr="00E91A37">
        <w:rPr>
          <w:rFonts w:ascii="Courier New" w:eastAsiaTheme="minorEastAsia" w:hAnsi="Courier New" w:cs="Courier New"/>
        </w:rPr>
        <w:t>, U, D</w:t>
      </w:r>
      <w:r w:rsidRPr="00E91A37">
        <w:rPr>
          <w:rFonts w:ascii="Cambria Math" w:eastAsiaTheme="minorEastAsia" w:hAnsi="Cambria Math" w:cs="Cambria Math"/>
        </w:rPr>
        <w:t>〉</w:t>
      </w:r>
      <w:r w:rsidRPr="00E91A37">
        <w:rPr>
          <w:rFonts w:ascii="Courier New" w:eastAsiaTheme="minorEastAsia" w:hAnsi="Courier New" w:cs="Courier New"/>
        </w:rPr>
        <w:t xml:space="preserve"> </w:t>
      </w:r>
      <w:r w:rsidRPr="00E91A37">
        <w:rPr>
          <w:rFonts w:ascii="Courier New" w:eastAsiaTheme="minorEastAsia" w:hAnsi="Courier New" w:cs="Courier New"/>
          <w:i/>
        </w:rPr>
        <w:t>to group</w:t>
      </w:r>
      <w:r w:rsidRPr="00E91A37">
        <w:rPr>
          <w:rFonts w:ascii="Courier New" w:eastAsiaTheme="minorEastAsia" w:hAnsi="Courier New" w:cs="Courier New"/>
        </w:rPr>
        <w:t xml:space="preserve"> G1=</w:t>
      </w:r>
      <w:r w:rsidRPr="00E91A37">
        <w:rPr>
          <w:rFonts w:ascii="Cambria Math" w:eastAsiaTheme="minorEastAsia" w:hAnsi="Cambria Math" w:cs="Cambria Math"/>
        </w:rPr>
        <w:t>〈</w:t>
      </w:r>
      <w:r w:rsidRPr="00E91A37">
        <w:rPr>
          <w:rFonts w:ascii="Courier New" w:eastAsiaTheme="minorEastAsia" w:hAnsi="Courier New" w:cs="Courier New"/>
        </w:rPr>
        <w:t>R</w:t>
      </w:r>
      <w:r>
        <w:rPr>
          <w:rFonts w:ascii="Courier New" w:eastAsiaTheme="minorEastAsia" w:hAnsi="Courier New" w:cs="Courier New"/>
          <w:vertAlign w:val="superscript"/>
        </w:rPr>
        <w:t>2</w:t>
      </w:r>
      <w:r w:rsidRPr="00E91A37">
        <w:rPr>
          <w:rFonts w:ascii="Courier New" w:eastAsiaTheme="minorEastAsia" w:hAnsi="Courier New" w:cs="Courier New"/>
        </w:rPr>
        <w:t>, L</w:t>
      </w:r>
      <w:r>
        <w:rPr>
          <w:rFonts w:ascii="Courier New" w:eastAsiaTheme="minorEastAsia" w:hAnsi="Courier New" w:cs="Courier New"/>
          <w:vertAlign w:val="superscript"/>
        </w:rPr>
        <w:t>2</w:t>
      </w:r>
      <w:r w:rsidRPr="00E91A37">
        <w:rPr>
          <w:rFonts w:ascii="Courier New" w:eastAsiaTheme="minorEastAsia" w:hAnsi="Courier New" w:cs="Courier New"/>
        </w:rPr>
        <w:t>, F</w:t>
      </w:r>
      <w:r w:rsidRPr="00E91A37">
        <w:rPr>
          <w:rFonts w:ascii="Courier New" w:eastAsiaTheme="minorEastAsia" w:hAnsi="Courier New" w:cs="Courier New"/>
          <w:vertAlign w:val="superscript"/>
        </w:rPr>
        <w:t>2</w:t>
      </w:r>
      <w:r w:rsidRPr="00E91A37">
        <w:rPr>
          <w:rFonts w:ascii="Courier New" w:eastAsiaTheme="minorEastAsia" w:hAnsi="Courier New" w:cs="Courier New"/>
        </w:rPr>
        <w:t>, B</w:t>
      </w:r>
      <w:r w:rsidRPr="00E91A37">
        <w:rPr>
          <w:rFonts w:ascii="Courier New" w:eastAsiaTheme="minorEastAsia" w:hAnsi="Courier New" w:cs="Courier New"/>
          <w:vertAlign w:val="superscript"/>
        </w:rPr>
        <w:t>2</w:t>
      </w:r>
      <w:r w:rsidRPr="00E91A37">
        <w:rPr>
          <w:rFonts w:ascii="Courier New" w:eastAsiaTheme="minorEastAsia" w:hAnsi="Courier New" w:cs="Courier New"/>
        </w:rPr>
        <w:t>, U, D</w:t>
      </w:r>
      <w:r w:rsidRPr="00E91A37">
        <w:rPr>
          <w:rFonts w:ascii="Cambria Math" w:eastAsiaTheme="minorEastAsia" w:hAnsi="Cambria Math" w:cs="Cambria Math"/>
        </w:rPr>
        <w:t>〉</w:t>
      </w:r>
      <w:r w:rsidRPr="00E91A37">
        <w:rPr>
          <w:rFonts w:ascii="Courier New" w:eastAsiaTheme="minorEastAsia" w:hAnsi="Courier New" w:cs="Courier New"/>
        </w:rPr>
        <w:t>.</w:t>
      </w:r>
    </w:p>
    <w:p w:rsidR="00E91A37" w:rsidRDefault="00E91A37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means that we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orient all corners and put the edges from the U-D-slice in this slice. The moves used are in group </w:t>
      </w:r>
      <w:r>
        <w:rPr>
          <w:rFonts w:ascii="Courier New" w:hAnsi="Courier New" w:cs="Courier New"/>
          <w:b/>
        </w:rPr>
        <w:t>G1</w:t>
      </w:r>
      <w:r>
        <w:rPr>
          <w:rFonts w:ascii="Courier New" w:hAnsi="Courier New" w:cs="Courier New"/>
        </w:rPr>
        <w:t>, which means that the orientation of the edges doesn’t change.</w:t>
      </w:r>
    </w:p>
    <w:p w:rsidR="0008785D" w:rsidRDefault="00E91A3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This stage requires at most </w:t>
      </w:r>
      <w:r w:rsidRPr="00E91A37">
        <w:rPr>
          <w:rFonts w:ascii="Courier New" w:hAnsi="Courier New" w:cs="Courier New"/>
          <w:b/>
        </w:rPr>
        <w:t>10 moves.</w:t>
      </w:r>
      <w:r w:rsidR="0008785D">
        <w:rPr>
          <w:rFonts w:ascii="Courier New" w:hAnsi="Courier New" w:cs="Courier New"/>
          <w:u w:val="single"/>
        </w:rPr>
        <w:br w:type="page"/>
      </w:r>
    </w:p>
    <w:p w:rsidR="00730B78" w:rsidRDefault="00730B78" w:rsidP="00E91A3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Stage 3</w:t>
      </w:r>
    </w:p>
    <w:p w:rsidR="00730B78" w:rsidRDefault="00730B78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Put all U-edges and U-corners in the U-face</w:t>
      </w:r>
      <w:r>
        <w:rPr>
          <w:rFonts w:ascii="Courier New" w:hAnsi="Courier New" w:cs="Courier New"/>
        </w:rPr>
        <w:t>.</w:t>
      </w:r>
    </w:p>
    <w:p w:rsidR="00730B78" w:rsidRDefault="00730B78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Implicitly, after this process all D-cubies are in the D-face and all U-D-slice cubies are in the U-D-slice. In this stage only moves from the group G2 are used.</w:t>
      </w:r>
    </w:p>
    <w:p w:rsidR="00730B78" w:rsidRDefault="00730B78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stage requires as most </w:t>
      </w:r>
      <w:r>
        <w:rPr>
          <w:rFonts w:ascii="Courier New" w:hAnsi="Courier New" w:cs="Courier New"/>
          <w:b/>
        </w:rPr>
        <w:t>8 moves</w:t>
      </w:r>
      <w:r>
        <w:rPr>
          <w:rFonts w:ascii="Courier New" w:hAnsi="Courier New" w:cs="Courier New"/>
        </w:rPr>
        <w:t>.</w:t>
      </w:r>
    </w:p>
    <w:p w:rsidR="00730B78" w:rsidRDefault="00730B78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Stage 4</w:t>
      </w:r>
    </w:p>
    <w:p w:rsidR="00730B78" w:rsidRDefault="00730B78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Restore the Cube.</w:t>
      </w:r>
    </w:p>
    <w:p w:rsidR="00730B78" w:rsidRDefault="00730B78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other words: permute the U-face, permute the D-face and permute the U-D-slice. In this stage only moves from the group G2 are used.</w:t>
      </w:r>
    </w:p>
    <w:p w:rsidR="00730B78" w:rsidRDefault="00730B78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stage requires at most </w:t>
      </w:r>
      <w:r>
        <w:rPr>
          <w:rFonts w:ascii="Courier New" w:hAnsi="Courier New" w:cs="Courier New"/>
          <w:b/>
        </w:rPr>
        <w:t>19 moves</w:t>
      </w:r>
      <w:r>
        <w:rPr>
          <w:rFonts w:ascii="Courier New" w:hAnsi="Courier New" w:cs="Courier New"/>
        </w:rPr>
        <w:t>.</w:t>
      </w:r>
    </w:p>
    <w:p w:rsidR="00730B78" w:rsidRDefault="00730B78" w:rsidP="00E91A37">
      <w:pPr>
        <w:rPr>
          <w:rFonts w:ascii="Courier New" w:hAnsi="Courier New" w:cs="Courier New"/>
        </w:rPr>
      </w:pPr>
    </w:p>
    <w:p w:rsidR="00730B78" w:rsidRDefault="0008785D" w:rsidP="00E91A37">
      <w:pPr>
        <w:rPr>
          <w:rFonts w:ascii="Courier New" w:hAnsi="Courier New" w:cs="Courier New"/>
          <w:smallCaps/>
        </w:rPr>
      </w:pPr>
      <w:r w:rsidRPr="00730B78">
        <w:rPr>
          <w:rFonts w:ascii="Courier New" w:hAnsi="Courier New" w:cs="Courier New"/>
          <w:smallCaps/>
        </w:rPr>
        <w:t>Concluding</w:t>
      </w:r>
      <w:r w:rsidR="00730B78" w:rsidRPr="00730B78">
        <w:rPr>
          <w:rFonts w:ascii="Courier New" w:hAnsi="Courier New" w:cs="Courier New"/>
          <w:smallCaps/>
        </w:rPr>
        <w:t xml:space="preserve"> Remarks</w:t>
      </w:r>
    </w:p>
    <w:p w:rsidR="00730B78" w:rsidRDefault="00626DAD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Because I reduced the number of moves for stage 2 of Thistlethwaite’s algorithm from 13 to 10 moves, this algorithm now </w:t>
      </w:r>
      <w:r w:rsidR="0008785D">
        <w:rPr>
          <w:rFonts w:ascii="Courier New" w:hAnsi="Courier New" w:cs="Courier New"/>
        </w:rPr>
        <w:t>needs</w:t>
      </w:r>
      <w:r>
        <w:rPr>
          <w:rFonts w:ascii="Courier New" w:hAnsi="Courier New" w:cs="Courier New"/>
        </w:rPr>
        <w:t xml:space="preserve"> at most 47 moves. (I only looked at stages 1 and 2. I have not investigated stages 3 and 4 of this algorithm).</w:t>
      </w:r>
    </w:p>
    <w:p w:rsidR="00626DAD" w:rsidRDefault="00626DAD" w:rsidP="00E91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my search process I used in the beginning an IBM 4.77 MHz 8088 machine (an ‘XT’). Later </w:t>
      </w:r>
      <w:proofErr w:type="gramStart"/>
      <w:r>
        <w:rPr>
          <w:rFonts w:ascii="Courier New" w:hAnsi="Courier New" w:cs="Courier New"/>
        </w:rPr>
        <w:t>on</w:t>
      </w:r>
      <w:proofErr w:type="gramEnd"/>
      <w:r>
        <w:rPr>
          <w:rFonts w:ascii="Courier New" w:hAnsi="Courier New" w:cs="Courier New"/>
        </w:rPr>
        <w:t xml:space="preserve"> I used an IBM-compatible 10 </w:t>
      </w:r>
      <w:r w:rsidR="0008785D">
        <w:rPr>
          <w:rFonts w:ascii="Courier New" w:hAnsi="Courier New" w:cs="Courier New"/>
        </w:rPr>
        <w:t>MHz</w:t>
      </w:r>
      <w:r>
        <w:rPr>
          <w:rFonts w:ascii="Courier New" w:hAnsi="Courier New" w:cs="Courier New"/>
        </w:rPr>
        <w:t xml:space="preserve"> 80286 machine (an ‘AT’). I used </w:t>
      </w:r>
      <w:r>
        <w:rPr>
          <w:rFonts w:ascii="Courier New" w:hAnsi="Courier New" w:cs="Courier New"/>
          <w:i/>
        </w:rPr>
        <w:t>Turbo Pascal</w:t>
      </w:r>
      <w:r>
        <w:rPr>
          <w:rFonts w:ascii="Courier New" w:hAnsi="Courier New" w:cs="Courier New"/>
        </w:rPr>
        <w:t xml:space="preserve"> with a few machine language procedures to implement my program.</w:t>
      </w:r>
    </w:p>
    <w:p w:rsidR="00626DAD" w:rsidRDefault="00626DAD" w:rsidP="00E91A37">
      <w:pPr>
        <w:rPr>
          <w:rFonts w:ascii="Courier New" w:hAnsi="Courier New" w:cs="Courier New"/>
        </w:rPr>
      </w:pPr>
    </w:p>
    <w:p w:rsidR="001C754A" w:rsidRDefault="001C754A" w:rsidP="00E91A37">
      <w:pPr>
        <w:rPr>
          <w:rFonts w:ascii="Courier New" w:hAnsi="Courier New" w:cs="Courier New"/>
        </w:rPr>
      </w:pPr>
    </w:p>
    <w:p w:rsidR="00626DAD" w:rsidRDefault="00626DAD" w:rsidP="00626DAD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Hans Kloosterman</w:t>
      </w:r>
    </w:p>
    <w:p w:rsidR="00626DAD" w:rsidRDefault="00626DAD" w:rsidP="00626DAD">
      <w:pPr>
        <w:jc w:val="right"/>
        <w:rPr>
          <w:rFonts w:ascii="Courier New" w:hAnsi="Courier New" w:cs="Courier New"/>
        </w:rPr>
      </w:pPr>
    </w:p>
    <w:p w:rsidR="0008785D" w:rsidRDefault="0008785D" w:rsidP="00626DAD">
      <w:pPr>
        <w:rPr>
          <w:rFonts w:ascii="Courier New" w:hAnsi="Courier New" w:cs="Courier New"/>
          <w:b/>
        </w:rPr>
      </w:pPr>
    </w:p>
    <w:p w:rsidR="001C754A" w:rsidRDefault="001C754A" w:rsidP="00626DAD">
      <w:pPr>
        <w:rPr>
          <w:rFonts w:ascii="Courier New" w:hAnsi="Courier New" w:cs="Courier New"/>
          <w:b/>
        </w:rPr>
      </w:pPr>
    </w:p>
    <w:p w:rsidR="0008785D" w:rsidRDefault="0008785D" w:rsidP="00626DAD">
      <w:pPr>
        <w:rPr>
          <w:rFonts w:ascii="Courier New" w:hAnsi="Courier New" w:cs="Courier New"/>
          <w:b/>
        </w:rPr>
      </w:pPr>
    </w:p>
    <w:p w:rsidR="0008785D" w:rsidRDefault="0008785D" w:rsidP="00626DAD">
      <w:pPr>
        <w:rPr>
          <w:rFonts w:ascii="Courier New" w:hAnsi="Courier New" w:cs="Courier New"/>
          <w:b/>
        </w:rPr>
      </w:pPr>
    </w:p>
    <w:p w:rsidR="00626DAD" w:rsidRDefault="00626DAD" w:rsidP="00626DA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Editor’s Note.</w:t>
      </w:r>
      <w:r>
        <w:rPr>
          <w:rFonts w:ascii="Courier New" w:hAnsi="Courier New" w:cs="Courier New"/>
        </w:rPr>
        <w:t xml:space="preserve"> We suppose that, like the editor, many of our readers are anxious to know more about the algorithms outlined above. Before providing all details</w:t>
      </w:r>
      <w:r w:rsidR="0008785D">
        <w:rPr>
          <w:rFonts w:ascii="Courier New" w:hAnsi="Courier New" w:cs="Courier New"/>
        </w:rPr>
        <w:t xml:space="preserve">, Hans Kloosterman prefers to work out further his system, which is still in a stage of lively development. Since we received the above article Hans has already improved his system, in such a way that now it is almost for sure that by means of his algorithm the Cube can be solved in at most </w:t>
      </w:r>
      <w:r w:rsidR="0008785D">
        <w:rPr>
          <w:rFonts w:ascii="Courier New" w:hAnsi="Courier New" w:cs="Courier New"/>
          <w:b/>
        </w:rPr>
        <w:t>42 moves!</w:t>
      </w:r>
    </w:p>
    <w:p w:rsidR="0008785D" w:rsidRPr="0008785D" w:rsidRDefault="0008785D" w:rsidP="00626D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next issue of CFF we’ll certainly come back to his achievements in much more detail.</w:t>
      </w:r>
    </w:p>
    <w:sectPr w:rsidR="0008785D" w:rsidRPr="0008785D" w:rsidSect="00D6242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030" w:rsidRDefault="00E17030" w:rsidP="00D62429">
      <w:pPr>
        <w:spacing w:after="0" w:line="240" w:lineRule="auto"/>
      </w:pPr>
      <w:r>
        <w:separator/>
      </w:r>
    </w:p>
  </w:endnote>
  <w:endnote w:type="continuationSeparator" w:id="0">
    <w:p w:rsidR="00E17030" w:rsidRDefault="00E17030" w:rsidP="00D6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030" w:rsidRDefault="00E17030" w:rsidP="00D62429">
      <w:pPr>
        <w:spacing w:after="0" w:line="240" w:lineRule="auto"/>
      </w:pPr>
      <w:r>
        <w:separator/>
      </w:r>
    </w:p>
  </w:footnote>
  <w:footnote w:type="continuationSeparator" w:id="0">
    <w:p w:rsidR="00E17030" w:rsidRDefault="00E17030" w:rsidP="00D62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0B"/>
    <w:rsid w:val="00035539"/>
    <w:rsid w:val="000516E9"/>
    <w:rsid w:val="0008785D"/>
    <w:rsid w:val="001319ED"/>
    <w:rsid w:val="001C754A"/>
    <w:rsid w:val="00203ADE"/>
    <w:rsid w:val="00222DA1"/>
    <w:rsid w:val="00226208"/>
    <w:rsid w:val="002354ED"/>
    <w:rsid w:val="00286A50"/>
    <w:rsid w:val="003D01B8"/>
    <w:rsid w:val="00475A9D"/>
    <w:rsid w:val="00485574"/>
    <w:rsid w:val="005534A0"/>
    <w:rsid w:val="00602F70"/>
    <w:rsid w:val="00626DAD"/>
    <w:rsid w:val="00730B78"/>
    <w:rsid w:val="00823A6C"/>
    <w:rsid w:val="008D7824"/>
    <w:rsid w:val="009B0F0B"/>
    <w:rsid w:val="009C4147"/>
    <w:rsid w:val="00A05B9B"/>
    <w:rsid w:val="00D62429"/>
    <w:rsid w:val="00E17030"/>
    <w:rsid w:val="00E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1E99"/>
  <w15:chartTrackingRefBased/>
  <w15:docId w15:val="{B8C41B4F-2317-467C-B073-F70238FE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F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2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29"/>
  </w:style>
  <w:style w:type="paragraph" w:styleId="Footer">
    <w:name w:val="footer"/>
    <w:basedOn w:val="Normal"/>
    <w:link w:val="FooterChar"/>
    <w:uiPriority w:val="99"/>
    <w:unhideWhenUsed/>
    <w:rsid w:val="00D62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29"/>
  </w:style>
  <w:style w:type="character" w:styleId="PlaceholderText">
    <w:name w:val="Placeholder Text"/>
    <w:basedOn w:val="DefaultParagraphFont"/>
    <w:uiPriority w:val="99"/>
    <w:semiHidden/>
    <w:rsid w:val="00E91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Garside</dc:creator>
  <cp:keywords/>
  <dc:description/>
  <cp:lastModifiedBy>Will Garside</cp:lastModifiedBy>
  <cp:revision>6</cp:revision>
  <dcterms:created xsi:type="dcterms:W3CDTF">2017-11-11T17:09:00Z</dcterms:created>
  <dcterms:modified xsi:type="dcterms:W3CDTF">2017-11-12T14:12:00Z</dcterms:modified>
</cp:coreProperties>
</file>