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A05B" w14:textId="7EDA4902" w:rsidR="00797656" w:rsidRPr="00797656" w:rsidRDefault="00797656" w:rsidP="00797656">
      <w:pPr>
        <w:pStyle w:val="Heading2"/>
        <w:pBdr>
          <w:left w:val="nil"/>
        </w:pBdr>
        <w:spacing w:after="200"/>
        <w:jc w:val="center"/>
        <w:rPr>
          <w:rFonts w:asciiTheme="minorHAnsi" w:hAnsiTheme="minorHAnsi" w:cstheme="minorHAnsi"/>
          <w:sz w:val="28"/>
          <w:szCs w:val="28"/>
        </w:rPr>
      </w:pPr>
      <w:r w:rsidRPr="00797656">
        <w:rPr>
          <w:rFonts w:asciiTheme="minorHAnsi" w:hAnsiTheme="minorHAnsi" w:cstheme="minorHAnsi"/>
          <w:sz w:val="36"/>
          <w:szCs w:val="36"/>
        </w:rPr>
        <w:t>2D Shape Drag and Drop in WPF using MVVM, PRISM and SQLite</w:t>
      </w:r>
    </w:p>
    <w:p w14:paraId="7C7EB2FC" w14:textId="2E88C8D4" w:rsidR="0095393D" w:rsidRPr="00AD2D0F" w:rsidRDefault="00797656" w:rsidP="0095393D">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Introduction</w:t>
      </w:r>
    </w:p>
    <w:p w14:paraId="47753832" w14:textId="4025523B" w:rsidR="00EE3767" w:rsidRPr="00EE3767" w:rsidRDefault="00EE3767" w:rsidP="00EE3767">
      <w:pPr>
        <w:pStyle w:val="Heading2"/>
        <w:pBdr>
          <w:left w:val="nil"/>
        </w:pBdr>
        <w:jc w:val="both"/>
        <w:rPr>
          <w:rFonts w:asciiTheme="minorHAnsi" w:hAnsiTheme="minorHAnsi" w:cstheme="minorHAnsi"/>
          <w:b w:val="0"/>
          <w:bCs w:val="0"/>
          <w:color w:val="000000" w:themeColor="text1"/>
          <w:sz w:val="22"/>
          <w:szCs w:val="22"/>
        </w:rPr>
      </w:pPr>
      <w:r w:rsidRPr="00EE3767">
        <w:rPr>
          <w:rFonts w:asciiTheme="minorHAnsi" w:hAnsiTheme="minorHAnsi" w:cstheme="minorHAnsi"/>
          <w:b w:val="0"/>
          <w:bCs w:val="0"/>
          <w:color w:val="000000" w:themeColor="text1"/>
          <w:sz w:val="22"/>
          <w:szCs w:val="22"/>
        </w:rPr>
        <w:t>In this article, the goal is to show how to implement drag-and-drop of 2D shapes using MVVM pattern with PRISM and SQLite database. 2D Shape Drag and Drop in WPF using MVVM, PRISM, and SQLite" refers to a software development project that involves building a graphical user interface (GUI) for a desktop application in Windows Presentation Foundation (WPF). The goal of this project is to implement a drag-and-drop feature for 2D shapes, which is a common requirement in many applications.</w:t>
      </w:r>
      <w:r w:rsidRPr="00EE3767">
        <w:rPr>
          <w:rFonts w:asciiTheme="minorHAnsi" w:hAnsiTheme="minorHAnsi" w:cstheme="minorHAnsi"/>
          <w:b w:val="0"/>
          <w:bCs w:val="0"/>
          <w:color w:val="000000" w:themeColor="text1"/>
          <w:sz w:val="22"/>
          <w:szCs w:val="22"/>
        </w:rPr>
        <w:t xml:space="preserve"> </w:t>
      </w:r>
      <w:r w:rsidRPr="00EE3767">
        <w:rPr>
          <w:rFonts w:asciiTheme="minorHAnsi" w:hAnsiTheme="minorHAnsi" w:cstheme="minorHAnsi"/>
          <w:b w:val="0"/>
          <w:bCs w:val="0"/>
          <w:color w:val="000000" w:themeColor="text1"/>
          <w:sz w:val="22"/>
          <w:szCs w:val="22"/>
        </w:rPr>
        <w:t>The application will be built using the MVVM (Model-View-</w:t>
      </w:r>
      <w:proofErr w:type="spellStart"/>
      <w:r w:rsidRPr="00EE3767">
        <w:rPr>
          <w:rFonts w:asciiTheme="minorHAnsi" w:hAnsiTheme="minorHAnsi" w:cstheme="minorHAnsi"/>
          <w:b w:val="0"/>
          <w:bCs w:val="0"/>
          <w:color w:val="000000" w:themeColor="text1"/>
          <w:sz w:val="22"/>
          <w:szCs w:val="22"/>
        </w:rPr>
        <w:t>ViewModel</w:t>
      </w:r>
      <w:proofErr w:type="spellEnd"/>
      <w:r w:rsidRPr="00EE3767">
        <w:rPr>
          <w:rFonts w:asciiTheme="minorHAnsi" w:hAnsiTheme="minorHAnsi" w:cstheme="minorHAnsi"/>
          <w:b w:val="0"/>
          <w:bCs w:val="0"/>
          <w:color w:val="000000" w:themeColor="text1"/>
          <w:sz w:val="22"/>
          <w:szCs w:val="22"/>
        </w:rPr>
        <w:t>) design pattern, which is a widely-used design pattern in WPF and Silverlight applications. MVVM separates the presentation logic from the business logic, making the code easier to maintain and test.</w:t>
      </w:r>
      <w:r w:rsidRPr="00EE3767">
        <w:rPr>
          <w:rFonts w:asciiTheme="minorHAnsi" w:hAnsiTheme="minorHAnsi" w:cstheme="minorHAnsi"/>
          <w:b w:val="0"/>
          <w:bCs w:val="0"/>
          <w:color w:val="000000" w:themeColor="text1"/>
          <w:sz w:val="22"/>
          <w:szCs w:val="22"/>
        </w:rPr>
        <w:t xml:space="preserve"> </w:t>
      </w:r>
      <w:r w:rsidRPr="00EE3767">
        <w:rPr>
          <w:rFonts w:asciiTheme="minorHAnsi" w:hAnsiTheme="minorHAnsi" w:cstheme="minorHAnsi"/>
          <w:b w:val="0"/>
          <w:bCs w:val="0"/>
          <w:color w:val="000000" w:themeColor="text1"/>
          <w:sz w:val="22"/>
          <w:szCs w:val="22"/>
        </w:rPr>
        <w:t xml:space="preserve">The project will also make use of Microsoft Prism, which is a set of libraries that help developers build WPF and Silverlight applications that are loosely-coupled, maintainable, and testable. Prism provides an implementation of MVVM </w:t>
      </w:r>
      <w:r w:rsidRPr="00EE3767">
        <w:rPr>
          <w:rFonts w:asciiTheme="minorHAnsi" w:hAnsiTheme="minorHAnsi" w:cstheme="minorHAnsi"/>
          <w:b w:val="0"/>
          <w:bCs w:val="0"/>
          <w:color w:val="000000" w:themeColor="text1"/>
          <w:sz w:val="22"/>
          <w:szCs w:val="22"/>
        </w:rPr>
        <w:t>and</w:t>
      </w:r>
      <w:r w:rsidRPr="00EE3767">
        <w:rPr>
          <w:rFonts w:asciiTheme="minorHAnsi" w:hAnsiTheme="minorHAnsi" w:cstheme="minorHAnsi"/>
          <w:b w:val="0"/>
          <w:bCs w:val="0"/>
          <w:color w:val="000000" w:themeColor="text1"/>
          <w:sz w:val="22"/>
          <w:szCs w:val="22"/>
        </w:rPr>
        <w:t xml:space="preserve"> provides additional services such as event aggregation and module management.</w:t>
      </w:r>
      <w:r w:rsidRPr="00EE3767">
        <w:rPr>
          <w:rFonts w:asciiTheme="minorHAnsi" w:hAnsiTheme="minorHAnsi" w:cstheme="minorHAnsi"/>
          <w:b w:val="0"/>
          <w:bCs w:val="0"/>
          <w:color w:val="000000" w:themeColor="text1"/>
          <w:sz w:val="22"/>
          <w:szCs w:val="22"/>
        </w:rPr>
        <w:t xml:space="preserve"> </w:t>
      </w:r>
      <w:r w:rsidRPr="00EE3767">
        <w:rPr>
          <w:rFonts w:asciiTheme="minorHAnsi" w:hAnsiTheme="minorHAnsi" w:cstheme="minorHAnsi"/>
          <w:b w:val="0"/>
          <w:bCs w:val="0"/>
          <w:color w:val="000000" w:themeColor="text1"/>
          <w:sz w:val="22"/>
          <w:szCs w:val="22"/>
        </w:rPr>
        <w:t>Finally, the application will use SQLite as the database technology for storing data. SQLite is a lightweight and fast database that is suitable for use in desktop applications and is easy to integrate with .NET applications using ADO.NET.</w:t>
      </w:r>
    </w:p>
    <w:p w14:paraId="173416E9" w14:textId="72D07247" w:rsidR="0040053D" w:rsidRPr="00AD2D0F" w:rsidRDefault="0095393D" w:rsidP="0095393D">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2D Shape Drag and Drop in WPF</w:t>
      </w:r>
    </w:p>
    <w:p w14:paraId="1D11694C" w14:textId="51783040" w:rsidR="0095393D" w:rsidRPr="00EE3767" w:rsidRDefault="0040053D" w:rsidP="0095393D">
      <w:pPr>
        <w:pStyle w:val="Heading2"/>
        <w:pBdr>
          <w:left w:val="nil"/>
        </w:pBdr>
        <w:spacing w:after="200"/>
        <w:rPr>
          <w:rFonts w:asciiTheme="minorHAnsi" w:hAnsiTheme="minorHAnsi" w:cstheme="minorHAnsi"/>
          <w:b w:val="0"/>
          <w:bCs w:val="0"/>
          <w:color w:val="000000" w:themeColor="text1"/>
          <w:sz w:val="22"/>
          <w:szCs w:val="22"/>
        </w:rPr>
      </w:pPr>
      <w:r w:rsidRPr="00EE3767">
        <w:rPr>
          <w:rFonts w:asciiTheme="minorHAnsi" w:hAnsiTheme="minorHAnsi" w:cstheme="minorHAnsi"/>
          <w:b w:val="0"/>
          <w:bCs w:val="0"/>
          <w:color w:val="161616"/>
          <w:sz w:val="22"/>
          <w:szCs w:val="22"/>
          <w:shd w:val="clear" w:color="auto" w:fill="FFFFFF"/>
        </w:rPr>
        <w:t>The drag-and-drop</w:t>
      </w:r>
      <w:r w:rsidR="00797656" w:rsidRPr="00EE3767">
        <w:rPr>
          <w:rFonts w:asciiTheme="minorHAnsi" w:hAnsiTheme="minorHAnsi" w:cstheme="minorHAnsi"/>
          <w:b w:val="0"/>
          <w:bCs w:val="0"/>
          <w:color w:val="161616"/>
          <w:sz w:val="22"/>
          <w:szCs w:val="22"/>
          <w:shd w:val="clear" w:color="auto" w:fill="FFFFFF"/>
        </w:rPr>
        <w:t xml:space="preserve"> </w:t>
      </w:r>
      <w:r w:rsidRPr="00EE3767">
        <w:rPr>
          <w:rFonts w:asciiTheme="minorHAnsi" w:hAnsiTheme="minorHAnsi" w:cstheme="minorHAnsi"/>
          <w:b w:val="0"/>
          <w:bCs w:val="0"/>
          <w:color w:val="161616"/>
          <w:sz w:val="22"/>
          <w:szCs w:val="22"/>
          <w:shd w:val="clear" w:color="auto" w:fill="FFFFFF"/>
        </w:rPr>
        <w:t>facilities provided by WPF are designed to be highly flexible and customizable to support a wide variety of drag-and-drop scenarios. Drag-and-drop supports manipulating objects within a single application, or between different applications. Dragging-and-dropping between WPF applications and other Windows applications is also fully supported.</w:t>
      </w:r>
      <w:r w:rsidR="0095393D" w:rsidRPr="00EE3767">
        <w:rPr>
          <w:rFonts w:asciiTheme="minorHAnsi" w:hAnsiTheme="minorHAnsi" w:cstheme="minorHAnsi"/>
          <w:b w:val="0"/>
          <w:bCs w:val="0"/>
          <w:color w:val="000000" w:themeColor="text1"/>
          <w:sz w:val="22"/>
          <w:szCs w:val="22"/>
        </w:rPr>
        <w:t xml:space="preserve"> The requirement for 2D Shape Drag and Drop in WPF stems from the need for a user-friendly interface for manipulating and arranging shapes in the application. This functionality will enable users to easily arrange shapes according to their needs, improving the overall usability and user experience of the application.</w:t>
      </w:r>
    </w:p>
    <w:p w14:paraId="5911F4EC" w14:textId="77777777" w:rsidR="0040053D" w:rsidRPr="00AD2D0F" w:rsidRDefault="0095393D" w:rsidP="0095393D">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MVVM design pattern</w:t>
      </w:r>
    </w:p>
    <w:p w14:paraId="34E56461" w14:textId="1DB5340F" w:rsidR="0095393D" w:rsidRPr="00EE3767" w:rsidRDefault="0095393D" w:rsidP="00797656">
      <w:pPr>
        <w:pStyle w:val="Heading2"/>
        <w:pBdr>
          <w:left w:val="nil"/>
        </w:pBdr>
        <w:spacing w:after="200"/>
        <w:jc w:val="both"/>
        <w:rPr>
          <w:rFonts w:asciiTheme="minorHAnsi" w:hAnsiTheme="minorHAnsi" w:cstheme="minorHAnsi"/>
          <w:b w:val="0"/>
          <w:bCs w:val="0"/>
          <w:color w:val="auto"/>
          <w:sz w:val="18"/>
          <w:szCs w:val="18"/>
        </w:rPr>
      </w:pPr>
      <w:r w:rsidRPr="00EE3767">
        <w:rPr>
          <w:rFonts w:asciiTheme="minorHAnsi" w:hAnsiTheme="minorHAnsi" w:cstheme="minorHAnsi"/>
          <w:b w:val="0"/>
          <w:bCs w:val="0"/>
          <w:color w:val="000000" w:themeColor="text1"/>
          <w:sz w:val="22"/>
          <w:szCs w:val="22"/>
        </w:rPr>
        <w:t xml:space="preserve"> </w:t>
      </w:r>
      <w:r w:rsidRPr="00EE3767">
        <w:rPr>
          <w:rFonts w:asciiTheme="minorHAnsi" w:hAnsiTheme="minorHAnsi" w:cstheme="minorHAnsi"/>
          <w:b w:val="0"/>
          <w:bCs w:val="0"/>
          <w:color w:val="auto"/>
          <w:sz w:val="22"/>
          <w:szCs w:val="22"/>
        </w:rPr>
        <w:t>MVVM is a design pattern that separates the presentation logic from the business logic, improving the maintainability and testability of the code. By using MVVM, the application will have a clean and well-structured architecture, making it easier to understand, modify, and extend in the future.</w:t>
      </w:r>
      <w:r w:rsidR="00797656" w:rsidRPr="00EE3767">
        <w:rPr>
          <w:rFonts w:asciiTheme="minorHAnsi" w:hAnsiTheme="minorHAnsi" w:cstheme="minorHAnsi"/>
          <w:b w:val="0"/>
          <w:bCs w:val="0"/>
          <w:color w:val="auto"/>
          <w:sz w:val="22"/>
          <w:szCs w:val="22"/>
        </w:rPr>
        <w:t xml:space="preserve"> </w:t>
      </w:r>
      <w:r w:rsidR="00797656" w:rsidRPr="00EE3767">
        <w:rPr>
          <w:rFonts w:asciiTheme="minorHAnsi" w:hAnsiTheme="minorHAnsi" w:cstheme="minorHAnsi"/>
          <w:b w:val="0"/>
          <w:bCs w:val="0"/>
          <w:color w:val="auto"/>
          <w:sz w:val="22"/>
          <w:szCs w:val="22"/>
          <w:shd w:val="clear" w:color="auto" w:fill="FFFFFF"/>
        </w:rPr>
        <w:t>This</w:t>
      </w:r>
      <w:r w:rsidR="00797656" w:rsidRPr="00EE3767">
        <w:rPr>
          <w:rFonts w:asciiTheme="minorHAnsi" w:hAnsiTheme="minorHAnsi" w:cstheme="minorHAnsi"/>
          <w:b w:val="0"/>
          <w:bCs w:val="0"/>
          <w:color w:val="auto"/>
          <w:sz w:val="22"/>
          <w:szCs w:val="22"/>
          <w:shd w:val="clear" w:color="auto" w:fill="FFFFFF"/>
        </w:rPr>
        <w:t xml:space="preserve"> pattern</w:t>
      </w:r>
      <w:r w:rsidR="00797656" w:rsidRPr="00EE3767">
        <w:rPr>
          <w:rFonts w:asciiTheme="minorHAnsi" w:hAnsiTheme="minorHAnsi" w:cstheme="minorHAnsi"/>
          <w:b w:val="0"/>
          <w:bCs w:val="0"/>
          <w:color w:val="auto"/>
          <w:sz w:val="22"/>
          <w:szCs w:val="22"/>
          <w:shd w:val="clear" w:color="auto" w:fill="FFFFFF"/>
        </w:rPr>
        <w:t xml:space="preserve"> ensures</w:t>
      </w:r>
      <w:r w:rsidR="00797656" w:rsidRPr="00EE3767">
        <w:rPr>
          <w:rFonts w:asciiTheme="minorHAnsi" w:hAnsiTheme="minorHAnsi" w:cstheme="minorHAnsi"/>
          <w:b w:val="0"/>
          <w:bCs w:val="0"/>
          <w:color w:val="auto"/>
          <w:sz w:val="22"/>
          <w:szCs w:val="22"/>
          <w:shd w:val="clear" w:color="auto" w:fill="FFFFFF"/>
        </w:rPr>
        <w:t xml:space="preserve"> the UI of the </w:t>
      </w:r>
      <w:r w:rsidR="00797656" w:rsidRPr="00EE3767">
        <w:rPr>
          <w:rFonts w:asciiTheme="minorHAnsi" w:hAnsiTheme="minorHAnsi" w:cstheme="minorHAnsi"/>
          <w:b w:val="0"/>
          <w:bCs w:val="0"/>
          <w:color w:val="auto"/>
          <w:sz w:val="22"/>
          <w:szCs w:val="22"/>
          <w:shd w:val="clear" w:color="auto" w:fill="FFFFFF"/>
        </w:rPr>
        <w:t>application,</w:t>
      </w:r>
      <w:r w:rsidR="00797656" w:rsidRPr="00EE3767">
        <w:rPr>
          <w:rFonts w:asciiTheme="minorHAnsi" w:hAnsiTheme="minorHAnsi" w:cstheme="minorHAnsi"/>
          <w:b w:val="0"/>
          <w:bCs w:val="0"/>
          <w:color w:val="auto"/>
          <w:sz w:val="22"/>
          <w:szCs w:val="22"/>
          <w:shd w:val="clear" w:color="auto" w:fill="FFFFFF"/>
        </w:rPr>
        <w:t xml:space="preserve"> and the underlying presentation and business logic is separated into three separate classes: the view, which encapsulates the UI and UI logic; the view model, which encapsulates presentation logic and state; and the model, which encapsulates the application's business logic and data.</w:t>
      </w:r>
    </w:p>
    <w:p w14:paraId="64743560" w14:textId="7450A36B" w:rsidR="0040053D" w:rsidRPr="00AD2D0F" w:rsidRDefault="0095393D" w:rsidP="0095393D">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Microsoft Prism</w:t>
      </w:r>
    </w:p>
    <w:p w14:paraId="54CFD7B4" w14:textId="20EDF8F3" w:rsidR="0095393D" w:rsidRPr="00AD2D0F" w:rsidRDefault="0095393D" w:rsidP="0095393D">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t>Microsoft Prism is a framework that provides a set of libraries and guidance for building WPF applications using MVVM. It helps to simplify the implementation of complex MVVM scenarios and provides a set of common components and services that can be reused throughout the application.</w:t>
      </w:r>
    </w:p>
    <w:p w14:paraId="38B65766" w14:textId="718BAECA" w:rsidR="0040053D" w:rsidRPr="00AD2D0F" w:rsidRDefault="0095393D" w:rsidP="0095393D">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Implementation of Microsoft Prism in the application</w:t>
      </w:r>
    </w:p>
    <w:p w14:paraId="5A7AF3C8" w14:textId="4643A47E" w:rsidR="0095393D" w:rsidRPr="00AD2D0F" w:rsidRDefault="0095393D" w:rsidP="0095393D">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t>In the 2D Shape Drag and Drop application, Microsoft Prism will be used to implement the MVVM design pattern, handle navigation, and manage the dependency injection. This will improve the overall structure and maintainability of the code.</w:t>
      </w:r>
    </w:p>
    <w:p w14:paraId="157BACBC" w14:textId="3755CC4E" w:rsidR="0040053D" w:rsidRPr="00AD2D0F" w:rsidRDefault="00AD2D0F" w:rsidP="0095393D">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SQLite</w:t>
      </w:r>
      <w:r w:rsidR="0040053D" w:rsidRPr="00AD2D0F">
        <w:rPr>
          <w:rFonts w:asciiTheme="minorHAnsi" w:hAnsiTheme="minorHAnsi" w:cstheme="minorHAnsi"/>
          <w:color w:val="000000" w:themeColor="text1"/>
          <w:sz w:val="22"/>
          <w:szCs w:val="22"/>
        </w:rPr>
        <w:t xml:space="preserve"> Database</w:t>
      </w:r>
    </w:p>
    <w:p w14:paraId="21536973" w14:textId="2D33AA2E" w:rsidR="0095393D" w:rsidRPr="00AD2D0F" w:rsidRDefault="0095393D" w:rsidP="0040053D">
      <w:pPr>
        <w:pStyle w:val="Heading2"/>
        <w:pBdr>
          <w:left w:val="nil"/>
        </w:pBdr>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lastRenderedPageBreak/>
        <w:t xml:space="preserve"> </w:t>
      </w:r>
      <w:r w:rsidR="00AD2D0F" w:rsidRPr="00AD2D0F">
        <w:rPr>
          <w:rFonts w:asciiTheme="minorHAnsi" w:hAnsiTheme="minorHAnsi" w:cstheme="minorHAnsi"/>
          <w:b w:val="0"/>
          <w:bCs w:val="0"/>
          <w:color w:val="000000" w:themeColor="text1"/>
          <w:sz w:val="22"/>
          <w:szCs w:val="22"/>
        </w:rPr>
        <w:t>SQLite</w:t>
      </w:r>
      <w:r w:rsidRPr="00AD2D0F">
        <w:rPr>
          <w:rFonts w:asciiTheme="minorHAnsi" w:hAnsiTheme="minorHAnsi" w:cstheme="minorHAnsi"/>
          <w:b w:val="0"/>
          <w:bCs w:val="0"/>
          <w:color w:val="000000" w:themeColor="text1"/>
          <w:sz w:val="22"/>
          <w:szCs w:val="22"/>
        </w:rPr>
        <w:t xml:space="preserve"> is an open-source, lightweight, self-contained </w:t>
      </w:r>
      <w:r w:rsidR="0040053D" w:rsidRPr="00AD2D0F">
        <w:rPr>
          <w:rFonts w:asciiTheme="minorHAnsi" w:hAnsiTheme="minorHAnsi" w:cstheme="minorHAnsi"/>
          <w:b w:val="0"/>
          <w:bCs w:val="0"/>
          <w:color w:val="000000" w:themeColor="text1"/>
          <w:sz w:val="22"/>
          <w:szCs w:val="22"/>
        </w:rPr>
        <w:t xml:space="preserve">and zero-configuration relational database management system. It is a popular choice for embedded systems, mobile devices, and web applications because of its small size, low memory footprint, and high performance. SQLite supports the SQL standard, including transactions, ACID compliance, and multiple concurrent connections. It can be used to store, organize, and retrieve data in a structured manner, making it a powerful tool for managing data in applications. The </w:t>
      </w:r>
      <w:proofErr w:type="spellStart"/>
      <w:r w:rsidR="0040053D" w:rsidRPr="00AD2D0F">
        <w:rPr>
          <w:rFonts w:asciiTheme="minorHAnsi" w:hAnsiTheme="minorHAnsi" w:cstheme="minorHAnsi"/>
          <w:b w:val="0"/>
          <w:bCs w:val="0"/>
          <w:color w:val="000000" w:themeColor="text1"/>
          <w:sz w:val="22"/>
          <w:szCs w:val="22"/>
        </w:rPr>
        <w:t>Sqlite</w:t>
      </w:r>
      <w:proofErr w:type="spellEnd"/>
      <w:r w:rsidR="0040053D" w:rsidRPr="00AD2D0F">
        <w:rPr>
          <w:rFonts w:asciiTheme="minorHAnsi" w:hAnsiTheme="minorHAnsi" w:cstheme="minorHAnsi"/>
          <w:b w:val="0"/>
          <w:bCs w:val="0"/>
          <w:color w:val="000000" w:themeColor="text1"/>
          <w:sz w:val="22"/>
          <w:szCs w:val="22"/>
        </w:rPr>
        <w:t xml:space="preserve"> database can be used in C#.NET applications with the help of ADO.NET, LINQ, and Entity Framework.</w:t>
      </w:r>
      <w:r w:rsidR="0040053D" w:rsidRPr="00AD2D0F">
        <w:rPr>
          <w:rFonts w:asciiTheme="minorHAnsi" w:hAnsiTheme="minorHAnsi" w:cstheme="minorHAnsi"/>
          <w:b w:val="0"/>
          <w:bCs w:val="0"/>
          <w:color w:val="000000" w:themeColor="text1"/>
          <w:sz w:val="22"/>
          <w:szCs w:val="22"/>
        </w:rPr>
        <w:t xml:space="preserve"> </w:t>
      </w:r>
      <w:r w:rsidR="0040053D" w:rsidRPr="00AD2D0F">
        <w:rPr>
          <w:rFonts w:asciiTheme="minorHAnsi" w:hAnsiTheme="minorHAnsi" w:cstheme="minorHAnsi"/>
          <w:b w:val="0"/>
          <w:bCs w:val="0"/>
          <w:color w:val="000000" w:themeColor="text1"/>
          <w:sz w:val="22"/>
          <w:szCs w:val="22"/>
        </w:rPr>
        <w:t xml:space="preserve">In the context of the project "2D Shape Drag and Drop in WPF using MVVM, Microsoft Prism, and </w:t>
      </w:r>
      <w:proofErr w:type="spellStart"/>
      <w:r w:rsidR="0040053D" w:rsidRPr="00AD2D0F">
        <w:rPr>
          <w:rFonts w:asciiTheme="minorHAnsi" w:hAnsiTheme="minorHAnsi" w:cstheme="minorHAnsi"/>
          <w:b w:val="0"/>
          <w:bCs w:val="0"/>
          <w:color w:val="000000" w:themeColor="text1"/>
          <w:sz w:val="22"/>
          <w:szCs w:val="22"/>
        </w:rPr>
        <w:t>Sqlite</w:t>
      </w:r>
      <w:proofErr w:type="spellEnd"/>
      <w:r w:rsidR="0040053D" w:rsidRPr="00AD2D0F">
        <w:rPr>
          <w:rFonts w:asciiTheme="minorHAnsi" w:hAnsiTheme="minorHAnsi" w:cstheme="minorHAnsi"/>
          <w:b w:val="0"/>
          <w:bCs w:val="0"/>
          <w:color w:val="000000" w:themeColor="text1"/>
          <w:sz w:val="22"/>
          <w:szCs w:val="22"/>
        </w:rPr>
        <w:t xml:space="preserve">," the </w:t>
      </w:r>
      <w:proofErr w:type="spellStart"/>
      <w:r w:rsidR="0040053D" w:rsidRPr="00AD2D0F">
        <w:rPr>
          <w:rFonts w:asciiTheme="minorHAnsi" w:hAnsiTheme="minorHAnsi" w:cstheme="minorHAnsi"/>
          <w:b w:val="0"/>
          <w:bCs w:val="0"/>
          <w:color w:val="000000" w:themeColor="text1"/>
          <w:sz w:val="22"/>
          <w:szCs w:val="22"/>
        </w:rPr>
        <w:t>Sqlite</w:t>
      </w:r>
      <w:proofErr w:type="spellEnd"/>
      <w:r w:rsidR="0040053D" w:rsidRPr="00AD2D0F">
        <w:rPr>
          <w:rFonts w:asciiTheme="minorHAnsi" w:hAnsiTheme="minorHAnsi" w:cstheme="minorHAnsi"/>
          <w:b w:val="0"/>
          <w:bCs w:val="0"/>
          <w:color w:val="000000" w:themeColor="text1"/>
          <w:sz w:val="22"/>
          <w:szCs w:val="22"/>
        </w:rPr>
        <w:t xml:space="preserve"> database would be used to store and manage the data related to the shapes being dragged and dropped on the WPF canvas.</w:t>
      </w:r>
      <w:r w:rsidRPr="00AD2D0F">
        <w:rPr>
          <w:rFonts w:asciiTheme="minorHAnsi" w:hAnsiTheme="minorHAnsi" w:cstheme="minorHAnsi"/>
          <w:b w:val="0"/>
          <w:bCs w:val="0"/>
          <w:color w:val="000000" w:themeColor="text1"/>
          <w:sz w:val="22"/>
          <w:szCs w:val="22"/>
        </w:rPr>
        <w:t xml:space="preserve"> It is ideal for use in desktop applications and can be used to store and manage the data for the 2D Shape Drag and Drop application.</w:t>
      </w:r>
      <w:r w:rsidR="0040053D" w:rsidRPr="00AD2D0F">
        <w:rPr>
          <w:rFonts w:asciiTheme="minorHAnsi" w:hAnsiTheme="minorHAnsi" w:cstheme="minorHAnsi"/>
          <w:b w:val="0"/>
          <w:bCs w:val="0"/>
          <w:color w:val="000000" w:themeColor="text1"/>
          <w:sz w:val="22"/>
          <w:szCs w:val="22"/>
        </w:rPr>
        <w:t xml:space="preserve"> </w:t>
      </w:r>
    </w:p>
    <w:p w14:paraId="7FDA3DC2" w14:textId="77777777" w:rsidR="00AD2D0F" w:rsidRDefault="0095393D" w:rsidP="0095393D">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color w:val="000000" w:themeColor="text1"/>
          <w:sz w:val="22"/>
          <w:szCs w:val="22"/>
        </w:rPr>
        <w:t xml:space="preserve">Implementation of </w:t>
      </w:r>
      <w:proofErr w:type="spellStart"/>
      <w:r w:rsidRPr="00AD2D0F">
        <w:rPr>
          <w:rFonts w:asciiTheme="minorHAnsi" w:hAnsiTheme="minorHAnsi" w:cstheme="minorHAnsi"/>
          <w:color w:val="000000" w:themeColor="text1"/>
          <w:sz w:val="22"/>
          <w:szCs w:val="22"/>
        </w:rPr>
        <w:t>Sqlite</w:t>
      </w:r>
      <w:proofErr w:type="spellEnd"/>
      <w:r w:rsidRPr="00AD2D0F">
        <w:rPr>
          <w:rFonts w:asciiTheme="minorHAnsi" w:hAnsiTheme="minorHAnsi" w:cstheme="minorHAnsi"/>
          <w:color w:val="000000" w:themeColor="text1"/>
          <w:sz w:val="22"/>
          <w:szCs w:val="22"/>
        </w:rPr>
        <w:t xml:space="preserve"> in the application</w:t>
      </w:r>
    </w:p>
    <w:p w14:paraId="6FA1CDF9" w14:textId="7280371B" w:rsidR="0095393D" w:rsidRPr="00AD2D0F" w:rsidRDefault="0095393D" w:rsidP="0095393D">
      <w:pPr>
        <w:pStyle w:val="Heading2"/>
        <w:pBdr>
          <w:left w:val="nil"/>
        </w:pBdr>
        <w:spacing w:after="200"/>
        <w:rPr>
          <w:rStyle w:val="Heading1Char"/>
          <w:color w:val="auto"/>
        </w:rPr>
      </w:pPr>
      <w:r w:rsidRPr="00AD2D0F">
        <w:rPr>
          <w:rFonts w:asciiTheme="minorHAnsi" w:hAnsiTheme="minorHAnsi" w:cstheme="minorHAnsi"/>
          <w:b w:val="0"/>
          <w:bCs w:val="0"/>
          <w:color w:val="000000" w:themeColor="text1"/>
          <w:sz w:val="22"/>
          <w:szCs w:val="22"/>
        </w:rPr>
        <w:t xml:space="preserve">In the 2D Shape Drag and Drop application, </w:t>
      </w:r>
      <w:proofErr w:type="spellStart"/>
      <w:r w:rsidRPr="00AD2D0F">
        <w:rPr>
          <w:rFonts w:asciiTheme="minorHAnsi" w:hAnsiTheme="minorHAnsi" w:cstheme="minorHAnsi"/>
          <w:b w:val="0"/>
          <w:bCs w:val="0"/>
          <w:color w:val="000000" w:themeColor="text1"/>
          <w:sz w:val="22"/>
          <w:szCs w:val="22"/>
        </w:rPr>
        <w:t>Sqlite</w:t>
      </w:r>
      <w:proofErr w:type="spellEnd"/>
      <w:r w:rsidRPr="00AD2D0F">
        <w:rPr>
          <w:rFonts w:asciiTheme="minorHAnsi" w:hAnsiTheme="minorHAnsi" w:cstheme="minorHAnsi"/>
          <w:b w:val="0"/>
          <w:bCs w:val="0"/>
          <w:color w:val="000000" w:themeColor="text1"/>
          <w:sz w:val="22"/>
          <w:szCs w:val="22"/>
        </w:rPr>
        <w:t xml:space="preserve"> will be used to store and manage the data related to the shapes and their arrangements. </w:t>
      </w:r>
      <w:r w:rsidR="0040053D" w:rsidRPr="00AD2D0F">
        <w:rPr>
          <w:rStyle w:val="Heading1Char"/>
          <w:b w:val="0"/>
          <w:bCs w:val="0"/>
          <w:color w:val="auto"/>
          <w:sz w:val="20"/>
          <w:szCs w:val="20"/>
        </w:rPr>
        <w:t>The SQLite database can be managed using ADO.NET, which enables developers to interact with the database using C# code</w:t>
      </w:r>
      <w:r w:rsidRPr="00AD2D0F">
        <w:rPr>
          <w:rStyle w:val="Heading1Char"/>
          <w:b w:val="0"/>
          <w:bCs w:val="0"/>
          <w:color w:val="auto"/>
          <w:sz w:val="20"/>
          <w:szCs w:val="20"/>
        </w:rPr>
        <w:t>.</w:t>
      </w:r>
    </w:p>
    <w:p w14:paraId="15E2784A" w14:textId="16BD6F26" w:rsidR="002E45DD" w:rsidRPr="00AD2D0F" w:rsidRDefault="0095393D" w:rsidP="0095393D">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 xml:space="preserve">Drag and Drop functionality </w:t>
      </w:r>
    </w:p>
    <w:p w14:paraId="5CA4DD96" w14:textId="476F5204" w:rsidR="0095393D" w:rsidRPr="00AD2D0F" w:rsidRDefault="0095393D" w:rsidP="0095393D">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t>The drag and drop functionality will allow users to select a shape, drag it to a desired location in the user interface, and drop it to complete the arrangement. This functionality will be implemented in the WPF application using the MVVM design pattern and Microsoft Prism.</w:t>
      </w:r>
    </w:p>
    <w:p w14:paraId="4B8C36A8" w14:textId="118B633C" w:rsidR="002E45DD" w:rsidRPr="00AD2D0F" w:rsidRDefault="0095393D" w:rsidP="0095393D">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color w:val="000000" w:themeColor="text1"/>
          <w:sz w:val="22"/>
          <w:szCs w:val="22"/>
        </w:rPr>
        <w:t>Implementation of the drag and drop functionality</w:t>
      </w:r>
    </w:p>
    <w:p w14:paraId="3BA08025" w14:textId="33CC9C12" w:rsidR="0095393D" w:rsidRPr="00AD2D0F" w:rsidRDefault="0095393D" w:rsidP="0095393D">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t xml:space="preserve">The drag and drop functionality will be implemented using event handlers in the </w:t>
      </w:r>
      <w:proofErr w:type="spellStart"/>
      <w:r w:rsidRPr="00AD2D0F">
        <w:rPr>
          <w:rFonts w:asciiTheme="minorHAnsi" w:hAnsiTheme="minorHAnsi" w:cstheme="minorHAnsi"/>
          <w:b w:val="0"/>
          <w:bCs w:val="0"/>
          <w:color w:val="000000" w:themeColor="text1"/>
          <w:sz w:val="22"/>
          <w:szCs w:val="22"/>
        </w:rPr>
        <w:t>ViewModel</w:t>
      </w:r>
      <w:proofErr w:type="spellEnd"/>
      <w:r w:rsidRPr="00AD2D0F">
        <w:rPr>
          <w:rFonts w:asciiTheme="minorHAnsi" w:hAnsiTheme="minorHAnsi" w:cstheme="minorHAnsi"/>
          <w:b w:val="0"/>
          <w:bCs w:val="0"/>
          <w:color w:val="000000" w:themeColor="text1"/>
          <w:sz w:val="22"/>
          <w:szCs w:val="22"/>
        </w:rPr>
        <w:t xml:space="preserve"> and event triggers in the View. The </w:t>
      </w:r>
      <w:proofErr w:type="spellStart"/>
      <w:r w:rsidRPr="00AD2D0F">
        <w:rPr>
          <w:rFonts w:asciiTheme="minorHAnsi" w:hAnsiTheme="minorHAnsi" w:cstheme="minorHAnsi"/>
          <w:b w:val="0"/>
          <w:bCs w:val="0"/>
          <w:color w:val="000000" w:themeColor="text1"/>
          <w:sz w:val="22"/>
          <w:szCs w:val="22"/>
        </w:rPr>
        <w:t>ViewModel</w:t>
      </w:r>
      <w:proofErr w:type="spellEnd"/>
      <w:r w:rsidRPr="00AD2D0F">
        <w:rPr>
          <w:rFonts w:asciiTheme="minorHAnsi" w:hAnsiTheme="minorHAnsi" w:cstheme="minorHAnsi"/>
          <w:b w:val="0"/>
          <w:bCs w:val="0"/>
          <w:color w:val="000000" w:themeColor="text1"/>
          <w:sz w:val="22"/>
          <w:szCs w:val="22"/>
        </w:rPr>
        <w:t xml:space="preserve"> will handle the logic for the dragging and dropping of shapes, while the View will display the shapes and handle the user interactions. The data related to the shapes and their arrangements will be stored in the </w:t>
      </w:r>
      <w:proofErr w:type="spellStart"/>
      <w:r w:rsidRPr="00AD2D0F">
        <w:rPr>
          <w:rFonts w:asciiTheme="minorHAnsi" w:hAnsiTheme="minorHAnsi" w:cstheme="minorHAnsi"/>
          <w:b w:val="0"/>
          <w:bCs w:val="0"/>
          <w:color w:val="000000" w:themeColor="text1"/>
          <w:sz w:val="22"/>
          <w:szCs w:val="22"/>
        </w:rPr>
        <w:t>Sqlite</w:t>
      </w:r>
      <w:proofErr w:type="spellEnd"/>
      <w:r w:rsidRPr="00AD2D0F">
        <w:rPr>
          <w:rFonts w:asciiTheme="minorHAnsi" w:hAnsiTheme="minorHAnsi" w:cstheme="minorHAnsi"/>
          <w:b w:val="0"/>
          <w:bCs w:val="0"/>
          <w:color w:val="000000" w:themeColor="text1"/>
          <w:sz w:val="22"/>
          <w:szCs w:val="22"/>
        </w:rPr>
        <w:t xml:space="preserve"> database and managed using Entity Framework Core.</w:t>
      </w:r>
    </w:p>
    <w:p w14:paraId="1614881C" w14:textId="4CF6E544" w:rsidR="00A721DA" w:rsidRPr="00AD2D0F" w:rsidRDefault="006B1859" w:rsidP="00C173AC">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 xml:space="preserve">Database </w:t>
      </w:r>
      <w:r w:rsidR="00912E7A" w:rsidRPr="00AD2D0F">
        <w:rPr>
          <w:rFonts w:asciiTheme="minorHAnsi" w:hAnsiTheme="minorHAnsi" w:cstheme="minorHAnsi"/>
          <w:b w:val="0"/>
          <w:bCs w:val="0"/>
          <w:sz w:val="22"/>
          <w:szCs w:val="22"/>
        </w:rPr>
        <w:t>Configuration and Development Tools</w:t>
      </w:r>
    </w:p>
    <w:p w14:paraId="2CB665ED" w14:textId="77777777" w:rsidR="00912E7A" w:rsidRPr="00AD2D0F" w:rsidRDefault="00912E7A" w:rsidP="00912E7A">
      <w:pPr>
        <w:rPr>
          <w:rFonts w:asciiTheme="minorHAnsi" w:hAnsiTheme="minorHAnsi" w:cstheme="minorHAnsi"/>
          <w:color w:val="5B9BD5" w:themeColor="accent1"/>
        </w:rPr>
      </w:pPr>
      <w:r w:rsidRPr="00AD2D0F">
        <w:rPr>
          <w:rFonts w:asciiTheme="minorHAnsi" w:hAnsiTheme="minorHAnsi" w:cstheme="minorHAnsi"/>
          <w:color w:val="5B9BD5" w:themeColor="accent1"/>
        </w:rPr>
        <w:t>Database Configuration</w:t>
      </w:r>
    </w:p>
    <w:p w14:paraId="6C710113" w14:textId="77777777" w:rsidR="00A721DA" w:rsidRPr="00AD2D0F" w:rsidRDefault="00A721DA" w:rsidP="00A721DA">
      <w:pPr>
        <w:pStyle w:val="LO-Normal"/>
        <w:spacing w:line="360" w:lineRule="auto"/>
        <w:jc w:val="both"/>
        <w:rPr>
          <w:rFonts w:asciiTheme="minorHAnsi" w:hAnsiTheme="minorHAnsi" w:cstheme="minorHAnsi"/>
          <w:color w:val="222222"/>
          <w:sz w:val="22"/>
          <w:szCs w:val="22"/>
          <w:shd w:val="clear" w:color="auto" w:fill="FFFFFF"/>
        </w:rPr>
      </w:pPr>
      <w:r w:rsidRPr="00AD2D0F">
        <w:rPr>
          <w:rFonts w:asciiTheme="minorHAnsi" w:hAnsiTheme="minorHAnsi" w:cstheme="minorHAnsi"/>
          <w:color w:val="222222"/>
          <w:sz w:val="22"/>
          <w:szCs w:val="22"/>
          <w:shd w:val="clear" w:color="auto" w:fill="FFFFFF"/>
        </w:rPr>
        <w:t xml:space="preserve">This section considers the </w:t>
      </w:r>
      <w:r w:rsidR="006B1859" w:rsidRPr="00AD2D0F">
        <w:rPr>
          <w:rFonts w:asciiTheme="minorHAnsi" w:hAnsiTheme="minorHAnsi" w:cstheme="minorHAnsi"/>
          <w:color w:val="222222"/>
          <w:sz w:val="22"/>
          <w:szCs w:val="22"/>
          <w:shd w:val="clear" w:color="auto" w:fill="FFFFFF"/>
        </w:rPr>
        <w:t>Database Management System Used in the development process.</w:t>
      </w:r>
    </w:p>
    <w:p w14:paraId="464316C9" w14:textId="628D5922" w:rsidR="00912E7A" w:rsidRPr="00AD2D0F" w:rsidRDefault="00760DEB" w:rsidP="00912E7A">
      <w:pPr>
        <w:pStyle w:val="LO-Normal"/>
        <w:numPr>
          <w:ilvl w:val="0"/>
          <w:numId w:val="15"/>
        </w:numPr>
        <w:spacing w:before="0" w:after="0" w:line="360" w:lineRule="auto"/>
        <w:jc w:val="both"/>
        <w:rPr>
          <w:rFonts w:asciiTheme="minorHAnsi" w:hAnsiTheme="minorHAnsi" w:cstheme="minorHAnsi"/>
          <w:sz w:val="22"/>
          <w:szCs w:val="22"/>
        </w:rPr>
      </w:pPr>
      <w:proofErr w:type="spellStart"/>
      <w:r w:rsidRPr="00AD2D0F">
        <w:rPr>
          <w:rFonts w:asciiTheme="minorHAnsi" w:hAnsiTheme="minorHAnsi" w:cstheme="minorHAnsi"/>
          <w:sz w:val="22"/>
          <w:szCs w:val="22"/>
        </w:rPr>
        <w:t>Sqlite</w:t>
      </w:r>
      <w:proofErr w:type="spellEnd"/>
      <w:r w:rsidRPr="00AD2D0F">
        <w:rPr>
          <w:rFonts w:asciiTheme="minorHAnsi" w:hAnsiTheme="minorHAnsi" w:cstheme="minorHAnsi"/>
          <w:sz w:val="22"/>
          <w:szCs w:val="22"/>
        </w:rPr>
        <w:t xml:space="preserve"> Database</w:t>
      </w:r>
    </w:p>
    <w:p w14:paraId="75BAF0A5" w14:textId="03321A91" w:rsidR="00A721DA" w:rsidRPr="00AD2D0F" w:rsidRDefault="00912E7A" w:rsidP="00760DEB">
      <w:pPr>
        <w:pStyle w:val="LO-Normal"/>
        <w:spacing w:before="0" w:after="0" w:line="360" w:lineRule="auto"/>
        <w:ind w:left="720"/>
        <w:jc w:val="both"/>
        <w:rPr>
          <w:rFonts w:asciiTheme="minorHAnsi" w:hAnsiTheme="minorHAnsi" w:cstheme="minorHAnsi"/>
          <w:sz w:val="22"/>
          <w:szCs w:val="22"/>
        </w:rPr>
      </w:pPr>
      <w:r w:rsidRPr="00AD2D0F">
        <w:rPr>
          <w:rFonts w:asciiTheme="minorHAnsi" w:hAnsiTheme="minorHAnsi" w:cstheme="minorHAnsi"/>
          <w:sz w:val="22"/>
          <w:szCs w:val="22"/>
        </w:rPr>
        <w:t xml:space="preserve">Name : </w:t>
      </w:r>
      <w:proofErr w:type="spellStart"/>
      <w:r w:rsidRPr="00AD2D0F">
        <w:rPr>
          <w:rFonts w:asciiTheme="minorHAnsi" w:hAnsiTheme="minorHAnsi" w:cstheme="minorHAnsi"/>
          <w:sz w:val="22"/>
          <w:szCs w:val="22"/>
        </w:rPr>
        <w:t>Shape_d</w:t>
      </w:r>
      <w:r w:rsidR="00760DEB" w:rsidRPr="00AD2D0F">
        <w:rPr>
          <w:rFonts w:asciiTheme="minorHAnsi" w:hAnsiTheme="minorHAnsi" w:cstheme="minorHAnsi"/>
          <w:sz w:val="22"/>
          <w:szCs w:val="22"/>
        </w:rPr>
        <w:t>b</w:t>
      </w:r>
      <w:proofErr w:type="spellEnd"/>
    </w:p>
    <w:p w14:paraId="1FAED744" w14:textId="77777777" w:rsidR="00912E7A" w:rsidRPr="00AD2D0F" w:rsidRDefault="00912E7A" w:rsidP="00912E7A">
      <w:pPr>
        <w:pStyle w:val="LO-Normal"/>
        <w:spacing w:before="0" w:after="0" w:line="360" w:lineRule="auto"/>
        <w:jc w:val="both"/>
        <w:rPr>
          <w:rFonts w:asciiTheme="minorHAnsi" w:hAnsiTheme="minorHAnsi" w:cstheme="minorHAnsi"/>
          <w:color w:val="5B9BD5" w:themeColor="accent1"/>
          <w:sz w:val="22"/>
          <w:szCs w:val="22"/>
        </w:rPr>
      </w:pPr>
      <w:r w:rsidRPr="00AD2D0F">
        <w:rPr>
          <w:rFonts w:asciiTheme="minorHAnsi" w:hAnsiTheme="minorHAnsi" w:cstheme="minorHAnsi"/>
          <w:color w:val="5B9BD5" w:themeColor="accent1"/>
          <w:sz w:val="22"/>
          <w:szCs w:val="22"/>
        </w:rPr>
        <w:t>Development Tools</w:t>
      </w:r>
    </w:p>
    <w:p w14:paraId="1184FFC8" w14:textId="48FBF2D6" w:rsidR="00912E7A" w:rsidRPr="00AD2D0F" w:rsidRDefault="00912E7A" w:rsidP="00912E7A">
      <w:pPr>
        <w:pStyle w:val="LO-Normal"/>
        <w:numPr>
          <w:ilvl w:val="0"/>
          <w:numId w:val="15"/>
        </w:numPr>
        <w:spacing w:before="0" w:after="0" w:line="360" w:lineRule="auto"/>
        <w:jc w:val="both"/>
        <w:rPr>
          <w:rFonts w:asciiTheme="minorHAnsi" w:hAnsiTheme="minorHAnsi" w:cstheme="minorHAnsi"/>
          <w:sz w:val="22"/>
          <w:szCs w:val="22"/>
        </w:rPr>
      </w:pPr>
      <w:r w:rsidRPr="00AD2D0F">
        <w:rPr>
          <w:rFonts w:asciiTheme="minorHAnsi" w:hAnsiTheme="minorHAnsi" w:cstheme="minorHAnsi"/>
          <w:sz w:val="22"/>
          <w:szCs w:val="22"/>
        </w:rPr>
        <w:t xml:space="preserve">Visual Studio </w:t>
      </w:r>
      <w:r w:rsidR="00A43224" w:rsidRPr="00AD2D0F">
        <w:rPr>
          <w:rFonts w:asciiTheme="minorHAnsi" w:hAnsiTheme="minorHAnsi" w:cstheme="minorHAnsi"/>
          <w:sz w:val="22"/>
          <w:szCs w:val="22"/>
        </w:rPr>
        <w:t>2022</w:t>
      </w:r>
      <w:r w:rsidRPr="00AD2D0F">
        <w:rPr>
          <w:rFonts w:asciiTheme="minorHAnsi" w:hAnsiTheme="minorHAnsi" w:cstheme="minorHAnsi"/>
          <w:sz w:val="22"/>
          <w:szCs w:val="22"/>
        </w:rPr>
        <w:t xml:space="preserve"> </w:t>
      </w:r>
    </w:p>
    <w:p w14:paraId="36555859" w14:textId="77777777" w:rsidR="00912E7A" w:rsidRPr="00AD2D0F" w:rsidRDefault="00912E7A" w:rsidP="00912E7A">
      <w:pPr>
        <w:pStyle w:val="LO-Normal"/>
        <w:numPr>
          <w:ilvl w:val="0"/>
          <w:numId w:val="15"/>
        </w:numPr>
        <w:spacing w:before="0" w:after="0" w:line="360" w:lineRule="auto"/>
        <w:jc w:val="both"/>
        <w:rPr>
          <w:rFonts w:asciiTheme="minorHAnsi" w:hAnsiTheme="minorHAnsi" w:cstheme="minorHAnsi"/>
          <w:sz w:val="22"/>
          <w:szCs w:val="22"/>
        </w:rPr>
      </w:pPr>
      <w:r w:rsidRPr="00AD2D0F">
        <w:rPr>
          <w:rFonts w:asciiTheme="minorHAnsi" w:hAnsiTheme="minorHAnsi" w:cstheme="minorHAnsi"/>
          <w:sz w:val="22"/>
          <w:szCs w:val="22"/>
        </w:rPr>
        <w:t xml:space="preserve">Microsoft Windows </w:t>
      </w:r>
    </w:p>
    <w:p w14:paraId="032B2D1F" w14:textId="77777777" w:rsidR="00912E7A" w:rsidRPr="00AD2D0F" w:rsidRDefault="00912E7A" w:rsidP="006A4D21">
      <w:pPr>
        <w:pStyle w:val="LO-Normal"/>
        <w:numPr>
          <w:ilvl w:val="0"/>
          <w:numId w:val="15"/>
        </w:numPr>
        <w:spacing w:before="0" w:after="0" w:line="360" w:lineRule="auto"/>
        <w:jc w:val="both"/>
        <w:rPr>
          <w:rFonts w:asciiTheme="minorHAnsi" w:hAnsiTheme="minorHAnsi" w:cstheme="minorHAnsi"/>
          <w:sz w:val="22"/>
          <w:szCs w:val="22"/>
        </w:rPr>
      </w:pPr>
      <w:r w:rsidRPr="00AD2D0F">
        <w:rPr>
          <w:rFonts w:asciiTheme="minorHAnsi" w:hAnsiTheme="minorHAnsi" w:cstheme="minorHAnsi"/>
          <w:sz w:val="22"/>
          <w:szCs w:val="22"/>
        </w:rPr>
        <w:t>C#.Net Programming language</w:t>
      </w:r>
    </w:p>
    <w:p w14:paraId="2A6EA91F" w14:textId="77777777" w:rsidR="00A721DA" w:rsidRPr="00AD2D0F" w:rsidRDefault="006B1859" w:rsidP="00A721DA">
      <w:pPr>
        <w:pStyle w:val="Heading2"/>
        <w:pBdr>
          <w:left w:val="nil"/>
        </w:pBdr>
        <w:spacing w:after="200"/>
        <w:rPr>
          <w:rFonts w:asciiTheme="minorHAnsi" w:hAnsiTheme="minorHAnsi" w:cstheme="minorHAnsi"/>
          <w:b w:val="0"/>
          <w:bCs w:val="0"/>
          <w:sz w:val="22"/>
          <w:szCs w:val="22"/>
        </w:rPr>
      </w:pPr>
      <w:bookmarkStart w:id="0" w:name="_Toc531963332"/>
      <w:r w:rsidRPr="00AD2D0F">
        <w:rPr>
          <w:rFonts w:asciiTheme="minorHAnsi" w:hAnsiTheme="minorHAnsi" w:cstheme="minorHAnsi"/>
          <w:b w:val="0"/>
          <w:bCs w:val="0"/>
          <w:sz w:val="22"/>
          <w:szCs w:val="22"/>
        </w:rPr>
        <w:t>Dependencies</w:t>
      </w:r>
      <w:bookmarkEnd w:id="0"/>
      <w:r w:rsidR="00912E7A" w:rsidRPr="00AD2D0F">
        <w:rPr>
          <w:rFonts w:asciiTheme="minorHAnsi" w:hAnsiTheme="minorHAnsi" w:cstheme="minorHAnsi"/>
          <w:b w:val="0"/>
          <w:bCs w:val="0"/>
          <w:sz w:val="22"/>
          <w:szCs w:val="22"/>
        </w:rPr>
        <w:t>/Libraries</w:t>
      </w:r>
    </w:p>
    <w:p w14:paraId="725AE034" w14:textId="0542983C" w:rsidR="001664B8" w:rsidRPr="00AD2D0F" w:rsidRDefault="001664B8" w:rsidP="00F528E2">
      <w:pPr>
        <w:pStyle w:val="ListParagraph"/>
        <w:numPr>
          <w:ilvl w:val="0"/>
          <w:numId w:val="10"/>
        </w:numPr>
        <w:spacing w:after="0" w:line="100" w:lineRule="atLeast"/>
        <w:rPr>
          <w:rFonts w:asciiTheme="minorHAnsi" w:hAnsiTheme="minorHAnsi" w:cstheme="minorHAnsi"/>
          <w:sz w:val="22"/>
          <w:szCs w:val="22"/>
        </w:rPr>
      </w:pPr>
      <w:bookmarkStart w:id="1" w:name="_Toc531963333"/>
      <w:r w:rsidRPr="00AD2D0F">
        <w:rPr>
          <w:rFonts w:asciiTheme="minorHAnsi" w:hAnsiTheme="minorHAnsi" w:cstheme="minorHAnsi"/>
          <w:sz w:val="22"/>
          <w:szCs w:val="22"/>
        </w:rPr>
        <w:lastRenderedPageBreak/>
        <w:t xml:space="preserve">Below </w:t>
      </w:r>
      <w:r w:rsidR="00DB67D7" w:rsidRPr="00AD2D0F">
        <w:rPr>
          <w:rFonts w:asciiTheme="minorHAnsi" w:hAnsiTheme="minorHAnsi" w:cstheme="minorHAnsi"/>
          <w:sz w:val="22"/>
          <w:szCs w:val="22"/>
        </w:rPr>
        <w:t xml:space="preserve">PRISM </w:t>
      </w:r>
      <w:r w:rsidRPr="00AD2D0F">
        <w:rPr>
          <w:rFonts w:asciiTheme="minorHAnsi" w:hAnsiTheme="minorHAnsi" w:cstheme="minorHAnsi"/>
          <w:sz w:val="22"/>
          <w:szCs w:val="22"/>
        </w:rPr>
        <w:t>packages</w:t>
      </w:r>
      <w:r w:rsidR="00F3103B" w:rsidRPr="00AD2D0F">
        <w:rPr>
          <w:rFonts w:asciiTheme="minorHAnsi" w:hAnsiTheme="minorHAnsi" w:cstheme="minorHAnsi"/>
          <w:sz w:val="22"/>
          <w:szCs w:val="22"/>
        </w:rPr>
        <w:t xml:space="preserve"> are</w:t>
      </w:r>
      <w:r w:rsidRPr="00AD2D0F">
        <w:rPr>
          <w:rFonts w:asciiTheme="minorHAnsi" w:hAnsiTheme="minorHAnsi" w:cstheme="minorHAnsi"/>
          <w:sz w:val="22"/>
          <w:szCs w:val="22"/>
        </w:rPr>
        <w:t xml:space="preserve"> for</w:t>
      </w:r>
      <w:r w:rsidR="00DB67D7" w:rsidRPr="00AD2D0F">
        <w:rPr>
          <w:rFonts w:asciiTheme="minorHAnsi" w:hAnsiTheme="minorHAnsi" w:cstheme="minorHAnsi"/>
          <w:sz w:val="22"/>
          <w:szCs w:val="22"/>
        </w:rPr>
        <w:t xml:space="preserve"> </w:t>
      </w:r>
      <w:r w:rsidR="006B1859" w:rsidRPr="00AD2D0F">
        <w:rPr>
          <w:rFonts w:asciiTheme="minorHAnsi" w:hAnsiTheme="minorHAnsi" w:cstheme="minorHAnsi"/>
          <w:sz w:val="22"/>
          <w:szCs w:val="22"/>
        </w:rPr>
        <w:t xml:space="preserve">creating </w:t>
      </w:r>
      <w:r w:rsidR="00DB67D7" w:rsidRPr="00AD2D0F">
        <w:rPr>
          <w:rFonts w:asciiTheme="minorHAnsi" w:hAnsiTheme="minorHAnsi" w:cstheme="minorHAnsi"/>
          <w:sz w:val="22"/>
          <w:szCs w:val="22"/>
        </w:rPr>
        <w:t>loosely coupled application</w:t>
      </w:r>
      <w:r w:rsidR="00086A98" w:rsidRPr="00AD2D0F">
        <w:rPr>
          <w:rFonts w:asciiTheme="minorHAnsi" w:hAnsiTheme="minorHAnsi" w:cstheme="minorHAnsi"/>
          <w:sz w:val="22"/>
          <w:szCs w:val="22"/>
        </w:rPr>
        <w:t>,</w:t>
      </w:r>
      <w:r w:rsidR="00F528E2" w:rsidRPr="00AD2D0F">
        <w:rPr>
          <w:rFonts w:asciiTheme="minorHAnsi" w:hAnsiTheme="minorHAnsi" w:cstheme="minorHAnsi"/>
          <w:sz w:val="22"/>
          <w:szCs w:val="22"/>
        </w:rPr>
        <w:t xml:space="preserve"> and adding the color picker to the toolbar </w:t>
      </w:r>
    </w:p>
    <w:p w14:paraId="235828D9" w14:textId="66F09D26" w:rsidR="001664B8" w:rsidRPr="00AD2D0F" w:rsidRDefault="006D6953" w:rsidP="001664B8">
      <w:pPr>
        <w:spacing w:after="0"/>
        <w:rPr>
          <w:rFonts w:asciiTheme="minorHAnsi" w:hAnsiTheme="minorHAnsi" w:cstheme="minorHAnsi"/>
        </w:rPr>
      </w:pPr>
      <w:r>
        <w:rPr>
          <w:noProof/>
        </w:rPr>
        <w:drawing>
          <wp:inline distT="0" distB="0" distL="0" distR="0" wp14:anchorId="37C99E59" wp14:editId="7F1D1B32">
            <wp:extent cx="6390640" cy="2243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2243455"/>
                    </a:xfrm>
                    <a:prstGeom prst="rect">
                      <a:avLst/>
                    </a:prstGeom>
                  </pic:spPr>
                </pic:pic>
              </a:graphicData>
            </a:graphic>
          </wp:inline>
        </w:drawing>
      </w:r>
    </w:p>
    <w:p w14:paraId="0823CD59" w14:textId="77777777" w:rsidR="006B1859" w:rsidRPr="00AD2D0F" w:rsidRDefault="006B1859" w:rsidP="006B1859">
      <w:pPr>
        <w:pStyle w:val="LO-Normal"/>
        <w:spacing w:before="0" w:after="0" w:line="100" w:lineRule="atLeast"/>
        <w:rPr>
          <w:rFonts w:asciiTheme="minorHAnsi" w:hAnsiTheme="minorHAnsi" w:cstheme="minorHAnsi"/>
          <w:sz w:val="22"/>
          <w:szCs w:val="22"/>
        </w:rPr>
      </w:pPr>
    </w:p>
    <w:p w14:paraId="608991DE" w14:textId="491E9F8F" w:rsidR="00F928D7" w:rsidRPr="00AD2D0F" w:rsidRDefault="00760DEB" w:rsidP="00F528E2">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PROJECT LAYOUT IN VISUAL STUDIO</w:t>
      </w:r>
    </w:p>
    <w:p w14:paraId="36DC0625" w14:textId="674255FF" w:rsidR="00760DEB" w:rsidRPr="00AD2D0F" w:rsidRDefault="00760DEB" w:rsidP="00760DEB">
      <w:pPr>
        <w:rPr>
          <w:rFonts w:asciiTheme="minorHAnsi" w:hAnsiTheme="minorHAnsi" w:cstheme="minorHAnsi"/>
        </w:rPr>
      </w:pPr>
      <w:r w:rsidRPr="00AD2D0F">
        <w:rPr>
          <w:rFonts w:asciiTheme="minorHAnsi" w:hAnsiTheme="minorHAnsi" w:cstheme="minorHAnsi"/>
          <w:noProof/>
        </w:rPr>
        <w:lastRenderedPageBreak/>
        <w:drawing>
          <wp:inline distT="0" distB="0" distL="0" distR="0" wp14:anchorId="76EA03D5" wp14:editId="42B9BA83">
            <wp:extent cx="2990654" cy="77230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548" cy="7748646"/>
                    </a:xfrm>
                    <a:prstGeom prst="rect">
                      <a:avLst/>
                    </a:prstGeom>
                  </pic:spPr>
                </pic:pic>
              </a:graphicData>
            </a:graphic>
          </wp:inline>
        </w:drawing>
      </w:r>
    </w:p>
    <w:p w14:paraId="395B9E2E" w14:textId="77777777" w:rsidR="00760DEB" w:rsidRPr="00AD2D0F" w:rsidRDefault="00760DEB" w:rsidP="00760DEB">
      <w:pPr>
        <w:pStyle w:val="Heading2"/>
        <w:pBdr>
          <w:left w:val="nil"/>
        </w:pBdr>
        <w:spacing w:after="200"/>
        <w:rPr>
          <w:rFonts w:asciiTheme="minorHAnsi" w:hAnsiTheme="minorHAnsi" w:cstheme="minorHAnsi"/>
          <w:b w:val="0"/>
          <w:bCs w:val="0"/>
          <w:sz w:val="22"/>
          <w:szCs w:val="22"/>
        </w:rPr>
      </w:pPr>
    </w:p>
    <w:p w14:paraId="19C2048F" w14:textId="74FD6D6B" w:rsidR="00760DEB" w:rsidRPr="00AD2D0F" w:rsidRDefault="00760DEB" w:rsidP="00760DEB">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DESIGN AND DEVELOPMENT APPROACH</w:t>
      </w:r>
    </w:p>
    <w:p w14:paraId="18ADD6E1" w14:textId="77777777" w:rsidR="00F528E2" w:rsidRPr="00AD2D0F" w:rsidRDefault="00F528E2" w:rsidP="00F528E2">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 xml:space="preserve">Design Patterns </w:t>
      </w:r>
    </w:p>
    <w:p w14:paraId="6019386C" w14:textId="77777777" w:rsidR="00F528E2" w:rsidRPr="00AD2D0F" w:rsidRDefault="00F528E2" w:rsidP="00A721DA">
      <w:pPr>
        <w:pStyle w:val="Heading2"/>
        <w:pBdr>
          <w:left w:val="nil"/>
        </w:pBdr>
        <w:spacing w:after="200"/>
        <w:rPr>
          <w:rFonts w:asciiTheme="minorHAnsi" w:hAnsiTheme="minorHAnsi" w:cstheme="minorHAnsi"/>
          <w:b w:val="0"/>
          <w:bCs w:val="0"/>
          <w:color w:val="auto"/>
          <w:sz w:val="22"/>
          <w:szCs w:val="22"/>
        </w:rPr>
      </w:pPr>
      <w:r w:rsidRPr="00AD2D0F">
        <w:rPr>
          <w:rFonts w:asciiTheme="minorHAnsi" w:hAnsiTheme="minorHAnsi" w:cstheme="minorHAnsi"/>
          <w:b w:val="0"/>
          <w:bCs w:val="0"/>
          <w:color w:val="auto"/>
          <w:sz w:val="22"/>
          <w:szCs w:val="22"/>
        </w:rPr>
        <w:t xml:space="preserve">The following Software development patterns were adopted for the development of this </w:t>
      </w:r>
      <w:r w:rsidR="00BA1CF9" w:rsidRPr="00AD2D0F">
        <w:rPr>
          <w:rFonts w:asciiTheme="minorHAnsi" w:hAnsiTheme="minorHAnsi" w:cstheme="minorHAnsi"/>
          <w:b w:val="0"/>
          <w:bCs w:val="0"/>
          <w:color w:val="auto"/>
          <w:sz w:val="22"/>
          <w:szCs w:val="22"/>
        </w:rPr>
        <w:t xml:space="preserve">test </w:t>
      </w:r>
      <w:r w:rsidRPr="00AD2D0F">
        <w:rPr>
          <w:rFonts w:asciiTheme="minorHAnsi" w:hAnsiTheme="minorHAnsi" w:cstheme="minorHAnsi"/>
          <w:b w:val="0"/>
          <w:bCs w:val="0"/>
          <w:color w:val="auto"/>
          <w:sz w:val="22"/>
          <w:szCs w:val="22"/>
        </w:rPr>
        <w:t>project</w:t>
      </w:r>
    </w:p>
    <w:p w14:paraId="42967A66" w14:textId="77777777" w:rsidR="00F528E2" w:rsidRPr="00AD2D0F" w:rsidRDefault="00C64994" w:rsidP="00F528E2">
      <w:pPr>
        <w:pStyle w:val="ListParagraph"/>
        <w:numPr>
          <w:ilvl w:val="0"/>
          <w:numId w:val="10"/>
        </w:numPr>
        <w:rPr>
          <w:rFonts w:asciiTheme="minorHAnsi" w:hAnsiTheme="minorHAnsi" w:cstheme="minorHAnsi"/>
          <w:sz w:val="22"/>
          <w:szCs w:val="22"/>
        </w:rPr>
      </w:pPr>
      <w:r w:rsidRPr="00AD2D0F">
        <w:rPr>
          <w:rFonts w:asciiTheme="minorHAnsi" w:hAnsiTheme="minorHAnsi" w:cstheme="minorHAnsi"/>
          <w:sz w:val="22"/>
          <w:szCs w:val="22"/>
        </w:rPr>
        <w:lastRenderedPageBreak/>
        <w:t>Structural Pattern</w:t>
      </w:r>
      <w:r w:rsidR="00F528E2" w:rsidRPr="00AD2D0F">
        <w:rPr>
          <w:rFonts w:asciiTheme="minorHAnsi" w:hAnsiTheme="minorHAnsi" w:cstheme="minorHAnsi"/>
          <w:sz w:val="22"/>
          <w:szCs w:val="22"/>
        </w:rPr>
        <w:t>:</w:t>
      </w:r>
      <w:r w:rsidRPr="00AD2D0F">
        <w:rPr>
          <w:rFonts w:asciiTheme="minorHAnsi" w:hAnsiTheme="minorHAnsi" w:cstheme="minorHAnsi"/>
          <w:sz w:val="22"/>
          <w:szCs w:val="22"/>
        </w:rPr>
        <w:t xml:space="preserve"> Adapter Pattern, Decorator Pattern </w:t>
      </w:r>
    </w:p>
    <w:p w14:paraId="21E27BDD" w14:textId="77777777" w:rsidR="00F528E2" w:rsidRPr="00AD2D0F" w:rsidRDefault="00C64994" w:rsidP="00F528E2">
      <w:pPr>
        <w:pStyle w:val="ListParagraph"/>
        <w:numPr>
          <w:ilvl w:val="0"/>
          <w:numId w:val="10"/>
        </w:numPr>
        <w:rPr>
          <w:rFonts w:asciiTheme="minorHAnsi" w:hAnsiTheme="minorHAnsi" w:cstheme="minorHAnsi"/>
          <w:sz w:val="22"/>
          <w:szCs w:val="22"/>
        </w:rPr>
      </w:pPr>
      <w:r w:rsidRPr="00AD2D0F">
        <w:rPr>
          <w:rFonts w:asciiTheme="minorHAnsi" w:hAnsiTheme="minorHAnsi" w:cstheme="minorHAnsi"/>
          <w:sz w:val="22"/>
          <w:szCs w:val="22"/>
        </w:rPr>
        <w:t>Behavioral Patterns: Strategy Pattern, Command Pattern, Observer Pattern etc.</w:t>
      </w:r>
    </w:p>
    <w:p w14:paraId="08B69AD7" w14:textId="77777777" w:rsidR="00C64994" w:rsidRPr="00AD2D0F" w:rsidRDefault="00C64994" w:rsidP="00F528E2">
      <w:pPr>
        <w:pStyle w:val="ListParagraph"/>
        <w:numPr>
          <w:ilvl w:val="0"/>
          <w:numId w:val="10"/>
        </w:numPr>
        <w:rPr>
          <w:rFonts w:asciiTheme="minorHAnsi" w:hAnsiTheme="minorHAnsi" w:cstheme="minorHAnsi"/>
          <w:sz w:val="22"/>
          <w:szCs w:val="22"/>
        </w:rPr>
      </w:pPr>
      <w:r w:rsidRPr="00AD2D0F">
        <w:rPr>
          <w:rFonts w:asciiTheme="minorHAnsi" w:hAnsiTheme="minorHAnsi" w:cstheme="minorHAnsi"/>
          <w:sz w:val="22"/>
          <w:szCs w:val="22"/>
        </w:rPr>
        <w:t>Creational Patterns: Singleton Pattern</w:t>
      </w:r>
    </w:p>
    <w:p w14:paraId="605EDD81" w14:textId="77777777" w:rsidR="00C64994" w:rsidRPr="00AD2D0F" w:rsidRDefault="00C64994" w:rsidP="00C64994">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Development Approach</w:t>
      </w:r>
    </w:p>
    <w:p w14:paraId="32648EEE" w14:textId="77777777" w:rsidR="00C64994" w:rsidRPr="00AD2D0F" w:rsidRDefault="00C64994" w:rsidP="00C64994">
      <w:pPr>
        <w:rPr>
          <w:rFonts w:asciiTheme="minorHAnsi" w:hAnsiTheme="minorHAnsi" w:cstheme="minorHAnsi"/>
        </w:rPr>
      </w:pPr>
      <w:r w:rsidRPr="00AD2D0F">
        <w:rPr>
          <w:rFonts w:asciiTheme="minorHAnsi" w:hAnsiTheme="minorHAnsi" w:cstheme="minorHAnsi"/>
        </w:rPr>
        <w:t xml:space="preserve">Object Oriented Development Approach was adopted to keep the implementation </w:t>
      </w:r>
      <w:r w:rsidR="00F3103B" w:rsidRPr="00AD2D0F">
        <w:rPr>
          <w:rFonts w:asciiTheme="minorHAnsi" w:hAnsiTheme="minorHAnsi" w:cstheme="minorHAnsi"/>
        </w:rPr>
        <w:t xml:space="preserve">process of the </w:t>
      </w:r>
      <w:r w:rsidR="00086A98" w:rsidRPr="00AD2D0F">
        <w:rPr>
          <w:rFonts w:asciiTheme="minorHAnsi" w:hAnsiTheme="minorHAnsi" w:cstheme="minorHAnsi"/>
        </w:rPr>
        <w:t xml:space="preserve">test </w:t>
      </w:r>
      <w:proofErr w:type="spellStart"/>
      <w:r w:rsidR="00086A98" w:rsidRPr="00AD2D0F">
        <w:rPr>
          <w:rFonts w:asciiTheme="minorHAnsi" w:hAnsiTheme="minorHAnsi" w:cstheme="minorHAnsi"/>
        </w:rPr>
        <w:t>project</w:t>
      </w:r>
      <w:r w:rsidRPr="00AD2D0F">
        <w:rPr>
          <w:rFonts w:asciiTheme="minorHAnsi" w:hAnsiTheme="minorHAnsi" w:cstheme="minorHAnsi"/>
        </w:rPr>
        <w:t>clean</w:t>
      </w:r>
      <w:proofErr w:type="spellEnd"/>
      <w:r w:rsidR="00F3103B" w:rsidRPr="00AD2D0F">
        <w:rPr>
          <w:rFonts w:asciiTheme="minorHAnsi" w:hAnsiTheme="minorHAnsi" w:cstheme="minorHAnsi"/>
        </w:rPr>
        <w:t>, easily maintainable and readable.</w:t>
      </w:r>
    </w:p>
    <w:p w14:paraId="0879BB63" w14:textId="77777777" w:rsidR="00A721DA" w:rsidRPr="00AD2D0F" w:rsidRDefault="00EB5AB0" w:rsidP="00A721DA">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GUI</w:t>
      </w:r>
      <w:bookmarkEnd w:id="1"/>
      <w:r w:rsidRPr="00AD2D0F">
        <w:rPr>
          <w:rFonts w:asciiTheme="minorHAnsi" w:hAnsiTheme="minorHAnsi" w:cstheme="minorHAnsi"/>
          <w:b w:val="0"/>
          <w:bCs w:val="0"/>
          <w:sz w:val="22"/>
          <w:szCs w:val="22"/>
        </w:rPr>
        <w:t xml:space="preserve"> Descriptions</w:t>
      </w:r>
    </w:p>
    <w:p w14:paraId="41167C7D" w14:textId="77777777" w:rsidR="00EB5AB0" w:rsidRPr="00AD2D0F" w:rsidRDefault="00EB5AB0" w:rsidP="00EB5AB0">
      <w:pPr>
        <w:rPr>
          <w:rFonts w:asciiTheme="minorHAnsi" w:hAnsiTheme="minorHAnsi" w:cstheme="minorHAnsi"/>
          <w:color w:val="5B9BD5" w:themeColor="accent1"/>
        </w:rPr>
      </w:pPr>
      <w:r w:rsidRPr="00AD2D0F">
        <w:rPr>
          <w:rFonts w:asciiTheme="minorHAnsi" w:hAnsiTheme="minorHAnsi" w:cstheme="minorHAnsi"/>
          <w:color w:val="5B9BD5" w:themeColor="accent1"/>
        </w:rPr>
        <w:t>Start Up Window</w:t>
      </w:r>
    </w:p>
    <w:p w14:paraId="16B291BE" w14:textId="17865639" w:rsidR="00CA2450" w:rsidRPr="00AD2D0F" w:rsidRDefault="000B72BC" w:rsidP="00EB5AB0">
      <w:pPr>
        <w:pStyle w:val="Default"/>
        <w:numPr>
          <w:ilvl w:val="0"/>
          <w:numId w:val="12"/>
        </w:numPr>
        <w:rPr>
          <w:rFonts w:asciiTheme="minorHAnsi" w:hAnsiTheme="minorHAnsi" w:cstheme="minorHAnsi"/>
          <w:sz w:val="22"/>
          <w:szCs w:val="22"/>
        </w:rPr>
      </w:pPr>
      <w:r w:rsidRPr="00AD2D0F">
        <w:rPr>
          <w:rFonts w:asciiTheme="minorHAnsi" w:hAnsiTheme="minorHAnsi" w:cstheme="minorHAnsi"/>
          <w:sz w:val="22"/>
          <w:szCs w:val="22"/>
        </w:rPr>
        <w:t>Application star</w:t>
      </w:r>
      <w:r w:rsidR="0048591F" w:rsidRPr="00AD2D0F">
        <w:rPr>
          <w:rFonts w:asciiTheme="minorHAnsi" w:hAnsiTheme="minorHAnsi" w:cstheme="minorHAnsi"/>
          <w:sz w:val="22"/>
          <w:szCs w:val="22"/>
        </w:rPr>
        <w:t>t</w:t>
      </w:r>
      <w:r w:rsidRPr="00AD2D0F">
        <w:rPr>
          <w:rFonts w:asciiTheme="minorHAnsi" w:hAnsiTheme="minorHAnsi" w:cstheme="minorHAnsi"/>
          <w:sz w:val="22"/>
          <w:szCs w:val="22"/>
        </w:rPr>
        <w:t xml:space="preserve"> up Window contains toolbar, Toolbox, drawing Canvas and Items Pane</w:t>
      </w:r>
      <w:r w:rsidR="00EB5AB0" w:rsidRPr="00AD2D0F">
        <w:rPr>
          <w:rFonts w:asciiTheme="minorHAnsi" w:hAnsiTheme="minorHAnsi" w:cstheme="minorHAnsi"/>
          <w:sz w:val="22"/>
          <w:szCs w:val="22"/>
        </w:rPr>
        <w:t xml:space="preserve"> and</w:t>
      </w:r>
    </w:p>
    <w:p w14:paraId="5B8DE0B1" w14:textId="7E68AE18" w:rsidR="000B72BC" w:rsidRPr="00AD2D0F" w:rsidRDefault="000B72BC" w:rsidP="00EB5AB0">
      <w:pPr>
        <w:pStyle w:val="Default"/>
        <w:numPr>
          <w:ilvl w:val="0"/>
          <w:numId w:val="12"/>
        </w:numPr>
        <w:rPr>
          <w:rFonts w:asciiTheme="minorHAnsi" w:hAnsiTheme="minorHAnsi" w:cstheme="minorHAnsi"/>
          <w:sz w:val="22"/>
          <w:szCs w:val="22"/>
        </w:rPr>
      </w:pPr>
      <w:r w:rsidRPr="00AD2D0F">
        <w:rPr>
          <w:rFonts w:asciiTheme="minorHAnsi" w:hAnsiTheme="minorHAnsi" w:cstheme="minorHAnsi"/>
          <w:sz w:val="22"/>
          <w:szCs w:val="22"/>
        </w:rPr>
        <w:t xml:space="preserve">The toolbox </w:t>
      </w:r>
      <w:r w:rsidR="0048591F" w:rsidRPr="00AD2D0F">
        <w:rPr>
          <w:rFonts w:asciiTheme="minorHAnsi" w:hAnsiTheme="minorHAnsi" w:cstheme="minorHAnsi"/>
          <w:sz w:val="22"/>
          <w:szCs w:val="22"/>
        </w:rPr>
        <w:t>contains</w:t>
      </w:r>
      <w:r w:rsidR="00EB5AB0" w:rsidRPr="00AD2D0F">
        <w:rPr>
          <w:rFonts w:asciiTheme="minorHAnsi" w:hAnsiTheme="minorHAnsi" w:cstheme="minorHAnsi"/>
          <w:sz w:val="22"/>
          <w:szCs w:val="22"/>
        </w:rPr>
        <w:t xml:space="preserve"> the shown </w:t>
      </w:r>
      <w:r w:rsidRPr="00AD2D0F">
        <w:rPr>
          <w:rFonts w:asciiTheme="minorHAnsi" w:hAnsiTheme="minorHAnsi" w:cstheme="minorHAnsi"/>
          <w:sz w:val="22"/>
          <w:szCs w:val="22"/>
        </w:rPr>
        <w:t>WPF controls</w:t>
      </w:r>
    </w:p>
    <w:p w14:paraId="6CF1C8C1" w14:textId="474C4A5F" w:rsidR="00CA2450" w:rsidRPr="00AD2D0F" w:rsidRDefault="007477BB" w:rsidP="00CA2450">
      <w:pPr>
        <w:pStyle w:val="Default"/>
        <w:rPr>
          <w:rFonts w:asciiTheme="minorHAnsi" w:hAnsiTheme="minorHAnsi" w:cstheme="minorHAnsi"/>
          <w:sz w:val="22"/>
          <w:szCs w:val="22"/>
        </w:rPr>
      </w:pPr>
      <w:r>
        <w:rPr>
          <w:noProof/>
        </w:rPr>
        <w:drawing>
          <wp:inline distT="0" distB="0" distL="0" distR="0" wp14:anchorId="54CE0457" wp14:editId="1AA0804D">
            <wp:extent cx="6390640" cy="359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0640" cy="3591560"/>
                    </a:xfrm>
                    <a:prstGeom prst="rect">
                      <a:avLst/>
                    </a:prstGeom>
                  </pic:spPr>
                </pic:pic>
              </a:graphicData>
            </a:graphic>
          </wp:inline>
        </w:drawing>
      </w:r>
    </w:p>
    <w:p w14:paraId="12AF87E1" w14:textId="77777777" w:rsidR="000B72BC" w:rsidRPr="00AD2D0F" w:rsidRDefault="000B72BC" w:rsidP="00CA2450">
      <w:pPr>
        <w:pStyle w:val="Default"/>
        <w:rPr>
          <w:rFonts w:asciiTheme="minorHAnsi" w:hAnsiTheme="minorHAnsi" w:cstheme="minorHAnsi"/>
          <w:i/>
          <w:iCs/>
          <w:sz w:val="22"/>
          <w:szCs w:val="22"/>
        </w:rPr>
      </w:pPr>
    </w:p>
    <w:p w14:paraId="72FC8EA3" w14:textId="77777777" w:rsidR="000B72BC" w:rsidRPr="00AD2D0F" w:rsidRDefault="000B72BC" w:rsidP="000B72BC">
      <w:pPr>
        <w:pStyle w:val="Default"/>
        <w:jc w:val="center"/>
        <w:rPr>
          <w:rFonts w:asciiTheme="minorHAnsi" w:hAnsiTheme="minorHAnsi" w:cstheme="minorHAnsi"/>
          <w:sz w:val="22"/>
          <w:szCs w:val="22"/>
        </w:rPr>
      </w:pPr>
      <w:r w:rsidRPr="00AD2D0F">
        <w:rPr>
          <w:rFonts w:asciiTheme="minorHAnsi" w:hAnsiTheme="minorHAnsi" w:cstheme="minorHAnsi"/>
          <w:i/>
          <w:iCs/>
          <w:sz w:val="22"/>
          <w:szCs w:val="22"/>
        </w:rPr>
        <w:t>Figure 1: Application Launch Window</w:t>
      </w:r>
    </w:p>
    <w:p w14:paraId="5DF9037E" w14:textId="77777777" w:rsidR="00CA2450" w:rsidRPr="00AD2D0F" w:rsidRDefault="00CA2450" w:rsidP="00CA2450">
      <w:pPr>
        <w:pStyle w:val="Default"/>
        <w:rPr>
          <w:rFonts w:asciiTheme="minorHAnsi" w:hAnsiTheme="minorHAnsi" w:cstheme="minorHAnsi"/>
          <w:sz w:val="22"/>
          <w:szCs w:val="22"/>
        </w:rPr>
      </w:pPr>
    </w:p>
    <w:p w14:paraId="3507D16A" w14:textId="77777777" w:rsidR="00CA2450" w:rsidRPr="00AD2D0F" w:rsidRDefault="00CA2450" w:rsidP="00CA2450">
      <w:pPr>
        <w:pStyle w:val="Default"/>
        <w:rPr>
          <w:rFonts w:asciiTheme="minorHAnsi" w:hAnsiTheme="minorHAnsi" w:cstheme="minorHAnsi"/>
          <w:sz w:val="22"/>
          <w:szCs w:val="22"/>
        </w:rPr>
      </w:pPr>
    </w:p>
    <w:p w14:paraId="07F9A4C8" w14:textId="77777777" w:rsidR="00CA2450" w:rsidRPr="00AD2D0F" w:rsidRDefault="00EB5AB0" w:rsidP="00CA2450">
      <w:pPr>
        <w:pStyle w:val="Default"/>
        <w:rPr>
          <w:rFonts w:asciiTheme="minorHAnsi" w:hAnsiTheme="minorHAnsi" w:cstheme="minorHAnsi"/>
          <w:color w:val="5B9BD5" w:themeColor="accent1"/>
          <w:sz w:val="22"/>
          <w:szCs w:val="22"/>
        </w:rPr>
      </w:pPr>
      <w:r w:rsidRPr="00AD2D0F">
        <w:rPr>
          <w:rFonts w:asciiTheme="minorHAnsi" w:hAnsiTheme="minorHAnsi" w:cstheme="minorHAnsi"/>
          <w:color w:val="5B9BD5" w:themeColor="accent1"/>
          <w:sz w:val="22"/>
          <w:szCs w:val="22"/>
        </w:rPr>
        <w:t>DRAGGING SHAPES TO CANVAS</w:t>
      </w:r>
    </w:p>
    <w:p w14:paraId="0F3334E5" w14:textId="77777777" w:rsidR="00EB5AB0" w:rsidRPr="00AD2D0F" w:rsidRDefault="00EB5AB0" w:rsidP="00CA2450">
      <w:pPr>
        <w:pStyle w:val="Default"/>
        <w:rPr>
          <w:rFonts w:asciiTheme="minorHAnsi" w:hAnsiTheme="minorHAnsi" w:cstheme="minorHAnsi"/>
          <w:color w:val="5B9BD5" w:themeColor="accent1"/>
          <w:sz w:val="22"/>
          <w:szCs w:val="22"/>
        </w:rPr>
      </w:pPr>
    </w:p>
    <w:p w14:paraId="0186F5F9" w14:textId="609725BC" w:rsidR="00EB5AB0" w:rsidRPr="00AD2D0F" w:rsidRDefault="00CA2450" w:rsidP="00EE3767">
      <w:pPr>
        <w:pStyle w:val="Default"/>
        <w:rPr>
          <w:rFonts w:asciiTheme="minorHAnsi" w:hAnsiTheme="minorHAnsi" w:cstheme="minorHAnsi"/>
          <w:sz w:val="22"/>
          <w:szCs w:val="22"/>
        </w:rPr>
      </w:pPr>
      <w:r w:rsidRPr="00AD2D0F">
        <w:rPr>
          <w:rFonts w:asciiTheme="minorHAnsi" w:hAnsiTheme="minorHAnsi" w:cstheme="minorHAnsi"/>
          <w:sz w:val="22"/>
          <w:szCs w:val="22"/>
        </w:rPr>
        <w:t xml:space="preserve">The user should be able to drag an item from the toolbox and place it on the drawing canvas. The selected item should be placed on the user’s drop location </w:t>
      </w:r>
      <w:r w:rsidR="007477BB">
        <w:rPr>
          <w:noProof/>
        </w:rPr>
        <w:lastRenderedPageBreak/>
        <w:drawing>
          <wp:inline distT="0" distB="0" distL="0" distR="0" wp14:anchorId="218F8CA4" wp14:editId="425B7C4C">
            <wp:extent cx="6390640" cy="3588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640" cy="3588385"/>
                    </a:xfrm>
                    <a:prstGeom prst="rect">
                      <a:avLst/>
                    </a:prstGeom>
                  </pic:spPr>
                </pic:pic>
              </a:graphicData>
            </a:graphic>
          </wp:inline>
        </w:drawing>
      </w:r>
      <w:r w:rsidR="00EB5AB0" w:rsidRPr="00AD2D0F">
        <w:rPr>
          <w:rFonts w:asciiTheme="minorHAnsi" w:hAnsiTheme="minorHAnsi" w:cstheme="minorHAnsi"/>
          <w:i/>
          <w:iCs/>
          <w:sz w:val="22"/>
          <w:szCs w:val="22"/>
        </w:rPr>
        <w:t xml:space="preserve"> Figure 2: Dragging Shapes to Drawing Canvas</w:t>
      </w:r>
    </w:p>
    <w:p w14:paraId="31970DDA" w14:textId="77777777" w:rsidR="00CA2450" w:rsidRPr="00AD2D0F" w:rsidRDefault="00CA2450" w:rsidP="00CA2450">
      <w:pPr>
        <w:pStyle w:val="Default"/>
        <w:rPr>
          <w:rFonts w:asciiTheme="minorHAnsi" w:hAnsiTheme="minorHAnsi" w:cstheme="minorHAnsi"/>
          <w:color w:val="5B9BD5" w:themeColor="accent1"/>
          <w:sz w:val="22"/>
          <w:szCs w:val="22"/>
        </w:rPr>
      </w:pPr>
    </w:p>
    <w:p w14:paraId="0AFB271C" w14:textId="77777777" w:rsidR="00CA2450" w:rsidRPr="00AD2D0F" w:rsidRDefault="00067026" w:rsidP="00EB5AB0">
      <w:pPr>
        <w:pStyle w:val="Default"/>
        <w:spacing w:after="240"/>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BLUE COLOR</w:t>
      </w:r>
      <w:r w:rsidR="00EB5AB0" w:rsidRPr="00AD2D0F">
        <w:rPr>
          <w:rFonts w:asciiTheme="minorHAnsi" w:hAnsiTheme="minorHAnsi" w:cstheme="minorHAnsi"/>
          <w:color w:val="1F4E79" w:themeColor="accent1" w:themeShade="80"/>
          <w:sz w:val="22"/>
          <w:szCs w:val="22"/>
        </w:rPr>
        <w:t xml:space="preserve"> HIGHLIGHTING ON A SELECTED SHAPE</w:t>
      </w:r>
    </w:p>
    <w:p w14:paraId="60182404" w14:textId="77777777" w:rsidR="00CA2450" w:rsidRPr="00AD2D0F" w:rsidRDefault="00CA2450" w:rsidP="00CA2450">
      <w:pPr>
        <w:pStyle w:val="Default"/>
        <w:rPr>
          <w:rFonts w:asciiTheme="minorHAnsi" w:hAnsiTheme="minorHAnsi" w:cstheme="minorHAnsi"/>
          <w:sz w:val="22"/>
          <w:szCs w:val="22"/>
        </w:rPr>
      </w:pPr>
      <w:r w:rsidRPr="00AD2D0F">
        <w:rPr>
          <w:rFonts w:asciiTheme="minorHAnsi" w:hAnsiTheme="minorHAnsi" w:cstheme="minorHAnsi"/>
          <w:sz w:val="22"/>
          <w:szCs w:val="22"/>
        </w:rPr>
        <w:t xml:space="preserve">The </w:t>
      </w:r>
      <w:r w:rsidR="00EB5AB0" w:rsidRPr="00AD2D0F">
        <w:rPr>
          <w:rFonts w:asciiTheme="minorHAnsi" w:hAnsiTheme="minorHAnsi" w:cstheme="minorHAnsi"/>
          <w:sz w:val="22"/>
          <w:szCs w:val="22"/>
        </w:rPr>
        <w:t>enables the user to</w:t>
      </w:r>
      <w:r w:rsidRPr="00AD2D0F">
        <w:rPr>
          <w:rFonts w:asciiTheme="minorHAnsi" w:hAnsiTheme="minorHAnsi" w:cstheme="minorHAnsi"/>
          <w:sz w:val="22"/>
          <w:szCs w:val="22"/>
        </w:rPr>
        <w:t xml:space="preserve"> select any it</w:t>
      </w:r>
      <w:r w:rsidR="00EB5AB0" w:rsidRPr="00AD2D0F">
        <w:rPr>
          <w:rFonts w:asciiTheme="minorHAnsi" w:hAnsiTheme="minorHAnsi" w:cstheme="minorHAnsi"/>
          <w:sz w:val="22"/>
          <w:szCs w:val="22"/>
        </w:rPr>
        <w:t>em on the canvas by clicking it, then a</w:t>
      </w:r>
      <w:r w:rsidRPr="00AD2D0F">
        <w:rPr>
          <w:rFonts w:asciiTheme="minorHAnsi" w:hAnsiTheme="minorHAnsi" w:cstheme="minorHAnsi"/>
          <w:sz w:val="22"/>
          <w:szCs w:val="22"/>
        </w:rPr>
        <w:t xml:space="preserve"> blue rectangle </w:t>
      </w:r>
      <w:r w:rsidR="00EB5AB0" w:rsidRPr="00AD2D0F">
        <w:rPr>
          <w:rFonts w:asciiTheme="minorHAnsi" w:hAnsiTheme="minorHAnsi" w:cstheme="minorHAnsi"/>
          <w:sz w:val="22"/>
          <w:szCs w:val="22"/>
        </w:rPr>
        <w:t>will</w:t>
      </w:r>
      <w:r w:rsidRPr="00AD2D0F">
        <w:rPr>
          <w:rFonts w:asciiTheme="minorHAnsi" w:hAnsiTheme="minorHAnsi" w:cstheme="minorHAnsi"/>
          <w:sz w:val="22"/>
          <w:szCs w:val="22"/>
        </w:rPr>
        <w:t xml:space="preserve"> appear around any selected item(s) </w:t>
      </w:r>
      <w:r w:rsidR="00313C91" w:rsidRPr="00AD2D0F">
        <w:rPr>
          <w:rFonts w:asciiTheme="minorHAnsi" w:hAnsiTheme="minorHAnsi" w:cstheme="minorHAnsi"/>
          <w:sz w:val="22"/>
          <w:szCs w:val="22"/>
        </w:rPr>
        <w:t>and selected item(s) can also be dragged around the canvas.</w:t>
      </w:r>
    </w:p>
    <w:p w14:paraId="192A908C" w14:textId="77777777" w:rsidR="00CA2450" w:rsidRPr="00AD2D0F" w:rsidRDefault="00CA2450" w:rsidP="00CA2450">
      <w:pPr>
        <w:pStyle w:val="Default"/>
        <w:rPr>
          <w:rFonts w:asciiTheme="minorHAnsi" w:hAnsiTheme="minorHAnsi" w:cstheme="minorHAnsi"/>
          <w:sz w:val="22"/>
          <w:szCs w:val="22"/>
        </w:rPr>
      </w:pPr>
    </w:p>
    <w:p w14:paraId="10F819FD" w14:textId="15E88189" w:rsidR="00CA2450" w:rsidRPr="00AD2D0F" w:rsidRDefault="007477BB" w:rsidP="00CA2450">
      <w:pPr>
        <w:pStyle w:val="Default"/>
        <w:rPr>
          <w:rFonts w:asciiTheme="minorHAnsi" w:hAnsiTheme="minorHAnsi" w:cstheme="minorHAnsi"/>
          <w:sz w:val="22"/>
          <w:szCs w:val="22"/>
        </w:rPr>
      </w:pPr>
      <w:r>
        <w:rPr>
          <w:noProof/>
        </w:rPr>
        <w:drawing>
          <wp:inline distT="0" distB="0" distL="0" distR="0" wp14:anchorId="13BE2AD5" wp14:editId="521F0C64">
            <wp:extent cx="6390640" cy="359473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2"/>
                    <a:stretch>
                      <a:fillRect/>
                    </a:stretch>
                  </pic:blipFill>
                  <pic:spPr>
                    <a:xfrm>
                      <a:off x="0" y="0"/>
                      <a:ext cx="6390640" cy="3594735"/>
                    </a:xfrm>
                    <a:prstGeom prst="rect">
                      <a:avLst/>
                    </a:prstGeom>
                  </pic:spPr>
                </pic:pic>
              </a:graphicData>
            </a:graphic>
          </wp:inline>
        </w:drawing>
      </w:r>
    </w:p>
    <w:p w14:paraId="1909AB32" w14:textId="77777777" w:rsidR="000B72BC" w:rsidRPr="00AD2D0F" w:rsidRDefault="00067026" w:rsidP="00067026">
      <w:pPr>
        <w:pStyle w:val="Default"/>
        <w:spacing w:before="240"/>
        <w:jc w:val="center"/>
        <w:rPr>
          <w:rFonts w:asciiTheme="minorHAnsi" w:hAnsiTheme="minorHAnsi" w:cstheme="minorHAnsi"/>
          <w:sz w:val="22"/>
          <w:szCs w:val="22"/>
        </w:rPr>
      </w:pPr>
      <w:r w:rsidRPr="00AD2D0F">
        <w:rPr>
          <w:rFonts w:asciiTheme="minorHAnsi" w:hAnsiTheme="minorHAnsi" w:cstheme="minorHAnsi"/>
          <w:i/>
          <w:iCs/>
          <w:sz w:val="22"/>
          <w:szCs w:val="22"/>
        </w:rPr>
        <w:t>Figure 3: Color Highlighting a Selected Shape(s)</w:t>
      </w:r>
    </w:p>
    <w:p w14:paraId="22F95E0E" w14:textId="77777777" w:rsidR="00CA2450" w:rsidRPr="00AD2D0F" w:rsidRDefault="00CA2450" w:rsidP="00CA2450">
      <w:pPr>
        <w:pStyle w:val="Default"/>
        <w:rPr>
          <w:rFonts w:asciiTheme="minorHAnsi" w:hAnsiTheme="minorHAnsi" w:cstheme="minorHAnsi"/>
          <w:sz w:val="22"/>
          <w:szCs w:val="22"/>
        </w:rPr>
      </w:pPr>
    </w:p>
    <w:p w14:paraId="5399FE1A" w14:textId="77777777" w:rsidR="00CA2450" w:rsidRPr="00AD2D0F" w:rsidRDefault="00313C91" w:rsidP="00313C91">
      <w:pPr>
        <w:pStyle w:val="Default"/>
        <w:spacing w:after="240"/>
        <w:rPr>
          <w:rFonts w:asciiTheme="minorHAnsi" w:hAnsiTheme="minorHAnsi" w:cstheme="minorHAnsi"/>
          <w:color w:val="1F4E79" w:themeColor="accent1" w:themeShade="80"/>
          <w:sz w:val="22"/>
          <w:szCs w:val="22"/>
        </w:rPr>
      </w:pPr>
      <w:r w:rsidRPr="00AD2D0F">
        <w:rPr>
          <w:rFonts w:asciiTheme="minorHAnsi" w:hAnsiTheme="minorHAnsi" w:cstheme="minorHAnsi"/>
          <w:iCs/>
          <w:color w:val="1F4E79" w:themeColor="accent1" w:themeShade="80"/>
          <w:sz w:val="22"/>
          <w:szCs w:val="22"/>
        </w:rPr>
        <w:t>STROKE COLOR</w:t>
      </w:r>
    </w:p>
    <w:p w14:paraId="55B5FC11" w14:textId="77777777" w:rsidR="00CA2450" w:rsidRPr="00AD2D0F" w:rsidRDefault="00CA2450" w:rsidP="00CA2450">
      <w:pPr>
        <w:pStyle w:val="Default"/>
        <w:rPr>
          <w:rFonts w:asciiTheme="minorHAnsi" w:hAnsiTheme="minorHAnsi" w:cstheme="minorHAnsi"/>
          <w:sz w:val="22"/>
          <w:szCs w:val="22"/>
        </w:rPr>
      </w:pPr>
      <w:r w:rsidRPr="00AD2D0F">
        <w:rPr>
          <w:rFonts w:asciiTheme="minorHAnsi" w:hAnsiTheme="minorHAnsi" w:cstheme="minorHAnsi"/>
          <w:sz w:val="22"/>
          <w:szCs w:val="22"/>
        </w:rPr>
        <w:lastRenderedPageBreak/>
        <w:t xml:space="preserve">The </w:t>
      </w:r>
      <w:r w:rsidRPr="00AD2D0F">
        <w:rPr>
          <w:rFonts w:asciiTheme="minorHAnsi" w:hAnsiTheme="minorHAnsi" w:cstheme="minorHAnsi"/>
          <w:i/>
          <w:iCs/>
          <w:sz w:val="22"/>
          <w:szCs w:val="22"/>
        </w:rPr>
        <w:t xml:space="preserve">Stroke Color </w:t>
      </w:r>
      <w:r w:rsidRPr="00AD2D0F">
        <w:rPr>
          <w:rFonts w:asciiTheme="minorHAnsi" w:hAnsiTheme="minorHAnsi" w:cstheme="minorHAnsi"/>
          <w:sz w:val="22"/>
          <w:szCs w:val="22"/>
        </w:rPr>
        <w:t xml:space="preserve">tool on the toolbar </w:t>
      </w:r>
      <w:r w:rsidR="00313C91" w:rsidRPr="00AD2D0F">
        <w:rPr>
          <w:rFonts w:asciiTheme="minorHAnsi" w:hAnsiTheme="minorHAnsi" w:cstheme="minorHAnsi"/>
          <w:sz w:val="22"/>
          <w:szCs w:val="22"/>
        </w:rPr>
        <w:t>was used</w:t>
      </w:r>
      <w:r w:rsidRPr="00AD2D0F">
        <w:rPr>
          <w:rFonts w:asciiTheme="minorHAnsi" w:hAnsiTheme="minorHAnsi" w:cstheme="minorHAnsi"/>
          <w:sz w:val="22"/>
          <w:szCs w:val="22"/>
        </w:rPr>
        <w:t xml:space="preserve"> to change the border color of the selected item</w:t>
      </w:r>
      <w:r w:rsidR="00313C91" w:rsidRPr="00AD2D0F">
        <w:rPr>
          <w:rFonts w:asciiTheme="minorHAnsi" w:hAnsiTheme="minorHAnsi" w:cstheme="minorHAnsi"/>
          <w:sz w:val="22"/>
          <w:szCs w:val="22"/>
        </w:rPr>
        <w:t xml:space="preserve"> on the drawing canvas.</w:t>
      </w:r>
      <w:r w:rsidRPr="00AD2D0F">
        <w:rPr>
          <w:rFonts w:asciiTheme="minorHAnsi" w:hAnsiTheme="minorHAnsi" w:cstheme="minorHAnsi"/>
          <w:sz w:val="22"/>
          <w:szCs w:val="22"/>
        </w:rPr>
        <w:t xml:space="preserve"> </w:t>
      </w:r>
    </w:p>
    <w:p w14:paraId="41940319" w14:textId="2D83D20D" w:rsidR="00CA2450" w:rsidRPr="00AD2D0F" w:rsidRDefault="00EE1FEF" w:rsidP="000B72BC">
      <w:pPr>
        <w:pStyle w:val="Default"/>
        <w:spacing w:line="276" w:lineRule="auto"/>
        <w:rPr>
          <w:rFonts w:asciiTheme="minorHAnsi" w:hAnsiTheme="minorHAnsi" w:cstheme="minorHAnsi"/>
          <w:sz w:val="22"/>
          <w:szCs w:val="22"/>
        </w:rPr>
      </w:pPr>
      <w:r>
        <w:rPr>
          <w:noProof/>
        </w:rPr>
        <w:drawing>
          <wp:inline distT="0" distB="0" distL="0" distR="0" wp14:anchorId="351E1284" wp14:editId="640BA687">
            <wp:extent cx="6390640" cy="3594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640" cy="3594735"/>
                    </a:xfrm>
                    <a:prstGeom prst="rect">
                      <a:avLst/>
                    </a:prstGeom>
                  </pic:spPr>
                </pic:pic>
              </a:graphicData>
            </a:graphic>
          </wp:inline>
        </w:drawing>
      </w:r>
    </w:p>
    <w:p w14:paraId="6647B7A3" w14:textId="77777777" w:rsidR="000B72BC" w:rsidRPr="00AD2D0F" w:rsidRDefault="000B72BC" w:rsidP="000B72BC">
      <w:pPr>
        <w:pStyle w:val="Default"/>
        <w:jc w:val="center"/>
        <w:rPr>
          <w:rFonts w:asciiTheme="minorHAnsi" w:hAnsiTheme="minorHAnsi" w:cstheme="minorHAnsi"/>
          <w:sz w:val="22"/>
          <w:szCs w:val="22"/>
        </w:rPr>
      </w:pPr>
      <w:r w:rsidRPr="00AD2D0F">
        <w:rPr>
          <w:rFonts w:asciiTheme="minorHAnsi" w:hAnsiTheme="minorHAnsi" w:cstheme="minorHAnsi"/>
          <w:i/>
          <w:iCs/>
          <w:sz w:val="22"/>
          <w:szCs w:val="22"/>
        </w:rPr>
        <w:t xml:space="preserve">Figure </w:t>
      </w:r>
      <w:r w:rsidR="00313C91" w:rsidRPr="00AD2D0F">
        <w:rPr>
          <w:rFonts w:asciiTheme="minorHAnsi" w:hAnsiTheme="minorHAnsi" w:cstheme="minorHAnsi"/>
          <w:i/>
          <w:iCs/>
          <w:sz w:val="22"/>
          <w:szCs w:val="22"/>
        </w:rPr>
        <w:t>4</w:t>
      </w:r>
      <w:r w:rsidRPr="00AD2D0F">
        <w:rPr>
          <w:rFonts w:asciiTheme="minorHAnsi" w:hAnsiTheme="minorHAnsi" w:cstheme="minorHAnsi"/>
          <w:i/>
          <w:iCs/>
          <w:sz w:val="22"/>
          <w:szCs w:val="22"/>
        </w:rPr>
        <w:t>: Stroke Color Palette</w:t>
      </w:r>
    </w:p>
    <w:p w14:paraId="685CD515" w14:textId="77777777" w:rsidR="00313C91" w:rsidRPr="00AD2D0F" w:rsidRDefault="00313C91" w:rsidP="00313C91">
      <w:pPr>
        <w:pStyle w:val="Default"/>
        <w:spacing w:after="240"/>
        <w:rPr>
          <w:rFonts w:asciiTheme="minorHAnsi" w:hAnsiTheme="minorHAnsi" w:cstheme="minorHAnsi"/>
          <w:color w:val="1F4E79" w:themeColor="accent1" w:themeShade="80"/>
          <w:sz w:val="22"/>
          <w:szCs w:val="22"/>
        </w:rPr>
      </w:pPr>
      <w:r w:rsidRPr="00AD2D0F">
        <w:rPr>
          <w:rFonts w:asciiTheme="minorHAnsi" w:hAnsiTheme="minorHAnsi" w:cstheme="minorHAnsi"/>
          <w:iCs/>
          <w:color w:val="1F4E79" w:themeColor="accent1" w:themeShade="80"/>
          <w:sz w:val="22"/>
          <w:szCs w:val="22"/>
        </w:rPr>
        <w:t>FILL COLOR</w:t>
      </w:r>
    </w:p>
    <w:p w14:paraId="4C6783E9" w14:textId="77777777" w:rsidR="00CA2450" w:rsidRPr="00AD2D0F" w:rsidRDefault="00CA2450" w:rsidP="00CA2450">
      <w:pPr>
        <w:pStyle w:val="Default"/>
        <w:rPr>
          <w:rFonts w:asciiTheme="minorHAnsi" w:hAnsiTheme="minorHAnsi" w:cstheme="minorHAnsi"/>
          <w:sz w:val="22"/>
          <w:szCs w:val="22"/>
        </w:rPr>
      </w:pPr>
      <w:r w:rsidRPr="00AD2D0F">
        <w:rPr>
          <w:rFonts w:asciiTheme="minorHAnsi" w:hAnsiTheme="minorHAnsi" w:cstheme="minorHAnsi"/>
          <w:sz w:val="22"/>
          <w:szCs w:val="22"/>
        </w:rPr>
        <w:t xml:space="preserve">The </w:t>
      </w:r>
      <w:r w:rsidRPr="00AD2D0F">
        <w:rPr>
          <w:rFonts w:asciiTheme="minorHAnsi" w:hAnsiTheme="minorHAnsi" w:cstheme="minorHAnsi"/>
          <w:i/>
          <w:iCs/>
          <w:sz w:val="22"/>
          <w:szCs w:val="22"/>
        </w:rPr>
        <w:t xml:space="preserve">Fill Color </w:t>
      </w:r>
      <w:r w:rsidRPr="00AD2D0F">
        <w:rPr>
          <w:rFonts w:asciiTheme="minorHAnsi" w:hAnsiTheme="minorHAnsi" w:cstheme="minorHAnsi"/>
          <w:sz w:val="22"/>
          <w:szCs w:val="22"/>
        </w:rPr>
        <w:t xml:space="preserve">tool on the toolbar </w:t>
      </w:r>
      <w:r w:rsidR="00313C91" w:rsidRPr="00AD2D0F">
        <w:rPr>
          <w:rFonts w:asciiTheme="minorHAnsi" w:hAnsiTheme="minorHAnsi" w:cstheme="minorHAnsi"/>
          <w:sz w:val="22"/>
          <w:szCs w:val="22"/>
        </w:rPr>
        <w:t>as shown below was</w:t>
      </w:r>
      <w:r w:rsidRPr="00AD2D0F">
        <w:rPr>
          <w:rFonts w:asciiTheme="minorHAnsi" w:hAnsiTheme="minorHAnsi" w:cstheme="minorHAnsi"/>
          <w:sz w:val="22"/>
          <w:szCs w:val="22"/>
        </w:rPr>
        <w:t xml:space="preserve"> used to change the fill color of the selected item</w:t>
      </w:r>
      <w:r w:rsidR="00313C91" w:rsidRPr="00AD2D0F">
        <w:rPr>
          <w:rFonts w:asciiTheme="minorHAnsi" w:hAnsiTheme="minorHAnsi" w:cstheme="minorHAnsi"/>
          <w:sz w:val="22"/>
          <w:szCs w:val="22"/>
        </w:rPr>
        <w:t>(s) on the drawing canvas.</w:t>
      </w:r>
      <w:r w:rsidRPr="00AD2D0F">
        <w:rPr>
          <w:rFonts w:asciiTheme="minorHAnsi" w:hAnsiTheme="minorHAnsi" w:cstheme="minorHAnsi"/>
          <w:sz w:val="22"/>
          <w:szCs w:val="22"/>
        </w:rPr>
        <w:t xml:space="preserve"> </w:t>
      </w:r>
    </w:p>
    <w:p w14:paraId="3A3C5018" w14:textId="77777777" w:rsidR="00CA2450" w:rsidRPr="00AD2D0F" w:rsidRDefault="00CA2450" w:rsidP="00CA2450">
      <w:pPr>
        <w:pStyle w:val="Default"/>
        <w:rPr>
          <w:rFonts w:asciiTheme="minorHAnsi" w:hAnsiTheme="minorHAnsi" w:cstheme="minorHAnsi"/>
          <w:i/>
          <w:iCs/>
          <w:sz w:val="22"/>
          <w:szCs w:val="22"/>
        </w:rPr>
      </w:pPr>
    </w:p>
    <w:p w14:paraId="36D98961" w14:textId="54A918C1" w:rsidR="00313C91" w:rsidRPr="00AD2D0F" w:rsidRDefault="00EE1FEF" w:rsidP="00313C91">
      <w:pPr>
        <w:pStyle w:val="Default"/>
        <w:jc w:val="center"/>
        <w:rPr>
          <w:rFonts w:asciiTheme="minorHAnsi" w:hAnsiTheme="minorHAnsi" w:cstheme="minorHAnsi"/>
          <w:sz w:val="22"/>
          <w:szCs w:val="22"/>
        </w:rPr>
      </w:pPr>
      <w:r>
        <w:rPr>
          <w:noProof/>
        </w:rPr>
        <w:drawing>
          <wp:inline distT="0" distB="0" distL="0" distR="0" wp14:anchorId="762788E4" wp14:editId="4534D341">
            <wp:extent cx="6390640" cy="359473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stretch>
                      <a:fillRect/>
                    </a:stretch>
                  </pic:blipFill>
                  <pic:spPr>
                    <a:xfrm>
                      <a:off x="0" y="0"/>
                      <a:ext cx="6390640" cy="3594735"/>
                    </a:xfrm>
                    <a:prstGeom prst="rect">
                      <a:avLst/>
                    </a:prstGeom>
                  </pic:spPr>
                </pic:pic>
              </a:graphicData>
            </a:graphic>
          </wp:inline>
        </w:drawing>
      </w:r>
      <w:r w:rsidR="00313C91" w:rsidRPr="00AD2D0F">
        <w:rPr>
          <w:rFonts w:asciiTheme="minorHAnsi" w:hAnsiTheme="minorHAnsi" w:cstheme="minorHAnsi"/>
          <w:i/>
          <w:iCs/>
          <w:sz w:val="22"/>
          <w:szCs w:val="22"/>
        </w:rPr>
        <w:t xml:space="preserve"> Figure 5: Fill Color Palette</w:t>
      </w:r>
    </w:p>
    <w:p w14:paraId="52780DDA" w14:textId="77777777" w:rsidR="00CA2450" w:rsidRPr="00AD2D0F" w:rsidRDefault="00CA2450" w:rsidP="00CA2450">
      <w:pPr>
        <w:pStyle w:val="Default"/>
        <w:rPr>
          <w:rFonts w:asciiTheme="minorHAnsi" w:hAnsiTheme="minorHAnsi" w:cstheme="minorHAnsi"/>
          <w:color w:val="auto"/>
          <w:sz w:val="22"/>
          <w:szCs w:val="22"/>
        </w:rPr>
      </w:pPr>
    </w:p>
    <w:p w14:paraId="62B84633" w14:textId="77777777" w:rsidR="00E11664" w:rsidRPr="00AD2D0F" w:rsidRDefault="00313C91" w:rsidP="00313C91">
      <w:pPr>
        <w:pStyle w:val="Default"/>
        <w:spacing w:after="240"/>
        <w:rPr>
          <w:rFonts w:asciiTheme="minorHAnsi" w:hAnsiTheme="minorHAnsi" w:cstheme="minorHAnsi"/>
          <w:color w:val="1F4E79" w:themeColor="accent1" w:themeShade="80"/>
          <w:sz w:val="22"/>
          <w:szCs w:val="22"/>
        </w:rPr>
      </w:pPr>
      <w:r w:rsidRPr="00AD2D0F">
        <w:rPr>
          <w:rFonts w:asciiTheme="minorHAnsi" w:hAnsiTheme="minorHAnsi" w:cstheme="minorHAnsi"/>
          <w:iCs/>
          <w:color w:val="1F4E79" w:themeColor="accent1" w:themeShade="80"/>
          <w:sz w:val="22"/>
          <w:szCs w:val="22"/>
        </w:rPr>
        <w:t>ITEMS PANE</w:t>
      </w:r>
    </w:p>
    <w:p w14:paraId="526A02D8" w14:textId="77777777" w:rsidR="00CA2450" w:rsidRPr="00AD2D0F" w:rsidRDefault="00CA2450" w:rsidP="00CA2450">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lastRenderedPageBreak/>
        <w:t xml:space="preserve">The </w:t>
      </w:r>
      <w:r w:rsidRPr="00AD2D0F">
        <w:rPr>
          <w:rFonts w:asciiTheme="minorHAnsi" w:hAnsiTheme="minorHAnsi" w:cstheme="minorHAnsi"/>
          <w:i/>
          <w:iCs/>
          <w:color w:val="auto"/>
          <w:sz w:val="22"/>
          <w:szCs w:val="22"/>
        </w:rPr>
        <w:t xml:space="preserve">Items Pane </w:t>
      </w:r>
      <w:r w:rsidRPr="00AD2D0F">
        <w:rPr>
          <w:rFonts w:asciiTheme="minorHAnsi" w:hAnsiTheme="minorHAnsi" w:cstheme="minorHAnsi"/>
          <w:color w:val="auto"/>
          <w:sz w:val="22"/>
          <w:szCs w:val="22"/>
        </w:rPr>
        <w:t>displays a list of shapes. A shape is only shown if it is present on the drawing canvas. Each shape</w:t>
      </w:r>
      <w:r w:rsidR="00313C91" w:rsidRPr="00AD2D0F">
        <w:rPr>
          <w:rFonts w:asciiTheme="minorHAnsi" w:hAnsiTheme="minorHAnsi" w:cstheme="minorHAnsi"/>
          <w:color w:val="auto"/>
          <w:sz w:val="22"/>
          <w:szCs w:val="22"/>
        </w:rPr>
        <w:t xml:space="preserve"> was only </w:t>
      </w:r>
      <w:r w:rsidRPr="00AD2D0F">
        <w:rPr>
          <w:rFonts w:asciiTheme="minorHAnsi" w:hAnsiTheme="minorHAnsi" w:cstheme="minorHAnsi"/>
          <w:color w:val="auto"/>
          <w:sz w:val="22"/>
          <w:szCs w:val="22"/>
        </w:rPr>
        <w:t xml:space="preserve">displayed once on the </w:t>
      </w:r>
      <w:r w:rsidRPr="00AD2D0F">
        <w:rPr>
          <w:rFonts w:asciiTheme="minorHAnsi" w:hAnsiTheme="minorHAnsi" w:cstheme="minorHAnsi"/>
          <w:i/>
          <w:iCs/>
          <w:color w:val="auto"/>
          <w:sz w:val="22"/>
          <w:szCs w:val="22"/>
        </w:rPr>
        <w:t xml:space="preserve">Items Pane </w:t>
      </w:r>
      <w:r w:rsidRPr="00AD2D0F">
        <w:rPr>
          <w:rFonts w:asciiTheme="minorHAnsi" w:hAnsiTheme="minorHAnsi" w:cstheme="minorHAnsi"/>
          <w:color w:val="auto"/>
          <w:sz w:val="22"/>
          <w:szCs w:val="22"/>
        </w:rPr>
        <w:t xml:space="preserve">irrespective of how many times it appears on the drawing canvas. </w:t>
      </w:r>
    </w:p>
    <w:p w14:paraId="47FBFD06" w14:textId="706AB615" w:rsidR="00E11664" w:rsidRPr="00AD2D0F" w:rsidRDefault="00EE1FEF" w:rsidP="00313C91">
      <w:pPr>
        <w:pStyle w:val="Default"/>
        <w:jc w:val="center"/>
        <w:rPr>
          <w:rFonts w:asciiTheme="minorHAnsi" w:hAnsiTheme="minorHAnsi" w:cstheme="minorHAnsi"/>
          <w:color w:val="auto"/>
          <w:sz w:val="22"/>
          <w:szCs w:val="22"/>
        </w:rPr>
      </w:pPr>
      <w:r w:rsidRPr="00EE1FEF">
        <w:rPr>
          <w:noProof/>
        </w:rPr>
        <w:t xml:space="preserve"> </w:t>
      </w:r>
      <w:r>
        <w:rPr>
          <w:noProof/>
        </w:rPr>
        <w:drawing>
          <wp:inline distT="0" distB="0" distL="0" distR="0" wp14:anchorId="095F789D" wp14:editId="2EA2D98E">
            <wp:extent cx="6390640" cy="3293745"/>
            <wp:effectExtent l="0" t="0" r="0" b="1905"/>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5"/>
                    <a:stretch>
                      <a:fillRect/>
                    </a:stretch>
                  </pic:blipFill>
                  <pic:spPr>
                    <a:xfrm>
                      <a:off x="0" y="0"/>
                      <a:ext cx="6390640" cy="3293745"/>
                    </a:xfrm>
                    <a:prstGeom prst="rect">
                      <a:avLst/>
                    </a:prstGeom>
                  </pic:spPr>
                </pic:pic>
              </a:graphicData>
            </a:graphic>
          </wp:inline>
        </w:drawing>
      </w:r>
      <w:r w:rsidRPr="00AD2D0F">
        <w:rPr>
          <w:rFonts w:asciiTheme="minorHAnsi" w:hAnsiTheme="minorHAnsi" w:cstheme="minorHAnsi"/>
          <w:i/>
          <w:iCs/>
          <w:sz w:val="22"/>
          <w:szCs w:val="22"/>
        </w:rPr>
        <w:t xml:space="preserve"> </w:t>
      </w:r>
      <w:r w:rsidR="00313C91" w:rsidRPr="00AD2D0F">
        <w:rPr>
          <w:rFonts w:asciiTheme="minorHAnsi" w:hAnsiTheme="minorHAnsi" w:cstheme="minorHAnsi"/>
          <w:i/>
          <w:iCs/>
          <w:sz w:val="22"/>
          <w:szCs w:val="22"/>
        </w:rPr>
        <w:t>Figure 6: Distinct Shapes on the Drawing Canvas</w:t>
      </w:r>
    </w:p>
    <w:p w14:paraId="29269FE1" w14:textId="77777777" w:rsidR="00CA2450" w:rsidRPr="00AD2D0F" w:rsidRDefault="00313C91" w:rsidP="00CA2450">
      <w:pPr>
        <w:pStyle w:val="Default"/>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SELECT FIRST ITEM</w:t>
      </w:r>
    </w:p>
    <w:p w14:paraId="49D04644" w14:textId="77777777" w:rsidR="00CA2450" w:rsidRPr="00AD2D0F" w:rsidRDefault="00CA2450" w:rsidP="00CA2450">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A user can select several items on the drawing canvas by selecting the appropriate shape on the </w:t>
      </w:r>
      <w:r w:rsidRPr="00AD2D0F">
        <w:rPr>
          <w:rFonts w:asciiTheme="minorHAnsi" w:hAnsiTheme="minorHAnsi" w:cstheme="minorHAnsi"/>
          <w:i/>
          <w:iCs/>
          <w:color w:val="auto"/>
          <w:sz w:val="22"/>
          <w:szCs w:val="22"/>
        </w:rPr>
        <w:t xml:space="preserve">Items Pane </w:t>
      </w:r>
      <w:r w:rsidRPr="00AD2D0F">
        <w:rPr>
          <w:rFonts w:asciiTheme="minorHAnsi" w:hAnsiTheme="minorHAnsi" w:cstheme="minorHAnsi"/>
          <w:color w:val="auto"/>
          <w:sz w:val="22"/>
          <w:szCs w:val="22"/>
        </w:rPr>
        <w:t xml:space="preserve">and selecting an option from the </w:t>
      </w:r>
      <w:r w:rsidRPr="00AD2D0F">
        <w:rPr>
          <w:rFonts w:asciiTheme="minorHAnsi" w:hAnsiTheme="minorHAnsi" w:cstheme="minorHAnsi"/>
          <w:i/>
          <w:iCs/>
          <w:color w:val="auto"/>
          <w:sz w:val="22"/>
          <w:szCs w:val="22"/>
        </w:rPr>
        <w:t xml:space="preserve">Selection Criteria </w:t>
      </w:r>
      <w:r w:rsidRPr="00AD2D0F">
        <w:rPr>
          <w:rFonts w:asciiTheme="minorHAnsi" w:hAnsiTheme="minorHAnsi" w:cstheme="minorHAnsi"/>
          <w:color w:val="auto"/>
          <w:sz w:val="22"/>
          <w:szCs w:val="22"/>
        </w:rPr>
        <w:t xml:space="preserve">tool on </w:t>
      </w:r>
      <w:r w:rsidR="00313C91" w:rsidRPr="00AD2D0F">
        <w:rPr>
          <w:rFonts w:asciiTheme="minorHAnsi" w:hAnsiTheme="minorHAnsi" w:cstheme="minorHAnsi"/>
          <w:color w:val="auto"/>
          <w:sz w:val="22"/>
          <w:szCs w:val="22"/>
        </w:rPr>
        <w:t>the toolbar as shown in Figure below. Select first item: When this option is active, the first item of the selected shape that was dropped on the drawing canvas is selected.</w:t>
      </w:r>
    </w:p>
    <w:p w14:paraId="56247C23" w14:textId="610FCE8B" w:rsidR="00CA2450" w:rsidRPr="00AD2D0F" w:rsidRDefault="00EE1FEF" w:rsidP="00CA2450">
      <w:pPr>
        <w:pStyle w:val="Default"/>
        <w:spacing w:after="54"/>
        <w:rPr>
          <w:rFonts w:asciiTheme="minorHAnsi" w:hAnsiTheme="minorHAnsi" w:cstheme="minorHAnsi"/>
          <w:color w:val="auto"/>
          <w:sz w:val="22"/>
          <w:szCs w:val="22"/>
        </w:rPr>
      </w:pPr>
      <w:r>
        <w:rPr>
          <w:noProof/>
        </w:rPr>
        <w:drawing>
          <wp:inline distT="0" distB="0" distL="0" distR="0" wp14:anchorId="36738922" wp14:editId="6A31125F">
            <wp:extent cx="6390640" cy="3250565"/>
            <wp:effectExtent l="0" t="0" r="0" b="0"/>
            <wp:docPr id="23"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ord&#10;&#10;Description automatically generated"/>
                    <pic:cNvPicPr/>
                  </pic:nvPicPr>
                  <pic:blipFill>
                    <a:blip r:embed="rId16"/>
                    <a:stretch>
                      <a:fillRect/>
                    </a:stretch>
                  </pic:blipFill>
                  <pic:spPr>
                    <a:xfrm>
                      <a:off x="0" y="0"/>
                      <a:ext cx="6390640" cy="3250565"/>
                    </a:xfrm>
                    <a:prstGeom prst="rect">
                      <a:avLst/>
                    </a:prstGeom>
                  </pic:spPr>
                </pic:pic>
              </a:graphicData>
            </a:graphic>
          </wp:inline>
        </w:drawing>
      </w:r>
    </w:p>
    <w:p w14:paraId="50BB37F6" w14:textId="77777777" w:rsidR="00313C91" w:rsidRPr="00AD2D0F" w:rsidRDefault="00313C91" w:rsidP="00313C91">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Figure 7: Select First Item Criterion</w:t>
      </w:r>
    </w:p>
    <w:p w14:paraId="395EABC3" w14:textId="77777777" w:rsidR="00313C91" w:rsidRPr="00AD2D0F" w:rsidRDefault="00313C91" w:rsidP="00CA2450">
      <w:pPr>
        <w:pStyle w:val="Default"/>
        <w:spacing w:after="54"/>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SELECT LAST ITEM</w:t>
      </w:r>
    </w:p>
    <w:p w14:paraId="7FF0380B" w14:textId="77777777" w:rsidR="00CA2450" w:rsidRPr="00AD2D0F" w:rsidRDefault="00CA2450" w:rsidP="00CA2450">
      <w:pPr>
        <w:pStyle w:val="Default"/>
        <w:spacing w:after="54"/>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 When this option is active, the last item of the selected shape that was dropped on the drawing canvas is selected </w:t>
      </w:r>
    </w:p>
    <w:p w14:paraId="3DA306E4" w14:textId="2DC96B81" w:rsidR="00313C91" w:rsidRPr="00AD2D0F" w:rsidRDefault="00EE1FEF" w:rsidP="00313C91">
      <w:pPr>
        <w:pStyle w:val="Default"/>
        <w:spacing w:after="54"/>
        <w:jc w:val="center"/>
        <w:rPr>
          <w:rFonts w:asciiTheme="minorHAnsi" w:hAnsiTheme="minorHAnsi" w:cstheme="minorHAnsi"/>
          <w:color w:val="auto"/>
          <w:sz w:val="22"/>
          <w:szCs w:val="22"/>
        </w:rPr>
      </w:pPr>
      <w:r>
        <w:rPr>
          <w:noProof/>
        </w:rPr>
        <w:lastRenderedPageBreak/>
        <w:drawing>
          <wp:inline distT="0" distB="0" distL="0" distR="0" wp14:anchorId="232DFC79" wp14:editId="23717751">
            <wp:extent cx="6390640" cy="3304540"/>
            <wp:effectExtent l="0" t="0" r="0" b="0"/>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17"/>
                    <a:stretch>
                      <a:fillRect/>
                    </a:stretch>
                  </pic:blipFill>
                  <pic:spPr>
                    <a:xfrm>
                      <a:off x="0" y="0"/>
                      <a:ext cx="6390640" cy="3304540"/>
                    </a:xfrm>
                    <a:prstGeom prst="rect">
                      <a:avLst/>
                    </a:prstGeom>
                  </pic:spPr>
                </pic:pic>
              </a:graphicData>
            </a:graphic>
          </wp:inline>
        </w:drawing>
      </w:r>
      <w:r w:rsidR="00313C91" w:rsidRPr="00AD2D0F">
        <w:rPr>
          <w:rFonts w:asciiTheme="minorHAnsi" w:hAnsiTheme="minorHAnsi" w:cstheme="minorHAnsi"/>
          <w:i/>
          <w:iCs/>
          <w:sz w:val="22"/>
          <w:szCs w:val="22"/>
        </w:rPr>
        <w:t xml:space="preserve"> Figure 8: Select Last Item Criterion</w:t>
      </w:r>
    </w:p>
    <w:p w14:paraId="324C2D46" w14:textId="77777777" w:rsidR="00CA2450" w:rsidRPr="00AD2D0F" w:rsidRDefault="001B234D" w:rsidP="00CA2450">
      <w:pPr>
        <w:pStyle w:val="Default"/>
        <w:spacing w:after="54"/>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MIDDLE ITEM</w:t>
      </w:r>
    </w:p>
    <w:p w14:paraId="2F71A51B" w14:textId="77777777" w:rsidR="00CA2450" w:rsidRPr="00AD2D0F" w:rsidRDefault="00CA2450" w:rsidP="00CA2450">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When this option is active, the middle item of the selected shape on the drawing canvas is selected </w:t>
      </w:r>
    </w:p>
    <w:p w14:paraId="35D7CC02" w14:textId="77777777" w:rsidR="00CA2450" w:rsidRPr="00AD2D0F" w:rsidRDefault="00CA2450" w:rsidP="00CA2450">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If the total number of the selected shape is even, two shapes should be selected. If the total number of the selected shape is odd, one shape </w:t>
      </w:r>
      <w:r w:rsidR="001B234D" w:rsidRPr="00AD2D0F">
        <w:rPr>
          <w:rFonts w:asciiTheme="minorHAnsi" w:hAnsiTheme="minorHAnsi" w:cstheme="minorHAnsi"/>
          <w:color w:val="auto"/>
          <w:sz w:val="22"/>
          <w:szCs w:val="22"/>
        </w:rPr>
        <w:t>will</w:t>
      </w:r>
      <w:r w:rsidRPr="00AD2D0F">
        <w:rPr>
          <w:rFonts w:asciiTheme="minorHAnsi" w:hAnsiTheme="minorHAnsi" w:cstheme="minorHAnsi"/>
          <w:color w:val="auto"/>
          <w:sz w:val="22"/>
          <w:szCs w:val="22"/>
        </w:rPr>
        <w:t xml:space="preserve"> be selected </w:t>
      </w:r>
    </w:p>
    <w:p w14:paraId="32BA4258" w14:textId="0A6006F3" w:rsidR="00CA2450" w:rsidRPr="00AD2D0F" w:rsidRDefault="00EE1FEF" w:rsidP="00CA2450">
      <w:pPr>
        <w:pStyle w:val="Default"/>
        <w:rPr>
          <w:rFonts w:asciiTheme="minorHAnsi" w:hAnsiTheme="minorHAnsi" w:cstheme="minorHAnsi"/>
          <w:color w:val="auto"/>
          <w:sz w:val="22"/>
          <w:szCs w:val="22"/>
        </w:rPr>
      </w:pPr>
      <w:r>
        <w:rPr>
          <w:noProof/>
        </w:rPr>
        <w:drawing>
          <wp:inline distT="0" distB="0" distL="0" distR="0" wp14:anchorId="20F74097" wp14:editId="31B6F478">
            <wp:extent cx="6390640" cy="3305175"/>
            <wp:effectExtent l="0" t="0" r="0" b="0"/>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pic:nvPicPr>
                  <pic:blipFill>
                    <a:blip r:embed="rId18"/>
                    <a:stretch>
                      <a:fillRect/>
                    </a:stretch>
                  </pic:blipFill>
                  <pic:spPr>
                    <a:xfrm>
                      <a:off x="0" y="0"/>
                      <a:ext cx="6390640" cy="3305175"/>
                    </a:xfrm>
                    <a:prstGeom prst="rect">
                      <a:avLst/>
                    </a:prstGeom>
                  </pic:spPr>
                </pic:pic>
              </a:graphicData>
            </a:graphic>
          </wp:inline>
        </w:drawing>
      </w:r>
    </w:p>
    <w:p w14:paraId="2E8FE6BD" w14:textId="77777777" w:rsidR="001B234D" w:rsidRPr="00AD2D0F" w:rsidRDefault="001B234D" w:rsidP="001B234D">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Figure 9: Select Middle Item Criterion</w:t>
      </w:r>
    </w:p>
    <w:p w14:paraId="6193A00C" w14:textId="77777777" w:rsidR="001B234D" w:rsidRPr="00AD2D0F" w:rsidRDefault="001B234D" w:rsidP="001B234D">
      <w:pPr>
        <w:pStyle w:val="Default"/>
        <w:rPr>
          <w:rFonts w:asciiTheme="minorHAnsi" w:hAnsiTheme="minorHAnsi" w:cstheme="minorHAnsi"/>
          <w:color w:val="1F4E79" w:themeColor="accent1" w:themeShade="80"/>
          <w:sz w:val="22"/>
          <w:szCs w:val="22"/>
        </w:rPr>
      </w:pPr>
    </w:p>
    <w:p w14:paraId="776FDFD2" w14:textId="77777777" w:rsidR="001B234D" w:rsidRPr="00AD2D0F" w:rsidRDefault="001B234D" w:rsidP="001B234D">
      <w:pPr>
        <w:pStyle w:val="Default"/>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SELECT ALL ITEMS</w:t>
      </w:r>
    </w:p>
    <w:p w14:paraId="19EA77F9" w14:textId="77777777" w:rsidR="001B234D" w:rsidRPr="00AD2D0F" w:rsidRDefault="001B234D" w:rsidP="001B234D">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When this option is active, all items of the selected shape on the drawing canvas are selected </w:t>
      </w:r>
    </w:p>
    <w:p w14:paraId="53094886" w14:textId="0C7D6FF0" w:rsidR="001B234D" w:rsidRPr="00AD2D0F" w:rsidRDefault="00EE1FEF" w:rsidP="001B234D">
      <w:pPr>
        <w:pStyle w:val="Default"/>
        <w:rPr>
          <w:rFonts w:asciiTheme="minorHAnsi" w:hAnsiTheme="minorHAnsi" w:cstheme="minorHAnsi"/>
          <w:color w:val="auto"/>
          <w:sz w:val="22"/>
          <w:szCs w:val="22"/>
        </w:rPr>
      </w:pPr>
      <w:r>
        <w:rPr>
          <w:noProof/>
        </w:rPr>
        <w:lastRenderedPageBreak/>
        <w:drawing>
          <wp:inline distT="0" distB="0" distL="0" distR="0" wp14:anchorId="433C060E" wp14:editId="340DFB13">
            <wp:extent cx="6390640" cy="3302635"/>
            <wp:effectExtent l="0" t="0" r="0" b="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Word&#10;&#10;Description automatically generated"/>
                    <pic:cNvPicPr/>
                  </pic:nvPicPr>
                  <pic:blipFill>
                    <a:blip r:embed="rId19"/>
                    <a:stretch>
                      <a:fillRect/>
                    </a:stretch>
                  </pic:blipFill>
                  <pic:spPr>
                    <a:xfrm>
                      <a:off x="0" y="0"/>
                      <a:ext cx="6390640" cy="3302635"/>
                    </a:xfrm>
                    <a:prstGeom prst="rect">
                      <a:avLst/>
                    </a:prstGeom>
                  </pic:spPr>
                </pic:pic>
              </a:graphicData>
            </a:graphic>
          </wp:inline>
        </w:drawing>
      </w:r>
    </w:p>
    <w:p w14:paraId="263017F2" w14:textId="77777777" w:rsidR="001B234D" w:rsidRPr="00AD2D0F" w:rsidRDefault="001B234D" w:rsidP="001B234D">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Figure 10: Select All Items Criterion</w:t>
      </w:r>
    </w:p>
    <w:p w14:paraId="1E135B89" w14:textId="77777777" w:rsidR="001B234D" w:rsidRPr="00AD2D0F" w:rsidRDefault="001B234D" w:rsidP="001B234D">
      <w:pPr>
        <w:pStyle w:val="Default"/>
        <w:rPr>
          <w:rFonts w:asciiTheme="minorHAnsi" w:hAnsiTheme="minorHAnsi" w:cstheme="minorHAnsi"/>
          <w:color w:val="1F4E79" w:themeColor="accent1" w:themeShade="80"/>
          <w:sz w:val="22"/>
          <w:szCs w:val="22"/>
        </w:rPr>
      </w:pPr>
    </w:p>
    <w:p w14:paraId="67AB4838" w14:textId="77777777" w:rsidR="001B234D" w:rsidRPr="00AD2D0F" w:rsidRDefault="001B234D" w:rsidP="00CA2450">
      <w:pPr>
        <w:pStyle w:val="Default"/>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SAVE ITEMS</w:t>
      </w:r>
    </w:p>
    <w:p w14:paraId="30FE880D" w14:textId="179E5706" w:rsidR="00CA2450" w:rsidRPr="00AD2D0F" w:rsidRDefault="00CA2450" w:rsidP="00CA2450">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A user can save the drawing by clicking the ‘Save’ button. When this happens, the current drawing is save</w:t>
      </w:r>
      <w:r w:rsidR="001B234D" w:rsidRPr="00AD2D0F">
        <w:rPr>
          <w:rFonts w:asciiTheme="minorHAnsi" w:hAnsiTheme="minorHAnsi" w:cstheme="minorHAnsi"/>
          <w:color w:val="auto"/>
          <w:sz w:val="22"/>
          <w:szCs w:val="22"/>
        </w:rPr>
        <w:t xml:space="preserve">d to a </w:t>
      </w:r>
      <w:proofErr w:type="spellStart"/>
      <w:r w:rsidR="00C01FF0">
        <w:rPr>
          <w:rFonts w:asciiTheme="minorHAnsi" w:hAnsiTheme="minorHAnsi" w:cstheme="minorHAnsi"/>
          <w:color w:val="auto"/>
          <w:sz w:val="22"/>
          <w:szCs w:val="22"/>
        </w:rPr>
        <w:t>sqlite</w:t>
      </w:r>
      <w:proofErr w:type="spellEnd"/>
      <w:r w:rsidR="001B234D" w:rsidRPr="00AD2D0F">
        <w:rPr>
          <w:rFonts w:asciiTheme="minorHAnsi" w:hAnsiTheme="minorHAnsi" w:cstheme="minorHAnsi"/>
          <w:color w:val="auto"/>
          <w:sz w:val="22"/>
          <w:szCs w:val="22"/>
        </w:rPr>
        <w:t xml:space="preserve"> database.</w:t>
      </w:r>
    </w:p>
    <w:p w14:paraId="2FB6304B" w14:textId="76CD52DE" w:rsidR="00CA2450" w:rsidRPr="00AD2D0F" w:rsidRDefault="00C01FF0" w:rsidP="00CA2450">
      <w:pPr>
        <w:pStyle w:val="Default"/>
        <w:rPr>
          <w:rFonts w:asciiTheme="minorHAnsi" w:hAnsiTheme="minorHAnsi" w:cstheme="minorHAnsi"/>
          <w:color w:val="auto"/>
          <w:sz w:val="22"/>
          <w:szCs w:val="22"/>
        </w:rPr>
      </w:pPr>
      <w:r>
        <w:rPr>
          <w:noProof/>
        </w:rPr>
        <w:drawing>
          <wp:inline distT="0" distB="0" distL="0" distR="0" wp14:anchorId="3DF11166" wp14:editId="569F3E93">
            <wp:extent cx="6390640" cy="3594735"/>
            <wp:effectExtent l="0" t="0" r="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20"/>
                    <a:stretch>
                      <a:fillRect/>
                    </a:stretch>
                  </pic:blipFill>
                  <pic:spPr>
                    <a:xfrm>
                      <a:off x="0" y="0"/>
                      <a:ext cx="6390640" cy="3594735"/>
                    </a:xfrm>
                    <a:prstGeom prst="rect">
                      <a:avLst/>
                    </a:prstGeom>
                  </pic:spPr>
                </pic:pic>
              </a:graphicData>
            </a:graphic>
          </wp:inline>
        </w:drawing>
      </w:r>
    </w:p>
    <w:p w14:paraId="7B67715A" w14:textId="0AEE1B17" w:rsidR="001B234D" w:rsidRPr="00AD2D0F" w:rsidRDefault="001B234D" w:rsidP="001B234D">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 xml:space="preserve">Figure 11: Save items on the Drawing Canvas to </w:t>
      </w:r>
      <w:proofErr w:type="spellStart"/>
      <w:r w:rsidR="00855243">
        <w:rPr>
          <w:rFonts w:asciiTheme="minorHAnsi" w:hAnsiTheme="minorHAnsi" w:cstheme="minorHAnsi"/>
          <w:i/>
          <w:iCs/>
          <w:sz w:val="22"/>
          <w:szCs w:val="22"/>
        </w:rPr>
        <w:t>Sqlite</w:t>
      </w:r>
      <w:proofErr w:type="spellEnd"/>
      <w:r w:rsidRPr="00AD2D0F">
        <w:rPr>
          <w:rFonts w:asciiTheme="minorHAnsi" w:hAnsiTheme="minorHAnsi" w:cstheme="minorHAnsi"/>
          <w:i/>
          <w:iCs/>
          <w:sz w:val="22"/>
          <w:szCs w:val="22"/>
        </w:rPr>
        <w:t xml:space="preserve"> Database</w:t>
      </w:r>
    </w:p>
    <w:p w14:paraId="4A748E2B" w14:textId="77777777" w:rsidR="00CA2450" w:rsidRPr="00AD2D0F" w:rsidRDefault="00CA2450" w:rsidP="00CA2450">
      <w:pPr>
        <w:pStyle w:val="Default"/>
        <w:rPr>
          <w:rFonts w:asciiTheme="minorHAnsi" w:hAnsiTheme="minorHAnsi" w:cstheme="minorHAnsi"/>
          <w:color w:val="auto"/>
          <w:sz w:val="22"/>
          <w:szCs w:val="22"/>
        </w:rPr>
      </w:pPr>
    </w:p>
    <w:p w14:paraId="747EE6DA" w14:textId="77777777" w:rsidR="001B234D" w:rsidRPr="00AD2D0F" w:rsidRDefault="001B234D" w:rsidP="00CA2450">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LOAD</w:t>
      </w:r>
    </w:p>
    <w:p w14:paraId="436B343A" w14:textId="6F773409" w:rsidR="00CA2450" w:rsidRPr="00AD2D0F" w:rsidRDefault="00CA2450" w:rsidP="00CA2450">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A user can load a saved drawing by clicking the </w:t>
      </w:r>
      <w:r w:rsidR="00C01FF0">
        <w:rPr>
          <w:rFonts w:asciiTheme="minorHAnsi" w:hAnsiTheme="minorHAnsi" w:cstheme="minorHAnsi"/>
          <w:color w:val="auto"/>
          <w:sz w:val="22"/>
          <w:szCs w:val="22"/>
        </w:rPr>
        <w:t>“Load”</w:t>
      </w:r>
      <w:r w:rsidRPr="00AD2D0F">
        <w:rPr>
          <w:rFonts w:asciiTheme="minorHAnsi" w:hAnsiTheme="minorHAnsi" w:cstheme="minorHAnsi"/>
          <w:i/>
          <w:iCs/>
          <w:color w:val="auto"/>
          <w:sz w:val="22"/>
          <w:szCs w:val="22"/>
        </w:rPr>
        <w:t xml:space="preserve"> </w:t>
      </w:r>
      <w:r w:rsidRPr="00AD2D0F">
        <w:rPr>
          <w:rFonts w:asciiTheme="minorHAnsi" w:hAnsiTheme="minorHAnsi" w:cstheme="minorHAnsi"/>
          <w:color w:val="auto"/>
          <w:sz w:val="22"/>
          <w:szCs w:val="22"/>
        </w:rPr>
        <w:t xml:space="preserve">button </w:t>
      </w:r>
      <w:r w:rsidR="00C01FF0">
        <w:rPr>
          <w:rFonts w:asciiTheme="minorHAnsi" w:hAnsiTheme="minorHAnsi" w:cstheme="minorHAnsi"/>
          <w:color w:val="auto"/>
          <w:sz w:val="22"/>
          <w:szCs w:val="22"/>
        </w:rPr>
        <w:t>in order to populate the drawing Area with all the saved shapes in the SQLite Database.</w:t>
      </w:r>
    </w:p>
    <w:p w14:paraId="02BF78CE" w14:textId="52366447" w:rsidR="00CA2450" w:rsidRPr="00AD2D0F" w:rsidRDefault="00855243" w:rsidP="00855243">
      <w:pPr>
        <w:spacing w:after="0"/>
        <w:rPr>
          <w:rFonts w:asciiTheme="minorHAnsi" w:hAnsiTheme="minorHAnsi" w:cstheme="minorHAnsi"/>
        </w:rPr>
      </w:pPr>
      <w:r>
        <w:rPr>
          <w:noProof/>
        </w:rPr>
        <w:lastRenderedPageBreak/>
        <w:drawing>
          <wp:inline distT="0" distB="0" distL="0" distR="0" wp14:anchorId="0BB1D72E" wp14:editId="03ACE660">
            <wp:extent cx="6390640" cy="3594735"/>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1"/>
                    <a:stretch>
                      <a:fillRect/>
                    </a:stretch>
                  </pic:blipFill>
                  <pic:spPr>
                    <a:xfrm>
                      <a:off x="0" y="0"/>
                      <a:ext cx="6390640" cy="3594735"/>
                    </a:xfrm>
                    <a:prstGeom prst="rect">
                      <a:avLst/>
                    </a:prstGeom>
                  </pic:spPr>
                </pic:pic>
              </a:graphicData>
            </a:graphic>
          </wp:inline>
        </w:drawing>
      </w:r>
    </w:p>
    <w:p w14:paraId="6AF9D4D3" w14:textId="45565CDD" w:rsidR="00855243" w:rsidRPr="00AD2D0F" w:rsidRDefault="00855243" w:rsidP="00855243">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Figure 1</w:t>
      </w:r>
      <w:r>
        <w:rPr>
          <w:rFonts w:asciiTheme="minorHAnsi" w:hAnsiTheme="minorHAnsi" w:cstheme="minorHAnsi"/>
          <w:i/>
          <w:iCs/>
          <w:sz w:val="22"/>
          <w:szCs w:val="22"/>
        </w:rPr>
        <w:t>2</w:t>
      </w:r>
      <w:r w:rsidRPr="00AD2D0F">
        <w:rPr>
          <w:rFonts w:asciiTheme="minorHAnsi" w:hAnsiTheme="minorHAnsi" w:cstheme="minorHAnsi"/>
          <w:i/>
          <w:iCs/>
          <w:sz w:val="22"/>
          <w:szCs w:val="22"/>
        </w:rPr>
        <w:t xml:space="preserve">: </w:t>
      </w:r>
      <w:r>
        <w:rPr>
          <w:rFonts w:asciiTheme="minorHAnsi" w:hAnsiTheme="minorHAnsi" w:cstheme="minorHAnsi"/>
          <w:i/>
          <w:iCs/>
          <w:sz w:val="22"/>
          <w:szCs w:val="22"/>
        </w:rPr>
        <w:t>loaded</w:t>
      </w:r>
      <w:r w:rsidRPr="00AD2D0F">
        <w:rPr>
          <w:rFonts w:asciiTheme="minorHAnsi" w:hAnsiTheme="minorHAnsi" w:cstheme="minorHAnsi"/>
          <w:i/>
          <w:iCs/>
          <w:sz w:val="22"/>
          <w:szCs w:val="22"/>
        </w:rPr>
        <w:t xml:space="preserve"> items on the Drawing Canvas </w:t>
      </w:r>
      <w:r>
        <w:rPr>
          <w:rFonts w:asciiTheme="minorHAnsi" w:hAnsiTheme="minorHAnsi" w:cstheme="minorHAnsi"/>
          <w:i/>
          <w:iCs/>
          <w:sz w:val="22"/>
          <w:szCs w:val="22"/>
        </w:rPr>
        <w:t>from</w:t>
      </w:r>
      <w:r w:rsidRPr="00AD2D0F">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Sqlite</w:t>
      </w:r>
      <w:proofErr w:type="spellEnd"/>
      <w:r w:rsidRPr="00AD2D0F">
        <w:rPr>
          <w:rFonts w:asciiTheme="minorHAnsi" w:hAnsiTheme="minorHAnsi" w:cstheme="minorHAnsi"/>
          <w:i/>
          <w:iCs/>
          <w:sz w:val="22"/>
          <w:szCs w:val="22"/>
        </w:rPr>
        <w:t xml:space="preserve"> Database</w:t>
      </w:r>
    </w:p>
    <w:p w14:paraId="068A2140" w14:textId="3EBFE868" w:rsidR="001B234D" w:rsidRDefault="007B73FE" w:rsidP="007B73FE">
      <w:pPr>
        <w:pBdr>
          <w:left w:val="nil"/>
        </w:pBdr>
        <w:spacing w:line="360" w:lineRule="auto"/>
      </w:pPr>
      <w:r>
        <w:rPr>
          <w:rFonts w:asciiTheme="minorHAnsi" w:hAnsiTheme="minorHAnsi" w:cstheme="minorHAnsi"/>
        </w:rPr>
        <w:t xml:space="preserve">NB: This is the link to the codebase </w:t>
      </w:r>
      <w:hyperlink r:id="rId22" w:history="1">
        <w:r w:rsidR="001D2133" w:rsidRPr="001D56E3">
          <w:rPr>
            <w:rStyle w:val="Hyperlink"/>
          </w:rPr>
          <w:t>https://github.com/worinium/DragAndDropTwoDimensionalShapes</w:t>
        </w:r>
      </w:hyperlink>
    </w:p>
    <w:p w14:paraId="19645D42" w14:textId="338262D1" w:rsidR="001D2133" w:rsidRPr="00AD2D0F" w:rsidRDefault="001D2133" w:rsidP="007B73FE">
      <w:pPr>
        <w:pBdr>
          <w:left w:val="nil"/>
        </w:pBdr>
        <w:spacing w:line="360" w:lineRule="auto"/>
        <w:rPr>
          <w:rFonts w:asciiTheme="minorHAnsi" w:hAnsiTheme="minorHAnsi" w:cstheme="minorHAnsi"/>
        </w:rPr>
      </w:pPr>
      <w:r w:rsidRPr="001D2133">
        <w:rPr>
          <w:rFonts w:asciiTheme="minorHAnsi" w:hAnsiTheme="minorHAnsi" w:cstheme="minorHAnsi"/>
        </w:rPr>
        <w:t>In conclusion, the use of MVVM, PRISM, and SQLite in this project provides a well-structured and maintainable codebase, making it easier to implement the drag-and-drop feature for 2D shapes in WPF.</w:t>
      </w:r>
    </w:p>
    <w:sectPr w:rsidR="001D2133" w:rsidRPr="00AD2D0F" w:rsidSect="0049189E">
      <w:type w:val="continuous"/>
      <w:pgSz w:w="11907" w:h="16839"/>
      <w:pgMar w:top="1440" w:right="850" w:bottom="720" w:left="993" w:header="72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C3C5" w14:textId="77777777" w:rsidR="00767A96" w:rsidRDefault="00767A96" w:rsidP="00A721DA">
      <w:pPr>
        <w:spacing w:before="0" w:after="0"/>
      </w:pPr>
      <w:r>
        <w:separator/>
      </w:r>
    </w:p>
  </w:endnote>
  <w:endnote w:type="continuationSeparator" w:id="0">
    <w:p w14:paraId="12693E79" w14:textId="77777777" w:rsidR="00767A96" w:rsidRDefault="00767A96" w:rsidP="00A721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726D9" w14:textId="77777777" w:rsidR="00767A96" w:rsidRDefault="00767A96" w:rsidP="00A721DA">
      <w:pPr>
        <w:spacing w:before="0" w:after="0"/>
      </w:pPr>
      <w:r>
        <w:separator/>
      </w:r>
    </w:p>
  </w:footnote>
  <w:footnote w:type="continuationSeparator" w:id="0">
    <w:p w14:paraId="233C8BC5" w14:textId="77777777" w:rsidR="00767A96" w:rsidRDefault="00767A96" w:rsidP="00A721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D1B"/>
    <w:multiLevelType w:val="multilevel"/>
    <w:tmpl w:val="019E81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E16833"/>
    <w:multiLevelType w:val="hybridMultilevel"/>
    <w:tmpl w:val="60CE4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721ED"/>
    <w:multiLevelType w:val="hybridMultilevel"/>
    <w:tmpl w:val="DC30A0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863B2"/>
    <w:multiLevelType w:val="hybridMultilevel"/>
    <w:tmpl w:val="F31C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E28C9"/>
    <w:multiLevelType w:val="hybridMultilevel"/>
    <w:tmpl w:val="469E8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23845"/>
    <w:multiLevelType w:val="hybridMultilevel"/>
    <w:tmpl w:val="E80007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F01C04"/>
    <w:multiLevelType w:val="multilevel"/>
    <w:tmpl w:val="019E81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F4F5B6E"/>
    <w:multiLevelType w:val="hybridMultilevel"/>
    <w:tmpl w:val="C810C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F68F3"/>
    <w:multiLevelType w:val="hybridMultilevel"/>
    <w:tmpl w:val="0B2E6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B28D8"/>
    <w:multiLevelType w:val="hybridMultilevel"/>
    <w:tmpl w:val="61C67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C0275"/>
    <w:multiLevelType w:val="hybridMultilevel"/>
    <w:tmpl w:val="FF9CD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41524"/>
    <w:multiLevelType w:val="hybridMultilevel"/>
    <w:tmpl w:val="974E23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3E7CD4"/>
    <w:multiLevelType w:val="hybridMultilevel"/>
    <w:tmpl w:val="455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C55B9"/>
    <w:multiLevelType w:val="hybridMultilevel"/>
    <w:tmpl w:val="B8CE4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240B6"/>
    <w:multiLevelType w:val="multilevel"/>
    <w:tmpl w:val="758AC2D4"/>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666517348">
    <w:abstractNumId w:val="9"/>
  </w:num>
  <w:num w:numId="2" w16cid:durableId="76098236">
    <w:abstractNumId w:val="4"/>
  </w:num>
  <w:num w:numId="3" w16cid:durableId="95251773">
    <w:abstractNumId w:val="2"/>
  </w:num>
  <w:num w:numId="4" w16cid:durableId="781150301">
    <w:abstractNumId w:val="11"/>
  </w:num>
  <w:num w:numId="5" w16cid:durableId="2077363362">
    <w:abstractNumId w:val="6"/>
  </w:num>
  <w:num w:numId="6" w16cid:durableId="1314409379">
    <w:abstractNumId w:val="5"/>
  </w:num>
  <w:num w:numId="7" w16cid:durableId="123813905">
    <w:abstractNumId w:val="0"/>
  </w:num>
  <w:num w:numId="8" w16cid:durableId="1597668317">
    <w:abstractNumId w:val="12"/>
  </w:num>
  <w:num w:numId="9" w16cid:durableId="1124731748">
    <w:abstractNumId w:val="14"/>
  </w:num>
  <w:num w:numId="10" w16cid:durableId="2000424376">
    <w:abstractNumId w:val="8"/>
  </w:num>
  <w:num w:numId="11" w16cid:durableId="113061923">
    <w:abstractNumId w:val="7"/>
  </w:num>
  <w:num w:numId="12" w16cid:durableId="2122531744">
    <w:abstractNumId w:val="13"/>
  </w:num>
  <w:num w:numId="13" w16cid:durableId="1519418519">
    <w:abstractNumId w:val="3"/>
  </w:num>
  <w:num w:numId="14" w16cid:durableId="403726528">
    <w:abstractNumId w:val="10"/>
  </w:num>
  <w:num w:numId="15" w16cid:durableId="31438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21DA"/>
    <w:rsid w:val="00061A26"/>
    <w:rsid w:val="00067026"/>
    <w:rsid w:val="00086A98"/>
    <w:rsid w:val="000B72BC"/>
    <w:rsid w:val="00164EB2"/>
    <w:rsid w:val="001664B8"/>
    <w:rsid w:val="001A4157"/>
    <w:rsid w:val="001B234D"/>
    <w:rsid w:val="001D2133"/>
    <w:rsid w:val="001D512A"/>
    <w:rsid w:val="00270F38"/>
    <w:rsid w:val="002B3BE3"/>
    <w:rsid w:val="002E45DD"/>
    <w:rsid w:val="00313C91"/>
    <w:rsid w:val="003423A9"/>
    <w:rsid w:val="0040053D"/>
    <w:rsid w:val="0048591F"/>
    <w:rsid w:val="00577217"/>
    <w:rsid w:val="005C501B"/>
    <w:rsid w:val="006A4D21"/>
    <w:rsid w:val="006B1859"/>
    <w:rsid w:val="006D6953"/>
    <w:rsid w:val="00747022"/>
    <w:rsid w:val="007477BB"/>
    <w:rsid w:val="00760DEB"/>
    <w:rsid w:val="00767A96"/>
    <w:rsid w:val="00797656"/>
    <w:rsid w:val="007B73FE"/>
    <w:rsid w:val="00802FC0"/>
    <w:rsid w:val="00855243"/>
    <w:rsid w:val="00912E7A"/>
    <w:rsid w:val="0095393D"/>
    <w:rsid w:val="009768EB"/>
    <w:rsid w:val="009D6D93"/>
    <w:rsid w:val="00A43224"/>
    <w:rsid w:val="00A721DA"/>
    <w:rsid w:val="00A80548"/>
    <w:rsid w:val="00AD2D0F"/>
    <w:rsid w:val="00B77CE6"/>
    <w:rsid w:val="00B915E7"/>
    <w:rsid w:val="00BA1CF9"/>
    <w:rsid w:val="00BF4B64"/>
    <w:rsid w:val="00BF6D49"/>
    <w:rsid w:val="00C01FF0"/>
    <w:rsid w:val="00C173AC"/>
    <w:rsid w:val="00C64994"/>
    <w:rsid w:val="00CA2450"/>
    <w:rsid w:val="00D77BE8"/>
    <w:rsid w:val="00D83528"/>
    <w:rsid w:val="00DB4242"/>
    <w:rsid w:val="00DB514F"/>
    <w:rsid w:val="00DB67D7"/>
    <w:rsid w:val="00E11664"/>
    <w:rsid w:val="00E32558"/>
    <w:rsid w:val="00EB5AB0"/>
    <w:rsid w:val="00EE1FEF"/>
    <w:rsid w:val="00EE3767"/>
    <w:rsid w:val="00F167C7"/>
    <w:rsid w:val="00F3103B"/>
    <w:rsid w:val="00F528E2"/>
    <w:rsid w:val="00F8343A"/>
    <w:rsid w:val="00F92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72A27"/>
  <w15:docId w15:val="{403B0B4D-42E4-47A6-809C-2370B2B6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721DA"/>
    <w:pPr>
      <w:spacing w:before="200" w:after="200" w:line="240"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9539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1DA"/>
    <w:pPr>
      <w:keepLines/>
      <w:spacing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1DA"/>
    <w:rPr>
      <w:rFonts w:asciiTheme="majorHAnsi" w:eastAsiaTheme="majorEastAsia" w:hAnsiTheme="majorHAnsi" w:cstheme="majorBidi"/>
      <w:b/>
      <w:bCs/>
      <w:color w:val="5B9BD5" w:themeColor="accent1"/>
      <w:sz w:val="26"/>
      <w:szCs w:val="26"/>
      <w:lang w:val="en-GB"/>
    </w:rPr>
  </w:style>
  <w:style w:type="character" w:customStyle="1" w:styleId="InternetLink">
    <w:name w:val="Internet Link"/>
    <w:rsid w:val="00A721DA"/>
    <w:rPr>
      <w:color w:val="000080"/>
      <w:u w:val="single"/>
    </w:rPr>
  </w:style>
  <w:style w:type="paragraph" w:customStyle="1" w:styleId="TextBody">
    <w:name w:val="Text Body"/>
    <w:basedOn w:val="Normal"/>
    <w:rsid w:val="00A721DA"/>
    <w:pPr>
      <w:spacing w:after="120"/>
    </w:pPr>
  </w:style>
  <w:style w:type="paragraph" w:customStyle="1" w:styleId="LO-Normal">
    <w:name w:val="LO-Normal"/>
    <w:rsid w:val="00A721DA"/>
    <w:pPr>
      <w:keepNext/>
      <w:pBdr>
        <w:top w:val="nil"/>
        <w:left w:val="nil"/>
        <w:bottom w:val="nil"/>
        <w:right w:val="nil"/>
      </w:pBdr>
      <w:suppressAutoHyphens/>
      <w:spacing w:before="200" w:after="200" w:line="240" w:lineRule="auto"/>
      <w:textAlignment w:val="baseline"/>
    </w:pPr>
    <w:rPr>
      <w:rFonts w:ascii="Calibri" w:eastAsia="Times New Roman" w:hAnsi="Calibri" w:cs="Times New Roman"/>
      <w:sz w:val="20"/>
      <w:szCs w:val="20"/>
    </w:rPr>
  </w:style>
  <w:style w:type="paragraph" w:styleId="Title">
    <w:name w:val="Title"/>
    <w:basedOn w:val="LO-Normal"/>
    <w:next w:val="LO-Normal"/>
    <w:link w:val="TitleChar"/>
    <w:rsid w:val="00A721DA"/>
    <w:pPr>
      <w:spacing w:before="720" w:after="160"/>
    </w:pPr>
    <w:rPr>
      <w:caps/>
      <w:color w:val="4472C4"/>
      <w:spacing w:val="10"/>
      <w:sz w:val="52"/>
      <w:szCs w:val="52"/>
    </w:rPr>
  </w:style>
  <w:style w:type="character" w:customStyle="1" w:styleId="TitleChar">
    <w:name w:val="Title Char"/>
    <w:basedOn w:val="DefaultParagraphFont"/>
    <w:link w:val="Title"/>
    <w:rsid w:val="00A721DA"/>
    <w:rPr>
      <w:rFonts w:ascii="Calibri" w:eastAsia="Times New Roman" w:hAnsi="Calibri" w:cs="Times New Roman"/>
      <w:caps/>
      <w:color w:val="4472C4"/>
      <w:spacing w:val="10"/>
      <w:sz w:val="52"/>
      <w:szCs w:val="52"/>
    </w:rPr>
  </w:style>
  <w:style w:type="paragraph" w:styleId="Subtitle">
    <w:name w:val="Subtitle"/>
    <w:basedOn w:val="LO-Normal"/>
    <w:next w:val="LO-Normal"/>
    <w:link w:val="SubtitleChar"/>
    <w:rsid w:val="00A721DA"/>
    <w:pPr>
      <w:spacing w:before="0" w:after="1000" w:line="100" w:lineRule="atLeast"/>
    </w:pPr>
    <w:rPr>
      <w:caps/>
      <w:color w:val="595959"/>
      <w:spacing w:val="10"/>
      <w:sz w:val="24"/>
      <w:szCs w:val="24"/>
    </w:rPr>
  </w:style>
  <w:style w:type="character" w:customStyle="1" w:styleId="SubtitleChar">
    <w:name w:val="Subtitle Char"/>
    <w:basedOn w:val="DefaultParagraphFont"/>
    <w:link w:val="Subtitle"/>
    <w:rsid w:val="00A721DA"/>
    <w:rPr>
      <w:rFonts w:ascii="Calibri" w:eastAsia="Times New Roman" w:hAnsi="Calibri" w:cs="Times New Roman"/>
      <w:caps/>
      <w:color w:val="595959"/>
      <w:spacing w:val="10"/>
      <w:sz w:val="24"/>
      <w:szCs w:val="24"/>
    </w:rPr>
  </w:style>
  <w:style w:type="paragraph" w:styleId="NoSpacing">
    <w:name w:val="No Spacing"/>
    <w:basedOn w:val="LO-Normal"/>
    <w:rsid w:val="00A721DA"/>
    <w:pPr>
      <w:spacing w:before="0" w:after="0" w:line="100" w:lineRule="atLeast"/>
    </w:pPr>
  </w:style>
  <w:style w:type="paragraph" w:styleId="ListParagraph">
    <w:name w:val="List Paragraph"/>
    <w:basedOn w:val="LO-Normal"/>
    <w:rsid w:val="00A721DA"/>
    <w:pPr>
      <w:ind w:left="720"/>
    </w:pPr>
  </w:style>
  <w:style w:type="paragraph" w:styleId="TOC1">
    <w:name w:val="toc 1"/>
    <w:basedOn w:val="LO-Normal"/>
    <w:next w:val="LO-Normal"/>
    <w:autoRedefine/>
    <w:uiPriority w:val="39"/>
    <w:rsid w:val="00A721DA"/>
    <w:pPr>
      <w:tabs>
        <w:tab w:val="right" w:leader="dot" w:pos="8630"/>
      </w:tabs>
      <w:spacing w:before="240" w:after="0" w:line="100" w:lineRule="atLeast"/>
    </w:pPr>
    <w:rPr>
      <w:sz w:val="24"/>
      <w:szCs w:val="24"/>
    </w:rPr>
  </w:style>
  <w:style w:type="paragraph" w:styleId="Header">
    <w:name w:val="header"/>
    <w:basedOn w:val="LO-Normal"/>
    <w:link w:val="HeaderChar"/>
    <w:rsid w:val="00A721DA"/>
    <w:pPr>
      <w:tabs>
        <w:tab w:val="center" w:pos="4680"/>
        <w:tab w:val="right" w:pos="9360"/>
      </w:tabs>
      <w:spacing w:before="0" w:after="0" w:line="100" w:lineRule="atLeast"/>
    </w:pPr>
  </w:style>
  <w:style w:type="character" w:customStyle="1" w:styleId="HeaderChar">
    <w:name w:val="Header Char"/>
    <w:basedOn w:val="DefaultParagraphFont"/>
    <w:link w:val="Header"/>
    <w:rsid w:val="00A721DA"/>
    <w:rPr>
      <w:rFonts w:ascii="Calibri" w:eastAsia="Times New Roman" w:hAnsi="Calibri" w:cs="Times New Roman"/>
      <w:sz w:val="20"/>
      <w:szCs w:val="20"/>
    </w:rPr>
  </w:style>
  <w:style w:type="paragraph" w:styleId="TOC2">
    <w:name w:val="toc 2"/>
    <w:basedOn w:val="Normal"/>
    <w:next w:val="Normal"/>
    <w:autoRedefine/>
    <w:uiPriority w:val="39"/>
    <w:unhideWhenUsed/>
    <w:rsid w:val="00A721DA"/>
    <w:pPr>
      <w:spacing w:after="100"/>
      <w:ind w:left="220"/>
    </w:pPr>
  </w:style>
  <w:style w:type="character" w:styleId="Strong">
    <w:name w:val="Strong"/>
    <w:basedOn w:val="DefaultParagraphFont"/>
    <w:uiPriority w:val="22"/>
    <w:qFormat/>
    <w:rsid w:val="00A721DA"/>
    <w:rPr>
      <w:b/>
      <w:bCs/>
    </w:rPr>
  </w:style>
  <w:style w:type="paragraph" w:styleId="Footer">
    <w:name w:val="footer"/>
    <w:basedOn w:val="Normal"/>
    <w:link w:val="FooterChar"/>
    <w:uiPriority w:val="99"/>
    <w:unhideWhenUsed/>
    <w:rsid w:val="00A721DA"/>
    <w:pPr>
      <w:tabs>
        <w:tab w:val="center" w:pos="4680"/>
        <w:tab w:val="right" w:pos="9360"/>
      </w:tabs>
      <w:spacing w:before="0" w:after="0"/>
    </w:pPr>
  </w:style>
  <w:style w:type="character" w:customStyle="1" w:styleId="FooterChar">
    <w:name w:val="Footer Char"/>
    <w:basedOn w:val="DefaultParagraphFont"/>
    <w:link w:val="Footer"/>
    <w:uiPriority w:val="99"/>
    <w:rsid w:val="00A721DA"/>
    <w:rPr>
      <w:rFonts w:ascii="Calibri" w:eastAsia="Calibri" w:hAnsi="Calibri" w:cs="Times New Roman"/>
      <w:lang w:val="en-GB"/>
    </w:rPr>
  </w:style>
  <w:style w:type="character" w:styleId="Hyperlink">
    <w:name w:val="Hyperlink"/>
    <w:basedOn w:val="DefaultParagraphFont"/>
    <w:uiPriority w:val="99"/>
    <w:unhideWhenUsed/>
    <w:rsid w:val="00C64994"/>
    <w:rPr>
      <w:color w:val="0000FF"/>
      <w:u w:val="single"/>
    </w:rPr>
  </w:style>
  <w:style w:type="paragraph" w:customStyle="1" w:styleId="Default">
    <w:name w:val="Default"/>
    <w:rsid w:val="00CA2450"/>
    <w:pPr>
      <w:autoSpaceDE w:val="0"/>
      <w:autoSpaceDN w:val="0"/>
      <w:adjustRightInd w:val="0"/>
      <w:spacing w:after="0" w:line="240" w:lineRule="auto"/>
    </w:pPr>
    <w:rPr>
      <w:rFonts w:ascii="Trebuchet MS" w:hAnsi="Trebuchet MS" w:cs="Trebuchet MS"/>
      <w:color w:val="000000"/>
      <w:sz w:val="24"/>
      <w:szCs w:val="24"/>
    </w:rPr>
  </w:style>
  <w:style w:type="paragraph" w:styleId="BalloonText">
    <w:name w:val="Balloon Text"/>
    <w:basedOn w:val="Normal"/>
    <w:link w:val="BalloonTextChar"/>
    <w:uiPriority w:val="99"/>
    <w:semiHidden/>
    <w:unhideWhenUsed/>
    <w:rsid w:val="00E1166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664"/>
    <w:rPr>
      <w:rFonts w:ascii="Tahoma" w:eastAsia="Calibri" w:hAnsi="Tahoma" w:cs="Tahoma"/>
      <w:sz w:val="16"/>
      <w:szCs w:val="16"/>
      <w:lang w:val="en-GB"/>
    </w:rPr>
  </w:style>
  <w:style w:type="paragraph" w:styleId="NormalWeb">
    <w:name w:val="Normal (Web)"/>
    <w:basedOn w:val="Normal"/>
    <w:uiPriority w:val="99"/>
    <w:semiHidden/>
    <w:unhideWhenUsed/>
    <w:rsid w:val="0095393D"/>
    <w:pPr>
      <w:spacing w:before="100" w:beforeAutospacing="1" w:after="100" w:afterAutospacing="1"/>
    </w:pPr>
    <w:rPr>
      <w:rFonts w:ascii="Times New Roman" w:eastAsia="Times New Roman" w:hAnsi="Times New Roman"/>
      <w:sz w:val="24"/>
      <w:szCs w:val="24"/>
      <w:lang w:val="en-US"/>
    </w:rPr>
  </w:style>
  <w:style w:type="character" w:customStyle="1" w:styleId="Heading1Char">
    <w:name w:val="Heading 1 Char"/>
    <w:basedOn w:val="DefaultParagraphFont"/>
    <w:link w:val="Heading1"/>
    <w:uiPriority w:val="9"/>
    <w:rsid w:val="0095393D"/>
    <w:rPr>
      <w:rFonts w:asciiTheme="majorHAnsi" w:eastAsiaTheme="majorEastAsia" w:hAnsiTheme="majorHAnsi" w:cstheme="majorBidi"/>
      <w:color w:val="2E74B5" w:themeColor="accent1" w:themeShade="BF"/>
      <w:sz w:val="32"/>
      <w:szCs w:val="32"/>
      <w:lang w:val="en-GB"/>
    </w:rPr>
  </w:style>
  <w:style w:type="character" w:styleId="UnresolvedMention">
    <w:name w:val="Unresolved Mention"/>
    <w:basedOn w:val="DefaultParagraphFont"/>
    <w:uiPriority w:val="99"/>
    <w:semiHidden/>
    <w:unhideWhenUsed/>
    <w:rsid w:val="001A4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61210">
      <w:bodyDiv w:val="1"/>
      <w:marLeft w:val="0"/>
      <w:marRight w:val="0"/>
      <w:marTop w:val="0"/>
      <w:marBottom w:val="0"/>
      <w:divBdr>
        <w:top w:val="none" w:sz="0" w:space="0" w:color="auto"/>
        <w:left w:val="none" w:sz="0" w:space="0" w:color="auto"/>
        <w:bottom w:val="none" w:sz="0" w:space="0" w:color="auto"/>
        <w:right w:val="none" w:sz="0" w:space="0" w:color="auto"/>
      </w:divBdr>
    </w:div>
    <w:div w:id="19562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worinium/DragAndDropTwoDimensionalSha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8758B-7C46-4614-8CAB-0FA9891C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11</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Hearty Alapher</cp:lastModifiedBy>
  <cp:revision>12</cp:revision>
  <dcterms:created xsi:type="dcterms:W3CDTF">2023-02-14T02:07:00Z</dcterms:created>
  <dcterms:modified xsi:type="dcterms:W3CDTF">2023-02-14T10:49:00Z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6c82c8-1ba9-4630-b5e5-83fba9faf187_Enabled">
    <vt:lpwstr>true</vt:lpwstr>
  </property>
  <property fmtid="{D5CDD505-2E9C-101B-9397-08002B2CF9AE}" pid="3" name="MSIP_Label_d06c82c8-1ba9-4630-b5e5-83fba9faf187_SetDate">
    <vt:lpwstr>2023-02-14T01:15:28Z</vt:lpwstr>
  </property>
  <property fmtid="{D5CDD505-2E9C-101B-9397-08002B2CF9AE}" pid="4" name="MSIP_Label_d06c82c8-1ba9-4630-b5e5-83fba9faf187_Method">
    <vt:lpwstr>Privileged</vt:lpwstr>
  </property>
  <property fmtid="{D5CDD505-2E9C-101B-9397-08002B2CF9AE}" pid="5" name="MSIP_Label_d06c82c8-1ba9-4630-b5e5-83fba9faf187_Name">
    <vt:lpwstr>Internal label</vt:lpwstr>
  </property>
  <property fmtid="{D5CDD505-2E9C-101B-9397-08002B2CF9AE}" pid="6" name="MSIP_Label_d06c82c8-1ba9-4630-b5e5-83fba9faf187_SiteId">
    <vt:lpwstr>78831cc0-e027-4bb6-a213-66ebc2d7a5bf</vt:lpwstr>
  </property>
  <property fmtid="{D5CDD505-2E9C-101B-9397-08002B2CF9AE}" pid="7" name="MSIP_Label_d06c82c8-1ba9-4630-b5e5-83fba9faf187_ActionId">
    <vt:lpwstr>7aed0a94-cd98-4c90-a249-d7cebf5cd433</vt:lpwstr>
  </property>
  <property fmtid="{D5CDD505-2E9C-101B-9397-08002B2CF9AE}" pid="8" name="MSIP_Label_d06c82c8-1ba9-4630-b5e5-83fba9faf187_ContentBits">
    <vt:lpwstr>0</vt:lpwstr>
  </property>
</Properties>
</file>