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Что такое ORM?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Что такое JPA?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Что появилось раньше JPA или Hibernate?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Что такое Hibernate?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  <w:highlight w:val="white"/>
        </w:rPr>
        <w:t xml:space="preserve">Какие ключевые интерфейсы использует Hibernate?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PROXY: что это такое, для чего и как применяется в Hibernate.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Расскажи про Hibernate кэширование (уровни кэша и что под капотом)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  <w:highlight w:val="white"/>
        </w:rPr>
        <w:t xml:space="preserve">Как работать с кэшем второго уровня?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Что такое </w:t>
      </w:r>
      <w:r>
        <w:rPr>
          <w:sz w:val="24"/>
          <w:szCs w:val="24"/>
          <w:highlight w:val="white"/>
        </w:rPr>
        <w:t xml:space="preserve">Persistence Context?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Что такое EntityManager?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Методы интерфейса EntityManager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Какие функции он выполняет?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Каким условиям должен удовлетворять класс чтобы являться Entity?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Расскажи про жизненный цикл сущности Entity, перечисли четыре статуса ЖЦ Entity объекта (Entity Instance’s Life Cycle).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Как влияют операции persist, remove, merge, refresh, detach на Entity объекты каждого из четырех статусов?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Может ли абстрактный класс быть Entity?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Может ли Entity класс наследоваться от не Entity классов (non-entity classes)?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Может ли Entity класс наследоваться от других Entity классов?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Может ли не Entity класс наследоваться от Entity класса?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Что такое встраиваемый (Embeddable) класс?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Какие требования JPA устанавливает к встраиваемым (Embeddable) классам?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Для чего нужны аннотации @Embedded и @Embeddable?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Что такое Mapped Superclass?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Какие стратегии маппинга иерархии наследования (Inheritance Mapping Strategies) описаны в JPA?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Как мапятся Enum -ы?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Как мапятся даты (до Java 8 и старше)?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Как Hibernate работает с разными типами?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Как сохранять в базе данных коллекции базовых типов?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Какие есть виды связей (маппинг ассоциаций)?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Что такое владелец связи? 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Что такое каскады?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Какие два типа fetch стратегии в JPA вы знаете?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Для чего нужна аннотация Basic?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Для чего нужна аннотация Column?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highlight w:val="white"/>
          <w14:ligatures w14:val="none"/>
        </w:rPr>
      </w:pPr>
      <w:r>
        <w:rPr>
          <w:sz w:val="24"/>
          <w:szCs w:val="24"/>
        </w:rPr>
        <w:t xml:space="preserve">Для чего нужна аннотация Access? 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highlight w:val="white"/>
          <w14:ligatures w14:val="none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Для чего нужна аннотация Cacheable?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Каких провайдеров кэша второго уровня знаешь?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Как </w:t>
      </w:r>
      <w:r>
        <w:rPr>
          <w:sz w:val="24"/>
          <w:szCs w:val="24"/>
        </w:rPr>
        <w:t xml:space="preserve">смапить</w:t>
      </w:r>
      <w:r>
        <w:rPr>
          <w:sz w:val="24"/>
          <w:szCs w:val="24"/>
        </w:rPr>
        <w:t xml:space="preserve"> составной ключ?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Для чего нужна аннотация ID?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Какие @GeneratedValue вы знаете?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Расскажите про аннотации @JoinColumn и @JoinTab</w:t>
      </w:r>
      <w:hyperlink r:id="rId12" w:tooltip="https://vk.com/joincolumn" w:history="1">
        <w:r>
          <w:rPr>
            <w:sz w:val="24"/>
            <w:szCs w:val="24"/>
          </w:rPr>
          <w:t xml:space="preserve">l</w:t>
        </w:r>
      </w:hyperlink>
      <w:r>
        <w:rPr>
          <w:sz w:val="24"/>
          <w:szCs w:val="24"/>
        </w:rPr>
      </w:r>
      <w:hyperlink r:id="rId13" w:tooltip="https://vk.com/joincolumn" w:history="1">
        <w:r>
          <w:rPr>
            <w:sz w:val="24"/>
            <w:szCs w:val="24"/>
          </w:rPr>
          <w:t xml:space="preserve">e</w:t>
        </w:r>
      </w:hyperlink>
      <w:r>
        <w:rPr>
          <w:sz w:val="24"/>
          <w:szCs w:val="24"/>
        </w:rPr>
        <w:t xml:space="preserve">? Где и для чего они используются?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Для чего нужны аннотации @OrderBy и @OrderColumn, чем они отличаются?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Для чего нужна аннотация Transient?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Какие шесть видов блокировок (lock) описаны в спецификации JPA (или какие есть значения у enum LockModeType в JPA)?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Какие два вида кэшей (cache) вы знаете в JPA и для чего они нужны?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Как работать с кэшем 2 уровня?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Что такое JPQL/HQL и чем он отличается от SQL?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Что означает полиморфизм (polymorphism) в запросах JPQL (Java Persistence query language) и как его «выключить»?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Что такое Criteria API и для чего он используется?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В чем разница в требованиях к Entity в Hibernate, от требований к Entity, указанных в спецификации JPA?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Расскажите про проблему N+1 Select и путях ее решения.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Что такое EntityGraph? Как и для чего их использовать? 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Можно ли в JDBC реализовать кэш?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Какие интерфейсы, классы есть в JDBC?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Если установить стратегию генерации ключа AUTO, то какую из типов стратеги Hibernate САМ никогда не выберет и почему?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shd w:val="clear" w:color="auto" w:fill="auto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6030504050203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right"/>
      <w:keepLines w:val="0"/>
      <w:keepNext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Calibri" w:hAnsi="Calibri" w:eastAsia="Calibri" w:cs="Calibri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Calibri" w:hAnsi="Calibri" w:eastAsia="Calibri" w:cs="Calibri"/>
        <w:color w:val="000000"/>
        <w:sz w:val="22"/>
        <w:szCs w:val="22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/>
    </w:r>
    <w:r/>
  </w:p>
  <w:p>
    <w:pPr>
      <w:ind w:left="0" w:right="0" w:firstLine="0"/>
      <w:jc w:val="left"/>
      <w:keepLines w:val="0"/>
      <w:keepNext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Calibri" w:hAnsi="Calibri" w:eastAsia="Calibri" w:cs="Calibri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  <w:spacing w:after="0" w:line="240" w:lineRule="auto"/>
      <w:tabs>
        <w:tab w:val="left" w:pos="258" w:leader="none"/>
        <w:tab w:val="left" w:pos="8345" w:leader="none"/>
      </w:tabs>
      <w:rPr>
        <w:color w:val="7f7f7f"/>
        <w:sz w:val="16"/>
        <w:szCs w:val="16"/>
      </w:rPr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5940425" cy="434340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  <pic:nvPr/>
                    </pic:nvPicPr>
                    <pic:blipFill>
                      <a:blip r:embed="rId1"/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5940425" cy="43434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width:467.8pt;height:34.2pt;mso-wrap-distance-left:0.0pt;mso-wrap-distance-top:0.0pt;mso-wrap-distance-right:0.0pt;mso-wrap-distance-bottom:0.0pt;">
              <v:path textboxrect="0,0,0,0"/>
              <v:imagedata r:id="rId1" o:title=""/>
            </v:shape>
          </w:pict>
        </mc:Fallback>
      </mc:AlternateContent>
    </w:r>
    <w:r>
      <w:rPr/>
    </w:r>
    <w:r/>
  </w:p>
  <w:p>
    <w:pPr>
      <w:jc w:val="right"/>
      <w:spacing w:after="0" w:line="240" w:lineRule="auto"/>
      <w:tabs>
        <w:tab w:val="left" w:pos="258" w:leader="none"/>
        <w:tab w:val="left" w:pos="8345" w:leader="none"/>
      </w:tabs>
      <w:rPr>
        <w:color w:val="7f7f7f"/>
        <w:sz w:val="16"/>
        <w:szCs w:val="16"/>
      </w:rPr>
    </w:pPr>
    <w:r>
      <w:rPr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color w:val="0070c0" w:themeColor="text1"/>
        <w:sz w:val="22"/>
        <w:szCs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65"/>
    <w:link w:val="652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65"/>
    <w:link w:val="653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65"/>
    <w:link w:val="654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65"/>
    <w:link w:val="655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65"/>
    <w:link w:val="656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665"/>
    <w:link w:val="657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59"/>
    <w:next w:val="659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6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59"/>
    <w:next w:val="659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6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59"/>
    <w:next w:val="659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6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665"/>
    <w:link w:val="658"/>
    <w:uiPriority w:val="10"/>
    <w:rPr>
      <w:sz w:val="48"/>
      <w:szCs w:val="48"/>
    </w:rPr>
  </w:style>
  <w:style w:type="character" w:styleId="36">
    <w:name w:val="Subtitle Char"/>
    <w:basedOn w:val="665"/>
    <w:link w:val="762"/>
    <w:uiPriority w:val="11"/>
    <w:rPr>
      <w:sz w:val="24"/>
      <w:szCs w:val="24"/>
    </w:rPr>
  </w:style>
  <w:style w:type="paragraph" w:styleId="37">
    <w:name w:val="Quote"/>
    <w:basedOn w:val="659"/>
    <w:next w:val="659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59"/>
    <w:next w:val="659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665"/>
    <w:link w:val="668"/>
    <w:uiPriority w:val="99"/>
  </w:style>
  <w:style w:type="character" w:styleId="44">
    <w:name w:val="Footer Char"/>
    <w:basedOn w:val="665"/>
    <w:link w:val="670"/>
    <w:uiPriority w:val="99"/>
  </w:style>
  <w:style w:type="paragraph" w:styleId="45">
    <w:name w:val="Caption"/>
    <w:basedOn w:val="659"/>
    <w:next w:val="6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70"/>
    <w:uiPriority w:val="99"/>
  </w:style>
  <w:style w:type="table" w:styleId="48">
    <w:name w:val="Table Grid Light"/>
    <w:basedOn w:val="6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6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59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65"/>
    <w:uiPriority w:val="99"/>
    <w:unhideWhenUsed/>
    <w:rPr>
      <w:vertAlign w:val="superscript"/>
    </w:rPr>
  </w:style>
  <w:style w:type="character" w:styleId="178">
    <w:name w:val="Endnote Text Char"/>
    <w:link w:val="729"/>
    <w:uiPriority w:val="99"/>
    <w:rPr>
      <w:sz w:val="20"/>
    </w:rPr>
  </w:style>
  <w:style w:type="paragraph" w:styleId="180">
    <w:name w:val="toc 1"/>
    <w:basedOn w:val="659"/>
    <w:next w:val="659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59"/>
    <w:next w:val="659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59"/>
    <w:next w:val="659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59"/>
    <w:next w:val="659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59"/>
    <w:next w:val="659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59"/>
    <w:next w:val="659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59"/>
    <w:next w:val="659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59"/>
    <w:next w:val="659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59"/>
    <w:next w:val="659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59"/>
    <w:next w:val="659"/>
    <w:uiPriority w:val="99"/>
    <w:unhideWhenUsed/>
    <w:pPr>
      <w:spacing w:after="0" w:afterAutospacing="0"/>
    </w:pPr>
  </w:style>
  <w:style w:type="paragraph" w:styleId="650">
    <w:name w:val="Normal"/>
  </w:style>
  <w:style w:type="table" w:styleId="651">
    <w:name w:val="Table Normal"/>
    <w:tblPr/>
  </w:style>
  <w:style w:type="paragraph" w:styleId="652">
    <w:name w:val="Heading 1"/>
    <w:basedOn w:val="650"/>
    <w:next w:val="650"/>
    <w:pPr>
      <w:keepLines/>
      <w:keepNext/>
      <w:spacing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653">
    <w:name w:val="Heading 2"/>
    <w:basedOn w:val="650"/>
    <w:next w:val="650"/>
    <w:pPr>
      <w:keepLines/>
      <w:keepNext/>
      <w:spacing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654">
    <w:name w:val="Heading 3"/>
    <w:basedOn w:val="650"/>
    <w:next w:val="650"/>
    <w:pPr>
      <w:spacing w:line="240" w:lineRule="auto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655">
    <w:name w:val="Heading 4"/>
    <w:basedOn w:val="650"/>
    <w:next w:val="650"/>
    <w:pPr>
      <w:keepLines/>
      <w:keepNext/>
      <w:spacing w:before="40" w:after="0"/>
    </w:pPr>
    <w:rPr>
      <w:rFonts w:ascii="Calibri" w:hAnsi="Calibri" w:eastAsia="Calibri" w:cs="Calibri"/>
      <w:i/>
      <w:color w:val="2f5496"/>
    </w:rPr>
  </w:style>
  <w:style w:type="paragraph" w:styleId="656">
    <w:name w:val="Heading 5"/>
    <w:basedOn w:val="650"/>
    <w:next w:val="650"/>
    <w:pPr>
      <w:keepLines/>
      <w:keepNext/>
      <w:spacing w:before="40" w:after="0"/>
    </w:pPr>
    <w:rPr>
      <w:rFonts w:ascii="Calibri" w:hAnsi="Calibri" w:eastAsia="Calibri" w:cs="Calibri"/>
      <w:color w:val="2f5496"/>
    </w:rPr>
  </w:style>
  <w:style w:type="paragraph" w:styleId="657">
    <w:name w:val="Heading 6"/>
    <w:basedOn w:val="650"/>
    <w:next w:val="650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58">
    <w:name w:val="Title"/>
    <w:basedOn w:val="650"/>
    <w:next w:val="650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659">
    <w:name w:val="Normal"/>
    <w:qFormat/>
  </w:style>
  <w:style w:type="paragraph" w:styleId="660">
    <w:name w:val="Heading 1"/>
    <w:basedOn w:val="659"/>
    <w:next w:val="659"/>
    <w:link w:val="689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00"/>
      <w:sz w:val="32"/>
      <w:szCs w:val="32"/>
    </w:rPr>
  </w:style>
  <w:style w:type="paragraph" w:styleId="661">
    <w:name w:val="Heading 2"/>
    <w:basedOn w:val="659"/>
    <w:next w:val="659"/>
    <w:link w:val="682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00"/>
      <w:sz w:val="26"/>
      <w:szCs w:val="26"/>
    </w:rPr>
  </w:style>
  <w:style w:type="paragraph" w:styleId="662">
    <w:name w:val="Heading 3"/>
    <w:basedOn w:val="659"/>
    <w:link w:val="676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663">
    <w:name w:val="Heading 4"/>
    <w:basedOn w:val="659"/>
    <w:next w:val="659"/>
    <w:link w:val="680"/>
    <w:uiPriority w:val="9"/>
    <w:unhideWhenUsed/>
    <w:qFormat/>
    <w:pPr>
      <w:keepLines/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00"/>
    </w:rPr>
  </w:style>
  <w:style w:type="paragraph" w:styleId="664">
    <w:name w:val="Heading 5"/>
    <w:basedOn w:val="659"/>
    <w:next w:val="659"/>
    <w:link w:val="728"/>
    <w:uiPriority w:val="9"/>
    <w:semiHidden/>
    <w:unhideWhenUsed/>
    <w:qFormat/>
    <w:pPr>
      <w:keepLines/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00"/>
    </w:rPr>
  </w:style>
  <w:style w:type="character" w:styleId="665" w:default="1">
    <w:name w:val="Default Paragraph Font"/>
    <w:uiPriority w:val="1"/>
    <w:semiHidden/>
    <w:unhideWhenUsed/>
  </w:style>
  <w:style w:type="table" w:styleId="6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7" w:default="1">
    <w:name w:val="No List"/>
    <w:uiPriority w:val="99"/>
    <w:semiHidden/>
    <w:unhideWhenUsed/>
  </w:style>
  <w:style w:type="paragraph" w:styleId="668">
    <w:name w:val="Header"/>
    <w:basedOn w:val="659"/>
    <w:link w:val="66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69" w:customStyle="1">
    <w:name w:val="Верхний колонтитул Знак"/>
    <w:basedOn w:val="665"/>
    <w:link w:val="668"/>
    <w:uiPriority w:val="99"/>
  </w:style>
  <w:style w:type="paragraph" w:styleId="670">
    <w:name w:val="Footer"/>
    <w:basedOn w:val="659"/>
    <w:link w:val="67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71" w:customStyle="1">
    <w:name w:val="Нижний колонтитул Знак"/>
    <w:basedOn w:val="665"/>
    <w:link w:val="670"/>
    <w:uiPriority w:val="99"/>
  </w:style>
  <w:style w:type="paragraph" w:styleId="672">
    <w:name w:val="List Paragraph"/>
    <w:basedOn w:val="659"/>
    <w:uiPriority w:val="34"/>
    <w:qFormat/>
    <w:pPr>
      <w:contextualSpacing/>
      <w:ind w:left="720"/>
    </w:pPr>
  </w:style>
  <w:style w:type="paragraph" w:styleId="673">
    <w:name w:val="Normal (Web)"/>
    <w:basedOn w:val="659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74">
    <w:name w:val="Hyperlink"/>
    <w:basedOn w:val="665"/>
    <w:uiPriority w:val="99"/>
    <w:unhideWhenUsed/>
    <w:rPr>
      <w:color w:val="0000ff"/>
      <w:u w:val="single"/>
    </w:rPr>
  </w:style>
  <w:style w:type="character" w:styleId="675">
    <w:name w:val="HTML Code"/>
    <w:basedOn w:val="665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676" w:customStyle="1">
    <w:name w:val="Заголовок 3 Знак"/>
    <w:basedOn w:val="665"/>
    <w:link w:val="662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677">
    <w:name w:val="Strong"/>
    <w:basedOn w:val="665"/>
    <w:uiPriority w:val="22"/>
    <w:qFormat/>
    <w:rPr>
      <w:b/>
      <w:bCs/>
    </w:rPr>
  </w:style>
  <w:style w:type="table" w:styleId="678">
    <w:name w:val="Table Grid"/>
    <w:basedOn w:val="66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79" w:customStyle="1">
    <w:name w:val="trt0xe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80" w:customStyle="1">
    <w:name w:val="Заголовок 4 Знак"/>
    <w:basedOn w:val="665"/>
    <w:link w:val="663"/>
    <w:uiPriority w:val="9"/>
    <w:rPr>
      <w:rFonts w:asciiTheme="majorHAnsi" w:hAnsiTheme="majorHAnsi" w:eastAsiaTheme="majorEastAsia" w:cstheme="majorBidi"/>
      <w:i/>
      <w:iCs/>
      <w:color w:val="2f5496" w:themeColor="accent1" w:themeShade="00"/>
    </w:rPr>
  </w:style>
  <w:style w:type="character" w:styleId="681">
    <w:name w:val="Unresolved Mention"/>
    <w:basedOn w:val="665"/>
    <w:uiPriority w:val="99"/>
    <w:semiHidden/>
    <w:unhideWhenUsed/>
    <w:rPr>
      <w:color w:val="605e5c"/>
      <w:shd w:val="clear" w:color="auto" w:fill="e1dfdd"/>
    </w:rPr>
  </w:style>
  <w:style w:type="character" w:styleId="682" w:customStyle="1">
    <w:name w:val="Заголовок 2 Знак"/>
    <w:basedOn w:val="665"/>
    <w:link w:val="661"/>
    <w:uiPriority w:val="9"/>
    <w:rPr>
      <w:rFonts w:asciiTheme="majorHAnsi" w:hAnsiTheme="majorHAnsi" w:eastAsiaTheme="majorEastAsia" w:cstheme="majorBidi"/>
      <w:color w:val="2f5496" w:themeColor="accent1" w:themeShade="00"/>
      <w:sz w:val="26"/>
      <w:szCs w:val="26"/>
    </w:rPr>
  </w:style>
  <w:style w:type="paragraph" w:styleId="683">
    <w:name w:val="HTML Preformatted"/>
    <w:basedOn w:val="659"/>
    <w:link w:val="684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84" w:customStyle="1">
    <w:name w:val="Стандартный HTML Знак"/>
    <w:basedOn w:val="665"/>
    <w:link w:val="683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685" w:customStyle="1">
    <w:name w:val="Строгий1"/>
    <w:basedOn w:val="665"/>
  </w:style>
  <w:style w:type="character" w:styleId="686" w:customStyle="1">
    <w:name w:val="jpfdse"/>
    <w:basedOn w:val="665"/>
  </w:style>
  <w:style w:type="character" w:styleId="687" w:customStyle="1">
    <w:name w:val="y2iqfc"/>
    <w:basedOn w:val="665"/>
  </w:style>
  <w:style w:type="character" w:styleId="688">
    <w:name w:val="Emphasis"/>
    <w:basedOn w:val="665"/>
    <w:uiPriority w:val="20"/>
    <w:qFormat/>
    <w:rPr>
      <w:i/>
      <w:iCs/>
    </w:rPr>
  </w:style>
  <w:style w:type="character" w:styleId="689" w:customStyle="1">
    <w:name w:val="Заголовок 1 Знак"/>
    <w:basedOn w:val="665"/>
    <w:link w:val="660"/>
    <w:uiPriority w:val="9"/>
    <w:rPr>
      <w:rFonts w:asciiTheme="majorHAnsi" w:hAnsiTheme="majorHAnsi" w:eastAsiaTheme="majorEastAsia" w:cstheme="majorBidi"/>
      <w:color w:val="2f5496" w:themeColor="accent1" w:themeShade="00"/>
      <w:sz w:val="32"/>
      <w:szCs w:val="32"/>
    </w:rPr>
  </w:style>
  <w:style w:type="character" w:styleId="690" w:customStyle="1">
    <w:name w:val="Строгий2"/>
    <w:basedOn w:val="665"/>
  </w:style>
  <w:style w:type="character" w:styleId="691" w:customStyle="1">
    <w:name w:val="line"/>
    <w:basedOn w:val="665"/>
  </w:style>
  <w:style w:type="character" w:styleId="692" w:customStyle="1">
    <w:name w:val="hljs-string"/>
    <w:basedOn w:val="665"/>
  </w:style>
  <w:style w:type="character" w:styleId="693" w:customStyle="1">
    <w:name w:val="hljs-symbol"/>
    <w:basedOn w:val="665"/>
  </w:style>
  <w:style w:type="character" w:styleId="694" w:customStyle="1">
    <w:name w:val="nf"/>
    <w:basedOn w:val="665"/>
  </w:style>
  <w:style w:type="character" w:styleId="695" w:customStyle="1">
    <w:name w:val="p"/>
    <w:basedOn w:val="665"/>
  </w:style>
  <w:style w:type="character" w:styleId="696" w:customStyle="1">
    <w:name w:val="n"/>
    <w:basedOn w:val="665"/>
  </w:style>
  <w:style w:type="character" w:styleId="697" w:customStyle="1">
    <w:name w:val="mi"/>
    <w:basedOn w:val="665"/>
  </w:style>
  <w:style w:type="character" w:styleId="698" w:customStyle="1">
    <w:name w:val="c1"/>
    <w:basedOn w:val="665"/>
  </w:style>
  <w:style w:type="character" w:styleId="699" w:customStyle="1">
    <w:name w:val="typenamelabel"/>
    <w:basedOn w:val="665"/>
  </w:style>
  <w:style w:type="character" w:styleId="700" w:customStyle="1">
    <w:name w:val="b"/>
    <w:basedOn w:val="665"/>
  </w:style>
  <w:style w:type="character" w:styleId="701" w:customStyle="1">
    <w:name w:val="token"/>
    <w:basedOn w:val="665"/>
  </w:style>
  <w:style w:type="paragraph" w:styleId="702" w:customStyle="1">
    <w:name w:val="stk-reset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03" w:customStyle="1">
    <w:name w:val="stk-list-item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704" w:customStyle="1">
    <w:name w:val="hljs-keyword"/>
    <w:basedOn w:val="665"/>
  </w:style>
  <w:style w:type="character" w:styleId="705" w:customStyle="1">
    <w:name w:val="hljs-number"/>
    <w:basedOn w:val="665"/>
  </w:style>
  <w:style w:type="character" w:styleId="706" w:customStyle="1">
    <w:name w:val="hljs-comment"/>
    <w:basedOn w:val="665"/>
  </w:style>
  <w:style w:type="character" w:styleId="707" w:customStyle="1">
    <w:name w:val="enlighter-text"/>
    <w:basedOn w:val="665"/>
  </w:style>
  <w:style w:type="character" w:styleId="708" w:customStyle="1">
    <w:name w:val="enlighter-m3"/>
    <w:basedOn w:val="665"/>
  </w:style>
  <w:style w:type="character" w:styleId="709" w:customStyle="1">
    <w:name w:val="enlighter-g1"/>
    <w:basedOn w:val="665"/>
  </w:style>
  <w:style w:type="character" w:styleId="710" w:customStyle="1">
    <w:name w:val="enlighter-s0"/>
    <w:basedOn w:val="665"/>
  </w:style>
  <w:style w:type="character" w:styleId="711" w:customStyle="1">
    <w:name w:val="enlighter-n1"/>
    <w:basedOn w:val="665"/>
  </w:style>
  <w:style w:type="character" w:styleId="712" w:customStyle="1">
    <w:name w:val="enlighter-m0"/>
    <w:basedOn w:val="665"/>
  </w:style>
  <w:style w:type="character" w:styleId="713" w:customStyle="1">
    <w:name w:val="enlighter-m1"/>
    <w:basedOn w:val="665"/>
  </w:style>
  <w:style w:type="character" w:styleId="714" w:customStyle="1">
    <w:name w:val="enlighter-k1"/>
    <w:basedOn w:val="665"/>
  </w:style>
  <w:style w:type="character" w:styleId="715" w:customStyle="1">
    <w:name w:val="crayon-v"/>
    <w:basedOn w:val="665"/>
  </w:style>
  <w:style w:type="character" w:styleId="716" w:customStyle="1">
    <w:name w:val="crayon-t"/>
    <w:basedOn w:val="665"/>
  </w:style>
  <w:style w:type="character" w:styleId="717" w:customStyle="1">
    <w:name w:val="returnlabel"/>
    <w:basedOn w:val="665"/>
  </w:style>
  <w:style w:type="character" w:styleId="718" w:customStyle="1">
    <w:name w:val="membernamelink"/>
    <w:basedOn w:val="665"/>
  </w:style>
  <w:style w:type="character" w:styleId="719">
    <w:name w:val="HTML Keyboard"/>
    <w:basedOn w:val="665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720" w:customStyle="1">
    <w:name w:val="pw-post-body-paragraph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21" w:customStyle="1">
    <w:name w:val="jo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722" w:customStyle="1">
    <w:name w:val="guide-task-code"/>
    <w:basedOn w:val="665"/>
  </w:style>
  <w:style w:type="character" w:styleId="723" w:customStyle="1">
    <w:name w:val="sql-code"/>
    <w:basedOn w:val="665"/>
  </w:style>
  <w:style w:type="character" w:styleId="724" w:customStyle="1">
    <w:name w:val="sqlkeywordcolor"/>
    <w:basedOn w:val="665"/>
  </w:style>
  <w:style w:type="character" w:styleId="725" w:customStyle="1">
    <w:name w:val="sqlnumbercolor"/>
    <w:basedOn w:val="665"/>
  </w:style>
  <w:style w:type="character" w:styleId="726" w:customStyle="1">
    <w:name w:val="hljs-variable"/>
    <w:basedOn w:val="665"/>
  </w:style>
  <w:style w:type="character" w:styleId="727">
    <w:name w:val="HTML Acronym"/>
    <w:basedOn w:val="665"/>
    <w:uiPriority w:val="99"/>
    <w:semiHidden/>
    <w:unhideWhenUsed/>
  </w:style>
  <w:style w:type="character" w:styleId="728" w:customStyle="1">
    <w:name w:val="Заголовок 5 Знак"/>
    <w:basedOn w:val="665"/>
    <w:link w:val="664"/>
    <w:uiPriority w:val="9"/>
    <w:semiHidden/>
    <w:rPr>
      <w:rFonts w:asciiTheme="majorHAnsi" w:hAnsiTheme="majorHAnsi" w:eastAsiaTheme="majorEastAsia" w:cstheme="majorBidi"/>
      <w:color w:val="2f5496" w:themeColor="accent1" w:themeShade="00"/>
    </w:rPr>
  </w:style>
  <w:style w:type="paragraph" w:styleId="729">
    <w:name w:val="endnote text"/>
    <w:basedOn w:val="659"/>
    <w:link w:val="730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730" w:customStyle="1">
    <w:name w:val="Текст концевой сноски Знак"/>
    <w:basedOn w:val="665"/>
    <w:link w:val="729"/>
    <w:uiPriority w:val="99"/>
    <w:semiHidden/>
    <w:rPr>
      <w:sz w:val="20"/>
      <w:szCs w:val="20"/>
    </w:rPr>
  </w:style>
  <w:style w:type="character" w:styleId="731">
    <w:name w:val="endnote reference"/>
    <w:basedOn w:val="665"/>
    <w:uiPriority w:val="99"/>
    <w:semiHidden/>
    <w:unhideWhenUsed/>
    <w:rPr>
      <w:vertAlign w:val="superscript"/>
    </w:rPr>
  </w:style>
  <w:style w:type="character" w:styleId="732">
    <w:name w:val="annotation reference"/>
    <w:basedOn w:val="665"/>
    <w:uiPriority w:val="99"/>
    <w:semiHidden/>
    <w:unhideWhenUsed/>
    <w:rPr>
      <w:sz w:val="16"/>
      <w:szCs w:val="16"/>
    </w:rPr>
  </w:style>
  <w:style w:type="paragraph" w:styleId="733">
    <w:name w:val="annotation text"/>
    <w:basedOn w:val="659"/>
    <w:link w:val="734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734" w:customStyle="1">
    <w:name w:val="Текст примечания Знак"/>
    <w:basedOn w:val="665"/>
    <w:link w:val="733"/>
    <w:uiPriority w:val="99"/>
    <w:semiHidden/>
    <w:rPr>
      <w:sz w:val="20"/>
      <w:szCs w:val="20"/>
    </w:rPr>
  </w:style>
  <w:style w:type="paragraph" w:styleId="735">
    <w:name w:val="annotation subject"/>
    <w:basedOn w:val="733"/>
    <w:next w:val="733"/>
    <w:link w:val="736"/>
    <w:uiPriority w:val="99"/>
    <w:semiHidden/>
    <w:unhideWhenUsed/>
    <w:rPr>
      <w:b/>
      <w:bCs/>
    </w:rPr>
  </w:style>
  <w:style w:type="character" w:styleId="736" w:customStyle="1">
    <w:name w:val="Тема примечания Знак"/>
    <w:basedOn w:val="734"/>
    <w:link w:val="735"/>
    <w:uiPriority w:val="99"/>
    <w:semiHidden/>
    <w:rPr>
      <w:b/>
      <w:bCs/>
      <w:sz w:val="20"/>
      <w:szCs w:val="20"/>
    </w:rPr>
  </w:style>
  <w:style w:type="paragraph" w:styleId="737">
    <w:name w:val="Revision"/>
    <w:hidden/>
    <w:uiPriority w:val="99"/>
    <w:semiHidden/>
    <w:pPr>
      <w:spacing w:after="0" w:line="240" w:lineRule="auto"/>
    </w:pPr>
  </w:style>
  <w:style w:type="character" w:styleId="738" w:customStyle="1">
    <w:name w:val="logh"/>
    <w:basedOn w:val="665"/>
  </w:style>
  <w:style w:type="character" w:styleId="739" w:customStyle="1">
    <w:name w:val="logc"/>
    <w:basedOn w:val="665"/>
  </w:style>
  <w:style w:type="character" w:styleId="740" w:customStyle="1">
    <w:name w:val="logv"/>
    <w:basedOn w:val="665"/>
  </w:style>
  <w:style w:type="character" w:styleId="741" w:customStyle="1">
    <w:name w:val="logq"/>
    <w:basedOn w:val="665"/>
  </w:style>
  <w:style w:type="character" w:styleId="742" w:customStyle="1">
    <w:name w:val="lit"/>
    <w:basedOn w:val="665"/>
  </w:style>
  <w:style w:type="character" w:styleId="743" w:customStyle="1">
    <w:name w:val="pun"/>
    <w:basedOn w:val="665"/>
  </w:style>
  <w:style w:type="character" w:styleId="744" w:customStyle="1">
    <w:name w:val="pln"/>
    <w:basedOn w:val="665"/>
  </w:style>
  <w:style w:type="character" w:styleId="745" w:customStyle="1">
    <w:name w:val="typ"/>
    <w:basedOn w:val="665"/>
  </w:style>
  <w:style w:type="character" w:styleId="746" w:customStyle="1">
    <w:name w:val="str"/>
    <w:basedOn w:val="665"/>
  </w:style>
  <w:style w:type="character" w:styleId="747" w:customStyle="1">
    <w:name w:val="kwd"/>
    <w:basedOn w:val="665"/>
  </w:style>
  <w:style w:type="character" w:styleId="748" w:customStyle="1">
    <w:name w:val="comment-copy"/>
    <w:basedOn w:val="665"/>
  </w:style>
  <w:style w:type="character" w:styleId="749" w:customStyle="1">
    <w:name w:val="comment-date"/>
    <w:basedOn w:val="665"/>
  </w:style>
  <w:style w:type="character" w:styleId="750" w:customStyle="1">
    <w:name w:val="relativetime-clean"/>
    <w:basedOn w:val="665"/>
  </w:style>
  <w:style w:type="paragraph" w:styleId="751" w:customStyle="1">
    <w:name w:val="dash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753">
    <w:name w:val="StGen0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54">
    <w:name w:val="StGen1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55">
    <w:name w:val="StGen2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56">
    <w:name w:val="StGen3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57">
    <w:name w:val="StGen4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58">
    <w:name w:val="StGen5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59">
    <w:name w:val="StGen6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60">
    <w:name w:val="StGen7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61">
    <w:name w:val="StGen8"/>
    <w:basedOn w:val="651"/>
    <w:tblPr>
      <w:tblStyleRowBandSize w:val="1"/>
      <w:tblStyleColBandSize w:val="1"/>
      <w:tblCellMar>
        <w:left w:w="0" w:type="dxa"/>
        <w:top w:w="0" w:type="dxa"/>
        <w:right w:w="0" w:type="dxa"/>
        <w:bottom w:w="0" w:type="dxa"/>
      </w:tblCellMar>
    </w:tblPr>
  </w:style>
  <w:style w:type="paragraph" w:styleId="762">
    <w:name w:val="Subtitle"/>
    <w:basedOn w:val="650"/>
    <w:next w:val="650"/>
    <w:pPr>
      <w:ind w:left="0" w:right="0" w:firstLine="0"/>
      <w:jc w:val="left"/>
      <w:keepLines/>
      <w:keepNext/>
      <w:pageBreakBefore w:val="0"/>
      <w:spacing w:before="360" w:after="80" w:line="259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  <w:u w:val="none"/>
      <w:shd w:val="clear" w:color="auto" w:fill="auto"/>
      <w:vertAlign w:val="baseli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s://vk.com/joincolumn" TargetMode="External"/><Relationship Id="rId13" Type="http://schemas.openxmlformats.org/officeDocument/2006/relationships/hyperlink" Target="https://vk.com/joincolum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sp1w+wHXGBqd4IcP7iTIZvFdSg==">AMUW2mUTKsmMVWXlhOab1lx5ExUW8SibPbkbkj/t4CW9Ww2xS8rKSe4FRIfFVh4gui54C5PRfVN4J0INvzo+OITU3VjmRgkVDsDQ+TeLPZIr10krKYAXd6c=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Алёна Новичкова</cp:lastModifiedBy>
  <cp:revision>1</cp:revision>
  <dcterms:created xsi:type="dcterms:W3CDTF">2022-11-28T10:09:00Z</dcterms:created>
  <dcterms:modified xsi:type="dcterms:W3CDTF">2023-05-23T12:25:38Z</dcterms:modified>
</cp:coreProperties>
</file>