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C2" w:rsidRDefault="00E3490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UNIVERSIDAD NACIONAL MAYOR DE SAN MARCOS</w:t>
      </w:r>
    </w:p>
    <w:p w:rsidR="00FD66C2" w:rsidRDefault="00E3490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FACULTAD DE INGENIERÍA DE SISTEMAS E INFORMÁTICA</w:t>
      </w:r>
    </w:p>
    <w:p w:rsidR="00FD66C2" w:rsidRDefault="00E34909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ESCUELA PROFESIONAL DE INGENIERÍA DE SOFTWARE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1660688</wp:posOffset>
            </wp:positionH>
            <wp:positionV relativeFrom="paragraph">
              <wp:posOffset>314325</wp:posOffset>
            </wp:positionV>
            <wp:extent cx="2407053" cy="2903613"/>
            <wp:effectExtent l="0" t="0" r="0" b="0"/>
            <wp:wrapTopAndBottom distT="114300" distB="11430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19780"/>
                    <a:stretch>
                      <a:fillRect/>
                    </a:stretch>
                  </pic:blipFill>
                  <pic:spPr>
                    <a:xfrm>
                      <a:off x="0" y="0"/>
                      <a:ext cx="2407053" cy="290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66C2" w:rsidRPr="00E34909" w:rsidRDefault="00E34909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 w:rsidRPr="00E34909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SMART MONEY PROJECT ONLINE</w:t>
      </w:r>
    </w:p>
    <w:p w:rsidR="00FD66C2" w:rsidRPr="00E34909" w:rsidRDefault="00E34909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 w:rsidRPr="00E3490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GRUPO 01</w:t>
      </w:r>
    </w:p>
    <w:p w:rsidR="00FD66C2" w:rsidRDefault="00E34909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GESTIÓN DE LA CONFIGURACIÓN DEL SOFTWARE</w:t>
      </w:r>
    </w:p>
    <w:p w:rsidR="00FD66C2" w:rsidRPr="00E34909" w:rsidRDefault="00E34909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E3490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LENIS ROSSI WONG PORTILLO</w:t>
      </w:r>
    </w:p>
    <w:p w:rsidR="00FD66C2" w:rsidRPr="00E34909" w:rsidRDefault="00FD66C2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FD66C2" w:rsidRPr="00E34909" w:rsidRDefault="00E34909">
      <w:pPr>
        <w:spacing w:before="200" w:after="200"/>
        <w:ind w:left="1275"/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</w:pPr>
      <w:r w:rsidRPr="00E3490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Integrantes: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Cachique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Falcon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Williams Eduardo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(19200272)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Caballero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(18200076)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Jiminez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Davila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Marcelo Antonio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(19200299)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Evangelista, Jorge Luis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(18200275)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Pichilingue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Pimentel,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Nathaly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Nicole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(19200247)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Quispe Cadillo,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0289)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Santos Rojas, Daniel Israel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(19200102)</w:t>
      </w:r>
    </w:p>
    <w:p w:rsidR="00FD66C2" w:rsidRDefault="00E34909">
      <w:pPr>
        <w:numPr>
          <w:ilvl w:val="0"/>
          <w:numId w:val="1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Torre Arteaga,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(19200246)</w:t>
      </w:r>
    </w:p>
    <w:p w:rsidR="00FD66C2" w:rsidRDefault="00FD66C2">
      <w:pPr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D66C2" w:rsidRDefault="00E34909">
      <w:pPr>
        <w:spacing w:before="200" w:after="2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Perú - 2021</w:t>
      </w:r>
      <w:r>
        <w:br w:type="page"/>
      </w:r>
    </w:p>
    <w:p w:rsidR="00FD66C2" w:rsidRDefault="00E3490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 de Tablas</w:t>
      </w:r>
    </w:p>
    <w:sdt>
      <w:sdtPr>
        <w:id w:val="-2099863821"/>
        <w:docPartObj>
          <w:docPartGallery w:val="Table of Contents"/>
          <w:docPartUnique/>
        </w:docPartObj>
      </w:sdtPr>
      <w:sdtEndPr/>
      <w:sdtContent>
        <w:p w:rsidR="00FD66C2" w:rsidRDefault="00E34909">
          <w:pPr>
            <w:tabs>
              <w:tab w:val="right" w:pos="9025"/>
            </w:tabs>
            <w:spacing w:before="80" w:line="240" w:lineRule="auto"/>
            <w:ind w:left="10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tl3q6kxn0l3">
            <w:r>
              <w:rPr>
                <w:rFonts w:ascii="Times New Roman" w:eastAsia="Times New Roman" w:hAnsi="Times New Roman" w:cs="Times New Roman"/>
                <w:color w:val="000000"/>
              </w:rPr>
              <w:t>Tabla 1. Historial de versiones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_heading=h.ptl3q6kxn0l3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mx8rf6z97z3f">
            <w:r>
              <w:rPr>
                <w:rFonts w:ascii="Times New Roman" w:eastAsia="Times New Roman" w:hAnsi="Times New Roman" w:cs="Times New Roman"/>
                <w:color w:val="000000"/>
              </w:rPr>
              <w:t>Tabla 2. Lista de elementos del proyecto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_heading=h.mx8rf6z97z3f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6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mubmujj3h3">
            <w:r>
              <w:rPr>
                <w:rFonts w:ascii="Times New Roman" w:eastAsia="Times New Roman" w:hAnsi="Times New Roman" w:cs="Times New Roman"/>
              </w:rPr>
              <w:t>Tabla 3. Nomenclatura Caso 1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_heading=h.xwmubmujj3h3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o9w5uyqakq">
            <w:r>
              <w:rPr>
                <w:rFonts w:ascii="Times New Roman" w:eastAsia="Times New Roman" w:hAnsi="Times New Roman" w:cs="Times New Roman"/>
              </w:rPr>
              <w:t>Tabla 4. Nomenclatura Caso 2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_heading=h.xwo9w5uyqakq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unh3jpqjh2qk">
            <w:r>
              <w:rPr>
                <w:rFonts w:ascii="Times New Roman" w:eastAsia="Times New Roman" w:hAnsi="Times New Roman" w:cs="Times New Roman"/>
              </w:rPr>
              <w:t>Tabla 5. Nomenclatura Caso 3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_heading=h.unh3jpqjh2qk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7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kwvxy6uera1q">
            <w:r>
              <w:rPr>
                <w:rFonts w:ascii="Times New Roman" w:eastAsia="Times New Roman" w:hAnsi="Times New Roman" w:cs="Times New Roman"/>
                <w:color w:val="000000"/>
              </w:rPr>
              <w:t>Tabla 6. Lista de items del proyecto con nomenclatura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_heading=h.kwvxy6uera1q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7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8y5swsbrq7q">
            <w:r>
              <w:rPr>
                <w:rFonts w:ascii="Times New Roman" w:eastAsia="Times New Roman" w:hAnsi="Times New Roman" w:cs="Times New Roman"/>
                <w:color w:val="000000"/>
              </w:rPr>
              <w:t>Tabla 7. Tipo de acceso de cada</w:t>
            </w:r>
          </w:hyperlink>
          <w:hyperlink w:anchor="_heading=h.z8y5swsbrq7q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rol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_heading=h.z8y5swsbrq7q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9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n8tjnqiy1dqw">
            <w:r>
              <w:rPr>
                <w:rFonts w:ascii="Times New Roman" w:eastAsia="Times New Roman" w:hAnsi="Times New Roman" w:cs="Times New Roman"/>
                <w:color w:val="000000"/>
              </w:rPr>
              <w:t>Tabla 8.  Tipo de acceso de cada rol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_heading=h.n8tjnqiy1dqw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9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5vtu1ioxcf3q">
            <w:r>
              <w:rPr>
                <w:rFonts w:ascii="Times New Roman" w:eastAsia="Times New Roman" w:hAnsi="Times New Roman" w:cs="Times New Roman"/>
                <w:color w:val="000000"/>
              </w:rPr>
              <w:t>Tabla 9. Líneas base del proyecto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_heading=h.5vtu1ioxcf3q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10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gho06aa4ik3x">
            <w:r>
              <w:rPr>
                <w:rFonts w:ascii="Times New Roman" w:eastAsia="Times New Roman" w:hAnsi="Times New Roman" w:cs="Times New Roman"/>
                <w:color w:val="000000"/>
              </w:rPr>
              <w:t>Tabla 11.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Formato de solicitud de cambio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_heading=h.gho06aa4ik3x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13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6hm9hqzm12x">
            <w:r>
              <w:rPr>
                <w:rFonts w:ascii="Times New Roman" w:eastAsia="Times New Roman" w:hAnsi="Times New Roman" w:cs="Times New Roman"/>
                <w:color w:val="000000"/>
              </w:rPr>
              <w:t>Tabla 12. Lista de estados de las solicitudes de cambio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_heading=h.l6hm9hqzm12x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14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79ub19i0w2ie">
            <w:r>
              <w:rPr>
                <w:rFonts w:ascii="Times New Roman" w:eastAsia="Times New Roman" w:hAnsi="Times New Roman" w:cs="Times New Roman"/>
                <w:color w:val="000000"/>
              </w:rPr>
              <w:t>Tabla 13. Solicitud de cambio 1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_heading=h.79ub19i0w2ie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14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rc5enqeng7h">
            <w:r>
              <w:rPr>
                <w:rFonts w:ascii="Times New Roman" w:eastAsia="Times New Roman" w:hAnsi="Times New Roman" w:cs="Times New Roman"/>
                <w:color w:val="000000"/>
              </w:rPr>
              <w:t>Tabla 14. Solicitud de cambio 2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_heading=h.prc5enqeng7h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15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cc03kci47yc2">
            <w:r>
              <w:rPr>
                <w:rFonts w:ascii="Times New Roman" w:eastAsia="Times New Roman" w:hAnsi="Times New Roman" w:cs="Times New Roman"/>
                <w:color w:val="000000"/>
              </w:rPr>
              <w:t>Tabla 15. Solicitud de cambio 3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_heading=h.cc03kci47yc2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15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v4h0zuabafz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Tabla 16. Solicitud 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cambio 4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_heading=h.pv4h0zuabafz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15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s0lhiydd8gdr">
            <w:r>
              <w:rPr>
                <w:rFonts w:ascii="Times New Roman" w:eastAsia="Times New Roman" w:hAnsi="Times New Roman" w:cs="Times New Roman"/>
                <w:color w:val="000000"/>
              </w:rPr>
              <w:t>Tabla 17. Solicitud de cambio 5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_heading=h.s0lhiydd8gdr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16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9xzxlay5mf4">
            <w:r>
              <w:rPr>
                <w:rFonts w:ascii="Times New Roman" w:eastAsia="Times New Roman" w:hAnsi="Times New Roman" w:cs="Times New Roman"/>
                <w:color w:val="000000"/>
              </w:rPr>
              <w:t>Tabla 18. Solicitud de cambio 6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_heading=h.t9xzxlay5mf4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16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6l4a1tidvxr5">
            <w:r>
              <w:rPr>
                <w:rFonts w:ascii="Times New Roman" w:eastAsia="Times New Roman" w:hAnsi="Times New Roman" w:cs="Times New Roman"/>
                <w:color w:val="000000"/>
              </w:rPr>
              <w:t>Tabla 19. Solicitud de cambio 7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_heading=h.6l4a1tidvxr5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17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6o1yo4i28aj">
            <w:r>
              <w:rPr>
                <w:rFonts w:ascii="Times New Roman" w:eastAsia="Times New Roman" w:hAnsi="Times New Roman" w:cs="Times New Roman"/>
                <w:color w:val="000000"/>
              </w:rPr>
              <w:t>Tabla 20. Solic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itud de cambio 8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_heading=h.16o1yo4i28aj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:rsidR="00FD66C2" w:rsidRDefault="00FD66C2">
      <w:pPr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Índice de Figuras</w:t>
      </w:r>
    </w:p>
    <w:sdt>
      <w:sdtPr>
        <w:id w:val="755476712"/>
        <w:docPartObj>
          <w:docPartGallery w:val="Table of Contents"/>
          <w:docPartUnique/>
        </w:docPartObj>
      </w:sdtPr>
      <w:sdtEndPr/>
      <w:sdtContent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cqlz9eyag3xm">
            <w:r>
              <w:rPr>
                <w:rFonts w:ascii="Times New Roman" w:eastAsia="Times New Roman" w:hAnsi="Times New Roman" w:cs="Times New Roman"/>
              </w:rPr>
              <w:t>Figura 1. Estructura de las librerías d</w:t>
            </w:r>
            <w:r>
              <w:rPr>
                <w:rFonts w:ascii="Times New Roman" w:eastAsia="Times New Roman" w:hAnsi="Times New Roman" w:cs="Times New Roman"/>
              </w:rPr>
              <w:t>el repositorio.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_heading=h.cqlz9eyag3xm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end"/>
          </w:r>
        </w:p>
        <w:p w:rsidR="00FD66C2" w:rsidRDefault="00E34909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gyjh6j7w87fj">
            <w:r>
              <w:rPr>
                <w:rFonts w:ascii="Times New Roman" w:eastAsia="Times New Roman" w:hAnsi="Times New Roman" w:cs="Times New Roman"/>
              </w:rPr>
              <w:t>Figura 2. Fases del proceso de la Gestión de Cambios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_heading=h.gyjh6j</w:instrText>
          </w:r>
          <w:r>
            <w:instrText xml:space="preserve">7w87fj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FD66C2" w:rsidRDefault="00FD66C2">
      <w:pPr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before="240" w:after="240"/>
        <w:rPr>
          <w:rFonts w:ascii="Times New Roman" w:eastAsia="Times New Roman" w:hAnsi="Times New Roman" w:cs="Times New Roman"/>
          <w:b/>
        </w:rPr>
      </w:pPr>
    </w:p>
    <w:tbl>
      <w:tblPr>
        <w:tblStyle w:val="aa"/>
        <w:tblW w:w="87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2509"/>
        <w:gridCol w:w="2733"/>
        <w:gridCol w:w="2323"/>
      </w:tblGrid>
      <w:tr w:rsidR="00FD66C2">
        <w:tc>
          <w:tcPr>
            <w:tcW w:w="1175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2509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273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2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FD66C2">
        <w:tc>
          <w:tcPr>
            <w:tcW w:w="1175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1.0</w:t>
            </w:r>
          </w:p>
        </w:tc>
        <w:tc>
          <w:tcPr>
            <w:tcW w:w="2509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10/11/2021</w:t>
            </w:r>
          </w:p>
        </w:tc>
      </w:tr>
      <w:tr w:rsidR="00FD66C2">
        <w:tc>
          <w:tcPr>
            <w:tcW w:w="1175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509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c>
          <w:tcPr>
            <w:tcW w:w="1175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509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19/11/2021</w:t>
            </w:r>
          </w:p>
        </w:tc>
      </w:tr>
      <w:tr w:rsidR="00FD66C2">
        <w:tc>
          <w:tcPr>
            <w:tcW w:w="1175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2509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vAlign w:val="bottom"/>
          </w:tcPr>
          <w:p w:rsidR="00FD66C2" w:rsidRDefault="00E3490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0" w:name="_heading=h.ptl3q6kxn0l3" w:colFirst="0" w:colLast="0"/>
      <w:bookmarkEnd w:id="0"/>
      <w:r>
        <w:t>Tabla 1. Historial de versiones</w:t>
      </w: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:rsidR="00FD66C2" w:rsidRDefault="00FD66C2">
      <w:pPr>
        <w:spacing w:after="240"/>
        <w:rPr>
          <w:rFonts w:ascii="Times New Roman" w:eastAsia="Times New Roman" w:hAnsi="Times New Roman" w:cs="Times New Roman"/>
          <w:b/>
          <w:highlight w:val="yellow"/>
        </w:rPr>
      </w:pPr>
    </w:p>
    <w:p w:rsidR="00FD66C2" w:rsidRDefault="00E34909">
      <w:pPr>
        <w:pStyle w:val="Ttulo1"/>
        <w:numPr>
          <w:ilvl w:val="0"/>
          <w:numId w:val="4"/>
        </w:numPr>
        <w:spacing w:after="0"/>
        <w:ind w:left="283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Introducción</w:t>
      </w:r>
    </w:p>
    <w:p w:rsidR="00FD66C2" w:rsidRDefault="00E34909">
      <w:pPr>
        <w:pStyle w:val="Ttulo1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2" w:name="_heading=h.7xj69x9onr58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Situación de la empresa</w:t>
      </w:r>
    </w:p>
    <w:p w:rsidR="00FD66C2" w:rsidRDefault="00E34909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</w:t>
      </w:r>
      <w:r>
        <w:rPr>
          <w:rFonts w:ascii="Times New Roman" w:eastAsia="Times New Roman" w:hAnsi="Times New Roman" w:cs="Times New Roman"/>
        </w:rPr>
        <w:t xml:space="preserve">ivisas y </w:t>
      </w:r>
      <w:proofErr w:type="spellStart"/>
      <w:r>
        <w:rPr>
          <w:rFonts w:ascii="Times New Roman" w:eastAsia="Times New Roman" w:hAnsi="Times New Roman" w:cs="Times New Roman"/>
        </w:rPr>
        <w:t>criptomonedas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66C2" w:rsidRDefault="00E34909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Problemática</w:t>
      </w:r>
    </w:p>
    <w:p w:rsidR="00FD66C2" w:rsidRDefault="00E34909">
      <w:pPr>
        <w:spacing w:after="240"/>
        <w:ind w:lef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</w:t>
      </w:r>
      <w:r>
        <w:rPr>
          <w:rFonts w:ascii="Times New Roman" w:eastAsia="Times New Roman" w:hAnsi="Times New Roman" w:cs="Times New Roman"/>
        </w:rPr>
        <w:t>tercambio de divisas.</w:t>
      </w:r>
    </w:p>
    <w:p w:rsidR="00FD66C2" w:rsidRDefault="00E34909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</w:t>
      </w:r>
      <w:r>
        <w:rPr>
          <w:rFonts w:ascii="Times New Roman" w:eastAsia="Times New Roman" w:hAnsi="Times New Roman" w:cs="Times New Roman"/>
          <w:highlight w:val="white"/>
        </w:rPr>
        <w:t xml:space="preserve"> o caja de cambio de manera presencial, lo que impulsará el distanciamiento social que es requerido, además de ahorrar tiempo y dinero.</w:t>
      </w:r>
    </w:p>
    <w:p w:rsidR="00FD66C2" w:rsidRDefault="00E34909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del plan</w:t>
      </w:r>
    </w:p>
    <w:p w:rsidR="00FD66C2" w:rsidRDefault="00E34909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</w:t>
      </w:r>
    </w:p>
    <w:p w:rsidR="00FD66C2" w:rsidRDefault="00E34909">
      <w:pPr>
        <w:spacing w:after="240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Ofrecer al público un servicio financiero digital fácil, rápido y seguro aplicando m</w:t>
      </w:r>
      <w:r>
        <w:rPr>
          <w:rFonts w:ascii="Times New Roman" w:eastAsia="Times New Roman" w:hAnsi="Times New Roman" w:cs="Times New Roman"/>
        </w:rPr>
        <w:t xml:space="preserve">etodologías y tecnologías modernas que agilicen nuestros procesos al momento de adquirir activos como acciones, </w:t>
      </w:r>
      <w:proofErr w:type="spellStart"/>
      <w:r>
        <w:rPr>
          <w:rFonts w:ascii="Times New Roman" w:eastAsia="Times New Roman" w:hAnsi="Times New Roman" w:cs="Times New Roman"/>
        </w:rPr>
        <w:t>criptomonedas</w:t>
      </w:r>
      <w:proofErr w:type="spellEnd"/>
      <w:r>
        <w:rPr>
          <w:rFonts w:ascii="Times New Roman" w:eastAsia="Times New Roman" w:hAnsi="Times New Roman" w:cs="Times New Roman"/>
        </w:rPr>
        <w:t>, divisas.</w:t>
      </w:r>
    </w:p>
    <w:p w:rsidR="00FD66C2" w:rsidRDefault="00E3490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</w:t>
      </w:r>
    </w:p>
    <w:p w:rsidR="00FD66C2" w:rsidRDefault="00E34909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Montar un sistema de </w:t>
      </w:r>
      <w:proofErr w:type="spellStart"/>
      <w:r>
        <w:rPr>
          <w:rFonts w:ascii="Times New Roman" w:eastAsia="Times New Roman" w:hAnsi="Times New Roman" w:cs="Times New Roman"/>
        </w:rPr>
        <w:t>backend</w:t>
      </w:r>
      <w:proofErr w:type="spellEnd"/>
      <w:r>
        <w:rPr>
          <w:rFonts w:ascii="Times New Roman" w:eastAsia="Times New Roman" w:hAnsi="Times New Roman" w:cs="Times New Roman"/>
        </w:rPr>
        <w:t xml:space="preserve"> rápido y capaz de procesar todas las transacciones de manera veloz.</w:t>
      </w:r>
    </w:p>
    <w:p w:rsidR="00FD66C2" w:rsidRDefault="00E34909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tilizar de manera eficiente los recursos de hardware de los que dispondremos.</w:t>
      </w:r>
    </w:p>
    <w:p w:rsidR="00FD66C2" w:rsidRDefault="00E34909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Ofrecer al público una interfaz intuitiva y fácil de utilizar</w:t>
      </w:r>
      <w:r>
        <w:rPr>
          <w:rFonts w:ascii="Times New Roman" w:eastAsia="Times New Roman" w:hAnsi="Times New Roman" w:cs="Times New Roman"/>
        </w:rPr>
        <w:br/>
      </w:r>
    </w:p>
    <w:p w:rsidR="00FD66C2" w:rsidRDefault="00E34909">
      <w:pPr>
        <w:numPr>
          <w:ilvl w:val="0"/>
          <w:numId w:val="4"/>
        </w:numPr>
        <w:ind w:left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Actividades de la GCS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FD66C2" w:rsidRDefault="00E34909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Identificación</w:t>
      </w:r>
    </w:p>
    <w:p w:rsidR="00FD66C2" w:rsidRDefault="00E34909">
      <w:pPr>
        <w:pStyle w:val="Ttulo2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Lista de clasificación de CI</w:t>
      </w:r>
    </w:p>
    <w:p w:rsidR="00FD66C2" w:rsidRDefault="00E34909">
      <w:pPr>
        <w:spacing w:before="240" w:after="240"/>
        <w:ind w:lef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gramStart"/>
      <w:r>
        <w:rPr>
          <w:rFonts w:ascii="Times New Roman" w:eastAsia="Times New Roman" w:hAnsi="Times New Roman" w:cs="Times New Roman"/>
        </w:rPr>
        <w:t>continuación</w:t>
      </w:r>
      <w:proofErr w:type="gramEnd"/>
      <w:r>
        <w:rPr>
          <w:rFonts w:ascii="Times New Roman" w:eastAsia="Times New Roman" w:hAnsi="Times New Roman" w:cs="Times New Roman"/>
        </w:rPr>
        <w:t xml:space="preserve"> exponemos una pequeña lista de elementos pertenecientes al proyecto, clasificados según el tipo al que pertenecen. Ítem de evolución para documentos y ejecutables, ítems fuente generalmente código fuente que cambia frecuentemente y archivos </w:t>
      </w:r>
      <w:r>
        <w:rPr>
          <w:rFonts w:ascii="Times New Roman" w:eastAsia="Times New Roman" w:hAnsi="Times New Roman" w:cs="Times New Roman"/>
        </w:rPr>
        <w:t>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ab"/>
        <w:tblW w:w="9225" w:type="dxa"/>
        <w:tblInd w:w="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700"/>
        <w:gridCol w:w="1575"/>
        <w:gridCol w:w="1095"/>
        <w:gridCol w:w="1665"/>
      </w:tblGrid>
      <w:tr w:rsidR="00FD66C2">
        <w:trPr>
          <w:trHeight w:val="85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E=Evolución</w:t>
            </w:r>
          </w:p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Ítem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Origen</w:t>
            </w:r>
          </w:p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E=Empresa</w:t>
            </w:r>
          </w:p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Extensión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Historias de Usuario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de Proyecto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Git-2.33.1-64-bit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exe</w:t>
            </w:r>
            <w:proofErr w:type="spellEnd"/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VSCodeUserSetupx64-1.61.2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exe</w:t>
            </w:r>
            <w:proofErr w:type="spellEnd"/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Backup</w:t>
            </w:r>
            <w:proofErr w:type="spellEnd"/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Gestión de la Configuración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Base de Datos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Arquitectura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Despliegue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Diseño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Distribución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Maquetado de prototipos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fuente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FD66C2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de Base de Datos con credenciales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</w:tbl>
    <w:p w:rsidR="00FD66C2" w:rsidRDefault="00E34909">
      <w:pPr>
        <w:pStyle w:val="Ttulo4"/>
        <w:spacing w:before="240" w:after="240"/>
        <w:ind w:left="720" w:firstLine="720"/>
        <w:jc w:val="center"/>
      </w:pPr>
      <w:bookmarkStart w:id="6" w:name="_heading=h.mx8rf6z97z3f" w:colFirst="0" w:colLast="0"/>
      <w:bookmarkEnd w:id="6"/>
      <w:r>
        <w:t>Tabla 2. Lista de elementos del proyecto</w:t>
      </w:r>
    </w:p>
    <w:p w:rsidR="00FD66C2" w:rsidRDefault="00E34909">
      <w:pPr>
        <w:pStyle w:val="Ttulo2"/>
        <w:numPr>
          <w:ilvl w:val="0"/>
          <w:numId w:val="38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Definición de la Nomenclatura de ítem</w:t>
      </w:r>
    </w:p>
    <w:p w:rsidR="00FD66C2" w:rsidRDefault="00E34909">
      <w:pPr>
        <w:spacing w:before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estructura de la nomenclatura para los nombres de los elementos de la configuración se define a continuación:</w:t>
      </w:r>
    </w:p>
    <w:p w:rsidR="00FD66C2" w:rsidRDefault="00E34909">
      <w:pPr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1: En caso el ítem se trate de un elemento o documento que sea de uso en un proyecto en específico.</w:t>
      </w:r>
    </w:p>
    <w:p w:rsidR="00FD66C2" w:rsidRDefault="00FD66C2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c"/>
        <w:tblW w:w="7635" w:type="dxa"/>
        <w:tblInd w:w="1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5"/>
      </w:tblGrid>
      <w:tr w:rsidR="00FD66C2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FD66C2"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</w:t>
            </w:r>
            <w:r>
              <w:rPr>
                <w:rFonts w:ascii="Times New Roman" w:eastAsia="Times New Roman" w:hAnsi="Times New Roman" w:cs="Times New Roman"/>
              </w:rPr>
              <w:t xml:space="preserve"> "-" + ACRÓNIMO DEL ELEMENTO + "." + EXTENSIÓN DEL ARCHIVO</w:t>
            </w:r>
          </w:p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Ejemplo: SMPO-PP.md</w:t>
            </w:r>
          </w:p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D66C2" w:rsidRDefault="00E34909">
      <w:pPr>
        <w:pStyle w:val="Ttulo4"/>
        <w:rPr>
          <w:rFonts w:ascii="Times New Roman" w:eastAsia="Times New Roman" w:hAnsi="Times New Roman" w:cs="Times New Roman"/>
        </w:rPr>
      </w:pPr>
      <w:bookmarkStart w:id="8" w:name="_heading=h.xwmubmujj3h3" w:colFirst="0" w:colLast="0"/>
      <w:bookmarkEnd w:id="8"/>
      <w:r>
        <w:t>Tabla 3. Nomenclatura Caso 1</w:t>
      </w:r>
    </w:p>
    <w:p w:rsidR="00FD66C2" w:rsidRDefault="00FD66C2">
      <w:pPr>
        <w:rPr>
          <w:rFonts w:ascii="Times New Roman" w:eastAsia="Times New Roman" w:hAnsi="Times New Roman" w:cs="Times New Roman"/>
        </w:rPr>
      </w:pPr>
    </w:p>
    <w:p w:rsidR="00FD66C2" w:rsidRDefault="00E34909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2: En caso de que el elemento sea solo para un proyecto y no un elemento perteneciente a un módulo.</w:t>
      </w:r>
    </w:p>
    <w:p w:rsidR="00FD66C2" w:rsidRDefault="00FD66C2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d"/>
        <w:tblW w:w="7575" w:type="dxa"/>
        <w:tblInd w:w="1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</w:tblGrid>
      <w:tr w:rsidR="00FD66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FD66C2"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ACRÓNIMO DEL PROYECTO + "-" + ACRÓNIMO DEL DOCUMENTO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+  "."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+ EXTENSIÓN DEL ARCHIVO</w:t>
            </w:r>
          </w:p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Documento de Base de Datos</w:t>
            </w:r>
          </w:p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SMPO-DBD.md</w:t>
            </w:r>
          </w:p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D66C2" w:rsidRDefault="00E34909">
      <w:pPr>
        <w:pStyle w:val="Ttulo4"/>
        <w:rPr>
          <w:rFonts w:ascii="Times New Roman" w:eastAsia="Times New Roman" w:hAnsi="Times New Roman" w:cs="Times New Roman"/>
        </w:rPr>
      </w:pPr>
      <w:bookmarkStart w:id="9" w:name="_heading=h.xwo9w5uyqakq" w:colFirst="0" w:colLast="0"/>
      <w:bookmarkEnd w:id="9"/>
      <w:r>
        <w:t>Tabla 4. Nomenclatura Caso 2</w:t>
      </w:r>
    </w:p>
    <w:p w:rsidR="00FD66C2" w:rsidRDefault="00E34909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3: En caso de que el elemento pertenezca a un módulo.</w:t>
      </w:r>
    </w:p>
    <w:p w:rsidR="00FD66C2" w:rsidRDefault="00FD66C2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ae"/>
        <w:tblW w:w="7515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5"/>
      </w:tblGrid>
      <w:tr w:rsidR="00FD66C2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FD66C2"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MÓDULO + "." + EXTENSIÓN DEL ARCHIVO</w:t>
            </w:r>
          </w:p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Módulo de Inversión</w:t>
            </w:r>
          </w:p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SMPO-MI.py</w:t>
            </w:r>
          </w:p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D66C2" w:rsidRDefault="00E34909">
      <w:pPr>
        <w:pStyle w:val="Ttulo4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unh3jpqjh2qk" w:colFirst="0" w:colLast="0"/>
      <w:bookmarkEnd w:id="10"/>
      <w:r>
        <w:t>Tabla 5. Nomenclatura Caso 3</w:t>
      </w:r>
    </w:p>
    <w:p w:rsidR="00FD66C2" w:rsidRDefault="00E34909">
      <w:pPr>
        <w:pStyle w:val="Ttulo2"/>
        <w:numPr>
          <w:ilvl w:val="0"/>
          <w:numId w:val="40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11" w:name="_heading=h.cmgkfuv2t1nr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Lista de ítem con la nomenclatura</w:t>
      </w:r>
    </w:p>
    <w:p w:rsidR="00FD66C2" w:rsidRDefault="00E34909">
      <w:pPr>
        <w:ind w:left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La siguiente es una lista de los ítems mencionados anteriormente. Utilizaremos la nomenclatura ya explicada:</w:t>
      </w:r>
    </w:p>
    <w:p w:rsidR="00FD66C2" w:rsidRDefault="00FD66C2">
      <w:pPr>
        <w:ind w:left="1417"/>
        <w:rPr>
          <w:rFonts w:ascii="Times New Roman" w:eastAsia="Times New Roman" w:hAnsi="Times New Roman" w:cs="Times New Roman"/>
        </w:rPr>
      </w:pPr>
    </w:p>
    <w:tbl>
      <w:tblPr>
        <w:tblStyle w:val="af"/>
        <w:tblW w:w="8235" w:type="dxa"/>
        <w:tblInd w:w="8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45"/>
        <w:gridCol w:w="2535"/>
      </w:tblGrid>
      <w:tr w:rsidR="00FD66C2">
        <w:trPr>
          <w:trHeight w:val="253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</w:tr>
      <w:tr w:rsidR="00FD66C2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D66C2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FD6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B.json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</w:tbl>
    <w:p w:rsidR="00FD66C2" w:rsidRDefault="00E34909">
      <w:pPr>
        <w:pStyle w:val="Ttulo4"/>
        <w:spacing w:before="240" w:after="240"/>
        <w:ind w:firstLine="720"/>
        <w:jc w:val="center"/>
      </w:pPr>
      <w:bookmarkStart w:id="12" w:name="_heading=h.kwvxy6uera1q" w:colFirst="0" w:colLast="0"/>
      <w:bookmarkEnd w:id="12"/>
      <w:r>
        <w:t xml:space="preserve">Tabla 6. Lista de </w:t>
      </w:r>
      <w:proofErr w:type="spellStart"/>
      <w:r>
        <w:t>items</w:t>
      </w:r>
      <w:proofErr w:type="spellEnd"/>
      <w:r>
        <w:t xml:space="preserve"> del proyecto con nomenclatura        </w:t>
      </w:r>
    </w:p>
    <w:p w:rsidR="00FD66C2" w:rsidRDefault="00E34909">
      <w:pPr>
        <w:numPr>
          <w:ilvl w:val="1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 </w:t>
      </w:r>
      <w:r>
        <w:rPr>
          <w:rFonts w:ascii="Times New Roman" w:eastAsia="Times New Roman" w:hAnsi="Times New Roman" w:cs="Times New Roman"/>
          <w:b/>
        </w:rPr>
        <w:t xml:space="preserve">de la Gestión de la Configuración </w:t>
      </w:r>
    </w:p>
    <w:p w:rsidR="00FD66C2" w:rsidRDefault="00FD66C2">
      <w:pPr>
        <w:ind w:left="2160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numPr>
          <w:ilvl w:val="0"/>
          <w:numId w:val="4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Líneas Base</w:t>
      </w:r>
    </w:p>
    <w:p w:rsidR="00FD66C2" w:rsidRDefault="00E3490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sección se enlistan los elementos que serán entregados por cada Línea Base correspondiente a un hito o sprint del proyecto </w:t>
      </w:r>
      <w:proofErr w:type="spellStart"/>
      <w:r>
        <w:rPr>
          <w:rFonts w:ascii="Times New Roman" w:eastAsia="Times New Roman" w:hAnsi="Times New Roman" w:cs="Times New Roman"/>
        </w:rPr>
        <w:t>SmartMoney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lista línea base, hitos y entregables</w:t>
      </w:r>
    </w:p>
    <w:p w:rsidR="00FD66C2" w:rsidRDefault="00E34909">
      <w:pPr>
        <w:ind w:left="720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(esto es una </w:t>
      </w:r>
      <w:proofErr w:type="gramStart"/>
      <w:r>
        <w:rPr>
          <w:rFonts w:ascii="Times New Roman" w:eastAsia="Times New Roman" w:hAnsi="Times New Roman" w:cs="Times New Roman"/>
          <w:highlight w:val="yellow"/>
        </w:rPr>
        <w:t>tabla)(</w:t>
      </w:r>
      <w:proofErr w:type="gramEnd"/>
      <w:r>
        <w:rPr>
          <w:rFonts w:ascii="Times New Roman" w:eastAsia="Times New Roman" w:hAnsi="Times New Roman" w:cs="Times New Roman"/>
          <w:highlight w:val="yellow"/>
        </w:rPr>
        <w:t>2)</w:t>
      </w:r>
    </w:p>
    <w:p w:rsidR="00FD66C2" w:rsidRDefault="00FD66C2">
      <w:pPr>
        <w:ind w:left="2880"/>
        <w:rPr>
          <w:rFonts w:ascii="Times New Roman" w:eastAsia="Times New Roman" w:hAnsi="Times New Roman" w:cs="Times New Roman"/>
        </w:rPr>
      </w:pPr>
    </w:p>
    <w:p w:rsidR="00FD66C2" w:rsidRDefault="00E3490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la estructura de las librerías</w:t>
      </w:r>
    </w:p>
    <w:p w:rsidR="00FD66C2" w:rsidRDefault="00E3490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</w:t>
      </w:r>
      <w:r>
        <w:rPr>
          <w:rFonts w:ascii="Times New Roman" w:eastAsia="Times New Roman" w:hAnsi="Times New Roman" w:cs="Times New Roman"/>
        </w:rPr>
        <w:t>nte de la empresa. En Desarrollo encontraremos carpetas designadas a cada uno de los proyectos de la empresa, dentro de estas carpetas podemos encontrar las carpetas de Análisis, Despliegue, Fuentes, Gestión, Negocio, Pruebas y Requisitos del proyecto corr</w:t>
      </w:r>
      <w:r>
        <w:rPr>
          <w:rFonts w:ascii="Times New Roman" w:eastAsia="Times New Roman" w:hAnsi="Times New Roman" w:cs="Times New Roman"/>
        </w:rPr>
        <w:t>espondiente. En Líneas Base encontramos carpetas de los proyectos en desarrollo y dentro de estas se encontrarán las Líneas Base respectivas de cada proyecto. En Clientes encontramos carpetas designadas a cada uno de los clientes de la empresa. y el gráfic</w:t>
      </w:r>
      <w:r>
        <w:rPr>
          <w:rFonts w:ascii="Times New Roman" w:eastAsia="Times New Roman" w:hAnsi="Times New Roman" w:cs="Times New Roman"/>
        </w:rPr>
        <w:t>o (organigrama) (4)</w:t>
      </w:r>
    </w:p>
    <w:p w:rsidR="00FD66C2" w:rsidRDefault="00E34909">
      <w:pPr>
        <w:pStyle w:val="Ttulo4"/>
        <w:spacing w:before="240" w:after="240"/>
        <w:ind w:firstLine="720"/>
        <w:jc w:val="center"/>
      </w:pPr>
      <w:bookmarkStart w:id="13" w:name="_heading=h.cqlz9eyag3xm" w:colFirst="0" w:colLast="0"/>
      <w:bookmarkEnd w:id="13"/>
      <w:r>
        <w:lastRenderedPageBreak/>
        <w:t>Figura 1. Estructura de las librerías del repositorio.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94200"/>
            <wp:effectExtent l="12700" t="12700" r="12700" b="12700"/>
            <wp:wrapSquare wrapText="bothSides" distT="114300" distB="114300" distL="114300" distR="11430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D66C2" w:rsidRDefault="00E34909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Documento</w:t>
      </w:r>
    </w:p>
    <w:p w:rsidR="00FD66C2" w:rsidRDefault="00E34909">
      <w:pPr>
        <w:numPr>
          <w:ilvl w:val="0"/>
          <w:numId w:val="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:rsidR="00FD66C2" w:rsidRDefault="00E34909">
      <w:pPr>
        <w:numPr>
          <w:ilvl w:val="0"/>
          <w:numId w:val="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 los procesos generales de toda la organización.</w:t>
      </w:r>
    </w:p>
    <w:p w:rsidR="00FD66C2" w:rsidRDefault="00E34909">
      <w:pPr>
        <w:numPr>
          <w:ilvl w:val="0"/>
          <w:numId w:val="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general de toda la organización.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Organización y distribución del repositorio en la nube.</w:t>
      </w:r>
    </w:p>
    <w:p w:rsidR="00FD66C2" w:rsidRDefault="00E34909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tbl>
      <w:tblPr>
        <w:tblStyle w:val="af0"/>
        <w:tblW w:w="685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155"/>
      </w:tblGrid>
      <w:tr w:rsidR="00FD66C2">
        <w:trPr>
          <w:jc w:val="right"/>
        </w:trPr>
        <w:tc>
          <w:tcPr>
            <w:tcW w:w="2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FD66C2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FD66C2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proyecto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Eliminar (previa autorización del gerente de configuración)</w:t>
            </w:r>
          </w:p>
        </w:tc>
      </w:tr>
      <w:tr w:rsidR="00FD66C2">
        <w:trPr>
          <w:jc w:val="right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Desarrolladores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FD66C2" w:rsidRDefault="00E34909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</w:tbl>
    <w:p w:rsidR="00FD66C2" w:rsidRDefault="00E34909">
      <w:pPr>
        <w:pStyle w:val="Ttulo4"/>
        <w:spacing w:before="240" w:after="240"/>
        <w:ind w:left="1440" w:firstLine="720"/>
        <w:jc w:val="center"/>
      </w:pPr>
      <w:bookmarkStart w:id="14" w:name="_heading=h.z8y5swsbrq7q" w:colFirst="0" w:colLast="0"/>
      <w:bookmarkEnd w:id="14"/>
      <w:r>
        <w:t xml:space="preserve">Tabla 7. Tipo de acceso de cada rol   </w:t>
      </w:r>
    </w:p>
    <w:p w:rsidR="00FD66C2" w:rsidRDefault="00E34909">
      <w:pPr>
        <w:numPr>
          <w:ilvl w:val="0"/>
          <w:numId w:val="3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Desarrollo </w:t>
      </w:r>
    </w:p>
    <w:p w:rsidR="00FD66C2" w:rsidRDefault="00E34909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:rsidR="00FD66C2" w:rsidRDefault="00E34909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:rsidR="00FD66C2" w:rsidRDefault="00E34909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:rsidR="00FD66C2" w:rsidRDefault="00E34909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del proyecto y la versión del producto software.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Incorporar nuevas versiones de software previa aprobación.</w:t>
      </w:r>
    </w:p>
    <w:p w:rsidR="00FD66C2" w:rsidRDefault="00E34909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:rsidR="00FD66C2" w:rsidRDefault="00E34909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y código fuente de los diferentes proyectos en los que la empresa se encuentre trabaja</w:t>
      </w:r>
      <w:r>
        <w:rPr>
          <w:rFonts w:ascii="Times New Roman" w:eastAsia="Times New Roman" w:hAnsi="Times New Roman" w:cs="Times New Roman"/>
        </w:rPr>
        <w:t>ndo.</w:t>
      </w:r>
    </w:p>
    <w:p w:rsidR="00FD66C2" w:rsidRDefault="00E34909">
      <w:pPr>
        <w:numPr>
          <w:ilvl w:val="0"/>
          <w:numId w:val="2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p w:rsidR="00FD66C2" w:rsidRDefault="00FD66C2">
      <w:pPr>
        <w:ind w:left="3600"/>
        <w:rPr>
          <w:rFonts w:ascii="Times New Roman" w:eastAsia="Times New Roman" w:hAnsi="Times New Roman" w:cs="Times New Roman"/>
        </w:rPr>
      </w:pPr>
    </w:p>
    <w:tbl>
      <w:tblPr>
        <w:tblStyle w:val="af1"/>
        <w:tblW w:w="706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95"/>
      </w:tblGrid>
      <w:tr w:rsidR="00FD66C2">
        <w:trPr>
          <w:jc w:val="right"/>
        </w:trPr>
        <w:tc>
          <w:tcPr>
            <w:tcW w:w="32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37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FD66C2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FD66C2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 Proyecto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</w:p>
        </w:tc>
      </w:tr>
      <w:tr w:rsidR="00FD66C2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  <w:tr w:rsidR="00FD66C2">
        <w:trPr>
          <w:jc w:val="right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Ingeniero de Pruebas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</w:tc>
      </w:tr>
    </w:tbl>
    <w:p w:rsidR="00FD66C2" w:rsidRDefault="00E34909">
      <w:pPr>
        <w:pStyle w:val="Ttulo4"/>
        <w:spacing w:before="240" w:after="240"/>
        <w:ind w:left="1440" w:firstLine="720"/>
        <w:jc w:val="center"/>
      </w:pPr>
      <w:bookmarkStart w:id="15" w:name="_heading=h.n8tjnqiy1dqw" w:colFirst="0" w:colLast="0"/>
      <w:bookmarkEnd w:id="15"/>
      <w:r>
        <w:t>Tabla 8.  Tipo de acceso de cada rol</w:t>
      </w:r>
    </w:p>
    <w:p w:rsidR="00FD66C2" w:rsidRDefault="00FD66C2">
      <w:pPr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Líneas Base</w:t>
      </w:r>
    </w:p>
    <w:p w:rsidR="00FD66C2" w:rsidRDefault="00FD66C2">
      <w:pPr>
        <w:ind w:left="3600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Listamos los elementos que se entregarán por cada línea </w:t>
      </w:r>
      <w:proofErr w:type="gramStart"/>
      <w:r>
        <w:rPr>
          <w:rFonts w:ascii="Times New Roman" w:eastAsia="Times New Roman" w:hAnsi="Times New Roman" w:cs="Times New Roman"/>
        </w:rPr>
        <w:t>base  correspondiente</w:t>
      </w:r>
      <w:proofErr w:type="gramEnd"/>
      <w:r>
        <w:rPr>
          <w:rFonts w:ascii="Times New Roman" w:eastAsia="Times New Roman" w:hAnsi="Times New Roman" w:cs="Times New Roman"/>
        </w:rPr>
        <w:t xml:space="preserve"> a su sprint:</w:t>
      </w:r>
    </w:p>
    <w:p w:rsidR="00FD66C2" w:rsidRDefault="00FD66C2">
      <w:pPr>
        <w:ind w:left="3600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rPr>
          <w:rFonts w:ascii="Times New Roman" w:eastAsia="Times New Roman" w:hAnsi="Times New Roman" w:cs="Times New Roman"/>
          <w:u w:val="single"/>
        </w:rPr>
      </w:pPr>
    </w:p>
    <w:tbl>
      <w:tblPr>
        <w:tblStyle w:val="af2"/>
        <w:tblW w:w="819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365"/>
        <w:gridCol w:w="5700"/>
      </w:tblGrid>
      <w:tr w:rsidR="00FD66C2">
        <w:trPr>
          <w:jc w:val="right"/>
        </w:trPr>
        <w:tc>
          <w:tcPr>
            <w:tcW w:w="11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Línea  base</w:t>
            </w:r>
          </w:p>
        </w:tc>
        <w:tc>
          <w:tcPr>
            <w:tcW w:w="13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57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FD66C2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Resultados de la Encuesta SMPO-RE.XLS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de proyecto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SMPO-PP.DOCX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Lista de Historias de Usuario SMPO-LHU.DOCX 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Documentos de Historias de Usuario 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Documentos de Base de datos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SMPO-DBD.DOCX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Arquitectura de Software SMPO-DAS.DOCX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Interface SMPO-DDI.DOCX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mento de Diseño de Software SMPO-DDS.DOCX</w:t>
            </w:r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</w:rPr>
              <w:t xml:space="preserve">Manual de Configuración de la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BD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SMPO-MCDB.DOCX</w:t>
            </w:r>
            <w:proofErr w:type="gramEnd"/>
          </w:p>
          <w:p w:rsidR="00FD66C2" w:rsidRDefault="00E3490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Guía de Estilos SMPO-GE.DOCX</w:t>
            </w:r>
          </w:p>
        </w:tc>
      </w:tr>
      <w:tr w:rsidR="00FD66C2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HU Módulo de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SMPO-ML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Inversión SMPO-MI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Contacto SMPO-MC</w:t>
            </w:r>
          </w:p>
        </w:tc>
      </w:tr>
      <w:tr w:rsidR="00FD66C2">
        <w:trPr>
          <w:jc w:val="right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3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Cambista SMPO-MCO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Historial SMPO-MH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Retoque de estilos finales a la interfaz SMPO-CD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Configuraciones finales SMPO-CC</w:t>
            </w:r>
          </w:p>
          <w:p w:rsidR="00FD66C2" w:rsidRDefault="00E34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Generar Documentación para el usuario SMPO-MU.DOCX</w:t>
            </w:r>
          </w:p>
        </w:tc>
      </w:tr>
    </w:tbl>
    <w:p w:rsidR="00FD66C2" w:rsidRDefault="00E34909">
      <w:pPr>
        <w:pStyle w:val="Ttulo4"/>
        <w:spacing w:before="240" w:after="240"/>
        <w:ind w:firstLine="720"/>
        <w:jc w:val="center"/>
      </w:pPr>
      <w:bookmarkStart w:id="16" w:name="_heading=h.5vtu1ioxcf3q" w:colFirst="0" w:colLast="0"/>
      <w:bookmarkEnd w:id="16"/>
      <w:r>
        <w:t>Tabla 9. Líneas base del proyecto</w:t>
      </w:r>
    </w:p>
    <w:p w:rsidR="00FD66C2" w:rsidRDefault="00FD66C2">
      <w:pPr>
        <w:ind w:left="3600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numPr>
          <w:ilvl w:val="0"/>
          <w:numId w:val="31"/>
        </w:num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FD66C2" w:rsidRDefault="00E34909">
      <w:p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Las entregas al cliente se darán según acuerdos previamente acordados. Se contará con entregas de documentación de gestión, manuales, guías de instalación o de usuario. Además de credenciales del programa junto con la infraestructura requerida y el código </w:t>
      </w:r>
      <w:r>
        <w:rPr>
          <w:rFonts w:ascii="Times New Roman" w:eastAsia="Times New Roman" w:hAnsi="Times New Roman" w:cs="Times New Roman"/>
        </w:rPr>
        <w:t>en su versión de producción</w:t>
      </w:r>
    </w:p>
    <w:p w:rsidR="00FD66C2" w:rsidRDefault="00E34909">
      <w:pPr>
        <w:ind w:left="144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af3"/>
        <w:tblW w:w="80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180"/>
      </w:tblGrid>
      <w:tr w:rsidR="00FD66C2">
        <w:trPr>
          <w:jc w:val="right"/>
        </w:trPr>
        <w:tc>
          <w:tcPr>
            <w:tcW w:w="19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  <w:tc>
          <w:tcPr>
            <w:tcW w:w="61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FD66C2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SUNAT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9"/>
              </w:numPr>
            </w:pPr>
            <w:r>
              <w:rPr>
                <w:rFonts w:ascii="Times New Roman" w:eastAsia="Times New Roman" w:hAnsi="Times New Roman" w:cs="Times New Roman"/>
              </w:rPr>
              <w:t>Requerimiento de proyecto SUNAT.txt</w:t>
            </w:r>
          </w:p>
        </w:tc>
      </w:tr>
      <w:tr w:rsidR="00FD66C2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RENIEC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1"/>
              </w:numPr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Requerimiento de proyecto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RENIEC.txt</w:t>
            </w:r>
          </w:p>
        </w:tc>
      </w:tr>
      <w:tr w:rsidR="00FD66C2">
        <w:trPr>
          <w:jc w:val="right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Cronograma de Actividades SMPO-CA.xlsx</w:t>
            </w:r>
          </w:p>
          <w:p w:rsidR="00FD66C2" w:rsidRDefault="00E34909">
            <w:pPr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Plan de Proyecto SMPO-PP.docx</w:t>
            </w:r>
          </w:p>
          <w:p w:rsidR="00FD66C2" w:rsidRDefault="00E34909">
            <w:pPr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Manual de Usuario SMPO-MU.docx</w:t>
            </w:r>
          </w:p>
        </w:tc>
      </w:tr>
    </w:tbl>
    <w:p w:rsidR="00FD66C2" w:rsidRDefault="00E34909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</w:rPr>
        <w:sectPr w:rsidR="00FD66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Tabla 10. Lista de clientes de la empresa</w:t>
      </w:r>
    </w:p>
    <w:p w:rsidR="00FD66C2" w:rsidRDefault="00E3490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Control de la Gestión de cambios</w:t>
      </w:r>
    </w:p>
    <w:p w:rsidR="00FD66C2" w:rsidRDefault="00FD66C2">
      <w:pPr>
        <w:ind w:left="720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sección se llevará a cabo el proceso de la Gestión de cambios basado en 8 fases, que se muestra en la</w:t>
      </w:r>
      <w:r>
        <w:rPr>
          <w:rFonts w:ascii="Times New Roman" w:eastAsia="Times New Roman" w:hAnsi="Times New Roman" w:cs="Times New Roman"/>
        </w:rPr>
        <w:t xml:space="preserve"> Figura 2. El proceso inicia cuando se recibe una </w:t>
      </w:r>
      <w:r>
        <w:rPr>
          <w:rFonts w:ascii="Times New Roman" w:eastAsia="Times New Roman" w:hAnsi="Times New Roman" w:cs="Times New Roman"/>
          <w:b/>
        </w:rPr>
        <w:t>SOLICITUD DE CAMBIO (SC).</w:t>
      </w:r>
    </w:p>
    <w:p w:rsidR="00FD66C2" w:rsidRDefault="00E3490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3340100"/>
            <wp:effectExtent l="12700" t="12700" r="12700" b="1270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D66C2" w:rsidRDefault="00E34909">
      <w:pPr>
        <w:pStyle w:val="Ttulo4"/>
        <w:ind w:left="720" w:firstLine="720"/>
        <w:jc w:val="center"/>
      </w:pPr>
      <w:bookmarkStart w:id="17" w:name="_heading=h.gyjh6j7w87fj" w:colFirst="0" w:colLast="0"/>
      <w:bookmarkEnd w:id="17"/>
      <w:r>
        <w:t>Figura 2. Fases del proceso de la Gestión de Cambios</w:t>
      </w:r>
    </w:p>
    <w:p w:rsidR="00FD66C2" w:rsidRDefault="00FD66C2">
      <w:pPr>
        <w:ind w:left="720"/>
        <w:rPr>
          <w:rFonts w:ascii="Times New Roman" w:eastAsia="Times New Roman" w:hAnsi="Times New Roman" w:cs="Times New Roman"/>
        </w:rPr>
      </w:pPr>
    </w:p>
    <w:p w:rsidR="00FD66C2" w:rsidRDefault="00E349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</w:t>
      </w:r>
    </w:p>
    <w:tbl>
      <w:tblPr>
        <w:tblStyle w:val="af4"/>
        <w:tblW w:w="8715" w:type="dxa"/>
        <w:tblInd w:w="1165" w:type="dxa"/>
        <w:tblLayout w:type="fixed"/>
        <w:tblLook w:val="0400" w:firstRow="0" w:lastRow="0" w:firstColumn="0" w:lastColumn="0" w:noHBand="0" w:noVBand="1"/>
      </w:tblPr>
      <w:tblGrid>
        <w:gridCol w:w="2400"/>
        <w:gridCol w:w="6315"/>
      </w:tblGrid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Campo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creación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en el que fue creada la solicitud de cambio.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Sistema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unívoco por el cual se identifica el sistema en el cual se desea hacer el cambio.</w:t>
            </w:r>
          </w:p>
        </w:tc>
      </w:tr>
      <w:tr w:rsidR="00FD66C2">
        <w:trPr>
          <w:trHeight w:val="7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 encargada de manejar la solicitud de cambio.</w:t>
            </w:r>
          </w:p>
        </w:tc>
      </w:tr>
      <w:tr w:rsidR="00FD66C2">
        <w:trPr>
          <w:trHeight w:val="47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Persona que solicita y sustenta la solicitud de cambio. 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desglosa la petición de solicitud. 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Justificación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Detalla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 porqué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para qué de la solicitud de cambio.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Clasificación*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 de clasificación según lista de clasificación del cambio (Tabla #)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Prioridad que la persona solicitante considera </w:t>
            </w:r>
            <w:r>
              <w:rPr>
                <w:rFonts w:ascii="Times New Roman" w:eastAsia="Times New Roman" w:hAnsi="Times New Roman" w:cs="Times New Roman"/>
              </w:rPr>
              <w:t>que debe tener el cambio solicitado.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de Impacto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a la que pertenece el impacto de implementar el cambio solicitado.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Como se encuentra la solicitud de cambio (Según la Tabla 12)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Estado de Solicitud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que se registra cuando el estado de la solicitud de cambio se actualiza o cambia.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implementación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Fecha en la que se implementará la solicitud de cambio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Alternativas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solicitante brinda desde su experiencia, cuáles serían unas posibles </w:t>
            </w:r>
            <w:r>
              <w:rPr>
                <w:rFonts w:ascii="Times New Roman" w:eastAsia="Times New Roman" w:hAnsi="Times New Roman" w:cs="Times New Roman"/>
              </w:rPr>
              <w:t xml:space="preserve">soluciones para resolver la solicitud de cambio. 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Consecuencias de rechazo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Apartado donde el solicitante detalla las consecuencias que se generarían si es que esta solicitud de cambio es rechazada. 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Plazo de resolución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Especificar qué tiempo debe lleva</w:t>
            </w:r>
            <w:r>
              <w:rPr>
                <w:rFonts w:ascii="Times New Roman" w:eastAsia="Times New Roman" w:hAnsi="Times New Roman" w:cs="Times New Roman"/>
              </w:rPr>
              <w:t xml:space="preserve">r a cabo para resolver la solicitud de cambio. </w:t>
            </w:r>
          </w:p>
        </w:tc>
      </w:tr>
      <w:tr w:rsidR="00FD66C2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Comentarios 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añaden comentarios si es que el solicitante lo desea.  </w:t>
            </w:r>
          </w:p>
        </w:tc>
      </w:tr>
      <w:tr w:rsidR="00FD66C2">
        <w:trPr>
          <w:trHeight w:val="4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Tiempo en que se culmina la solicitud de cambio </w:t>
            </w:r>
          </w:p>
        </w:tc>
      </w:tr>
    </w:tbl>
    <w:p w:rsidR="00FD66C2" w:rsidRDefault="00E34909">
      <w:pPr>
        <w:pStyle w:val="Ttulo4"/>
        <w:spacing w:before="240" w:after="240"/>
        <w:ind w:left="1440"/>
        <w:jc w:val="center"/>
      </w:pPr>
      <w:bookmarkStart w:id="18" w:name="_heading=h.gho06aa4ik3x" w:colFirst="0" w:colLast="0"/>
      <w:bookmarkEnd w:id="18"/>
      <w:r>
        <w:rPr>
          <w:b/>
        </w:rPr>
        <w:t>Tabla 11.</w:t>
      </w:r>
      <w:r>
        <w:t xml:space="preserve"> Formato de solicitud de cambio</w:t>
      </w:r>
    </w:p>
    <w:p w:rsidR="00FD66C2" w:rsidRDefault="00E349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Lista de estado de las solicitudes de cambio</w:t>
      </w:r>
    </w:p>
    <w:p w:rsidR="00FD66C2" w:rsidRDefault="00FD66C2">
      <w:pPr>
        <w:spacing w:line="240" w:lineRule="auto"/>
        <w:ind w:hanging="141"/>
        <w:rPr>
          <w:rFonts w:ascii="Times New Roman" w:eastAsia="Times New Roman" w:hAnsi="Times New Roman" w:cs="Times New Roman"/>
          <w:b/>
        </w:rPr>
      </w:pPr>
    </w:p>
    <w:tbl>
      <w:tblPr>
        <w:tblStyle w:val="af5"/>
        <w:tblW w:w="8685" w:type="dxa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1395"/>
        <w:gridCol w:w="4170"/>
        <w:gridCol w:w="675"/>
        <w:gridCol w:w="1830"/>
      </w:tblGrid>
      <w:tr w:rsidR="00FD66C2">
        <w:tc>
          <w:tcPr>
            <w:tcW w:w="615" w:type="dxa"/>
            <w:shd w:val="clear" w:color="auto" w:fill="CFE2F3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395" w:type="dxa"/>
            <w:shd w:val="clear" w:color="auto" w:fill="CFE2F3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4170" w:type="dxa"/>
            <w:shd w:val="clear" w:color="auto" w:fill="CFE2F3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75" w:type="dxa"/>
            <w:shd w:val="clear" w:color="auto" w:fill="CFE2F3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Fase</w:t>
            </w:r>
          </w:p>
        </w:tc>
        <w:tc>
          <w:tcPr>
            <w:tcW w:w="1830" w:type="dxa"/>
            <w:shd w:val="clear" w:color="auto" w:fill="CFE2F3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Alumno</w:t>
            </w:r>
          </w:p>
        </w:tc>
      </w:tr>
      <w:tr w:rsidR="00FD66C2">
        <w:trPr>
          <w:trHeight w:val="769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Recibida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FD66C2">
        <w:trPr>
          <w:trHeight w:val="769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Rechazado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revisar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clasificar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Cachique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Falcon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Williams Eduardo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Clasificado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 asignada a un tipo de clasificación (normal, urgente, pre-aprobada)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Cachiqu</w:t>
            </w:r>
            <w:r>
              <w:rPr>
                <w:rFonts w:ascii="Times New Roman" w:eastAsia="Times New Roman" w:hAnsi="Times New Roman" w:cs="Times New Roman"/>
                <w:b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Falcon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Williams Eduardo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evaluar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clasificada y entró a un proceso de evaluación.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evaluada y se generó un informe de riesgos.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Caballero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Leon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Fredi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Alexander</w:t>
            </w:r>
          </w:p>
        </w:tc>
      </w:tr>
      <w:tr w:rsidR="00FD66C2">
        <w:trPr>
          <w:trHeight w:val="769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pasado las revisiones de manera exitosa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Pimentel,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Nicole</w:t>
            </w:r>
          </w:p>
        </w:tc>
      </w:tr>
      <w:tr w:rsidR="00FD66C2">
        <w:trPr>
          <w:trHeight w:val="769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Por planificar 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solicitud aprobada y en proceso de planificación para su implementación.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Pimentel,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Nicole</w:t>
            </w:r>
          </w:p>
        </w:tc>
      </w:tr>
      <w:tr w:rsidR="00FD66C2">
        <w:trPr>
          <w:trHeight w:val="769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aprobadas y se tiene ya un plan para su implementación.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Pimentel,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Nicole</w:t>
            </w:r>
          </w:p>
        </w:tc>
      </w:tr>
      <w:tr w:rsidR="00FD66C2">
        <w:trPr>
          <w:trHeight w:val="769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culminada.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Pimentel,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Nicole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implementar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Pimentel,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Nicole</w:t>
            </w:r>
          </w:p>
        </w:tc>
      </w:tr>
      <w:tr w:rsidR="00FD66C2">
        <w:trPr>
          <w:trHeight w:val="1297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Verificado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FD66C2">
        <w:trPr>
          <w:trHeight w:val="1297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FD66C2">
        <w:trPr>
          <w:trHeight w:val="1056"/>
        </w:trPr>
        <w:tc>
          <w:tcPr>
            <w:tcW w:w="61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39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Completado</w:t>
            </w:r>
          </w:p>
        </w:tc>
        <w:tc>
          <w:tcPr>
            <w:tcW w:w="4170" w:type="dxa"/>
            <w:vAlign w:val="center"/>
          </w:tcPr>
          <w:p w:rsidR="00FD66C2" w:rsidRDefault="00E34909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peticiones de cambios fueron implementadas y verificadas satisfactoriamente.</w:t>
            </w:r>
          </w:p>
        </w:tc>
        <w:tc>
          <w:tcPr>
            <w:tcW w:w="675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830" w:type="dxa"/>
            <w:vAlign w:val="center"/>
          </w:tcPr>
          <w:p w:rsidR="00FD66C2" w:rsidRDefault="00E34909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Santos Rojas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Daniel Israel</w:t>
            </w:r>
          </w:p>
        </w:tc>
      </w:tr>
    </w:tbl>
    <w:p w:rsidR="00FD66C2" w:rsidRDefault="00E34909">
      <w:pPr>
        <w:pStyle w:val="Ttulo4"/>
        <w:spacing w:before="240" w:after="240"/>
        <w:ind w:left="1440" w:firstLine="720"/>
        <w:jc w:val="center"/>
      </w:pPr>
      <w:bookmarkStart w:id="19" w:name="_heading=h.l6hm9hqzm12x" w:colFirst="0" w:colLast="0"/>
      <w:bookmarkEnd w:id="19"/>
      <w:r>
        <w:lastRenderedPageBreak/>
        <w:t>Tabla 12. Lista de estados de las solicitudes de cambio</w:t>
      </w:r>
    </w:p>
    <w:p w:rsidR="00FD66C2" w:rsidRDefault="00FD66C2"/>
    <w:p w:rsidR="00FD66C2" w:rsidRDefault="00E34909">
      <w:r>
        <w:tab/>
      </w:r>
      <w:r>
        <w:tab/>
        <w:t>Nota: La cantidad de estados son conforme a las directivas de la organización.</w:t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Ejemplos de Solicitudes de Cambio</w:t>
      </w:r>
    </w:p>
    <w:p w:rsidR="00FD66C2" w:rsidRDefault="00E34909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Dentro de </w:t>
      </w:r>
      <w:proofErr w:type="gramStart"/>
      <w:r>
        <w:rPr>
          <w:rFonts w:ascii="Times New Roman" w:eastAsia="Times New Roman" w:hAnsi="Times New Roman" w:cs="Times New Roman"/>
        </w:rPr>
        <w:t>la solicitudes</w:t>
      </w:r>
      <w:proofErr w:type="gramEnd"/>
      <w:r>
        <w:rPr>
          <w:rFonts w:ascii="Times New Roman" w:eastAsia="Times New Roman" w:hAnsi="Times New Roman" w:cs="Times New Roman"/>
        </w:rPr>
        <w:t xml:space="preserve"> de cambios se piden desde la parte interesada que se añadan, modifiquen o se actualicen esto para poder darles mayores opciones a nuestros clientes los que con estos cambios obtendrán dinamismo de parte de nuestra plataforma y una </w:t>
      </w:r>
      <w:r>
        <w:rPr>
          <w:rFonts w:ascii="Times New Roman" w:eastAsia="Times New Roman" w:hAnsi="Times New Roman" w:cs="Times New Roman"/>
        </w:rPr>
        <w:t>mejor interactividad al momento de utilizarlo.</w:t>
      </w:r>
    </w:p>
    <w:p w:rsidR="00FD66C2" w:rsidRDefault="00FD66C2">
      <w:pPr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:rsidR="00FD66C2" w:rsidRDefault="00E3490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CAMBIOS</w:t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Caballero </w:t>
      </w:r>
      <w:proofErr w:type="spellStart"/>
      <w:r>
        <w:rPr>
          <w:rFonts w:ascii="Times New Roman" w:eastAsia="Times New Roman" w:hAnsi="Times New Roman" w:cs="Times New Roman"/>
        </w:rPr>
        <w:t>Leon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Fredi</w:t>
      </w:r>
      <w:proofErr w:type="spellEnd"/>
      <w:r>
        <w:rPr>
          <w:rFonts w:ascii="Times New Roman" w:eastAsia="Times New Roman" w:hAnsi="Times New Roman" w:cs="Times New Roman"/>
        </w:rPr>
        <w:t xml:space="preserve"> Alexander</w:t>
      </w:r>
    </w:p>
    <w:tbl>
      <w:tblPr>
        <w:tblStyle w:val="af6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40"/>
        <w:gridCol w:w="7320"/>
      </w:tblGrid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0001</w:t>
            </w:r>
          </w:p>
        </w:tc>
      </w:tr>
      <w:tr w:rsidR="00FD66C2" w:rsidRPr="00E34909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E34909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4909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Fredi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Caballero)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(Christian Asensio)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requiere cambiar la paleta de colores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registro a una paleta con tonos más amigables a la vista.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la interfaz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usa una paleta de color</w:t>
            </w:r>
            <w:r>
              <w:rPr>
                <w:rFonts w:ascii="Times New Roman" w:eastAsia="Times New Roman" w:hAnsi="Times New Roman" w:cs="Times New Roman"/>
              </w:rPr>
              <w:t>es con demasiados tonos azules, lo que conlleva a un agotamiento visual innecesario cuando el usuario busca ingresar o registrarse en el sistema.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0" w:name="_heading=h.79ub19i0w2ie" w:colFirst="0" w:colLast="0"/>
      <w:bookmarkEnd w:id="20"/>
      <w:r>
        <w:t>Tabla 13. Solicitud de cambio 1</w:t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Torre Arteaga Alexander</w:t>
      </w:r>
    </w:p>
    <w:tbl>
      <w:tblPr>
        <w:tblStyle w:val="af7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0"/>
        <w:gridCol w:w="7260"/>
      </w:tblGrid>
      <w:tr w:rsidR="00FD66C2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0002</w:t>
            </w:r>
          </w:p>
        </w:tc>
      </w:tr>
      <w:tr w:rsidR="00FD66C2" w:rsidRPr="00E34909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E34909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4909">
              <w:rPr>
                <w:rFonts w:ascii="Times New Roman" w:eastAsia="Times New Roman" w:hAnsi="Times New Roman" w:cs="Times New Roman"/>
                <w:lang w:val="en-US"/>
              </w:rPr>
              <w:t>SMPO (Smart Money Project Online)</w:t>
            </w:r>
          </w:p>
        </w:tc>
      </w:tr>
      <w:tr w:rsidR="00FD66C2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rPr>
          <w:trHeight w:val="70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:rsidR="00FD66C2" w:rsidRDefault="00FD66C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(Alexander Torre)</w:t>
            </w:r>
          </w:p>
        </w:tc>
      </w:tr>
      <w:tr w:rsidR="00FD66C2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(Armando Paredes)</w:t>
            </w:r>
          </w:p>
        </w:tc>
      </w:tr>
      <w:tr w:rsidR="00FD66C2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requiere agregar una vista  para visualizar los cambios en el valor de las monedas, acciones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criptomonedas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D66C2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mostrar la evolución del valor de los activos a lo largo del tiempo mediante varias gráficas para que nuestros usuarios puedan visualizar esta información y en base a esto elegir qué transacción realizar.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1" w:name="_heading=h.prc5enqeng7h" w:colFirst="0" w:colLast="0"/>
      <w:bookmarkEnd w:id="21"/>
      <w:r>
        <w:lastRenderedPageBreak/>
        <w:t>Tabla 14. Solicitud de cambio 2</w:t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achique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Falcon</w:t>
      </w:r>
      <w:proofErr w:type="spellEnd"/>
      <w:r>
        <w:rPr>
          <w:rFonts w:ascii="Times New Roman" w:eastAsia="Times New Roman" w:hAnsi="Times New Roman" w:cs="Times New Roman"/>
        </w:rPr>
        <w:t xml:space="preserve"> Williams Eduardo</w:t>
      </w:r>
    </w:p>
    <w:tbl>
      <w:tblPr>
        <w:tblStyle w:val="af8"/>
        <w:tblW w:w="90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8"/>
        <w:gridCol w:w="7364"/>
      </w:tblGrid>
      <w:tr w:rsidR="00FD66C2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0003</w:t>
            </w:r>
          </w:p>
        </w:tc>
      </w:tr>
      <w:tr w:rsidR="00FD66C2" w:rsidRPr="00E34909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E34909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4909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FD66C2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:rsidR="00FD66C2" w:rsidRDefault="00FD66C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(Williams)</w:t>
            </w:r>
          </w:p>
        </w:tc>
      </w:tr>
      <w:tr w:rsidR="00FD66C2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 sistema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Elisabet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Ramirez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FD66C2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realizar un reporte sobre las transacciones del día</w:t>
            </w:r>
          </w:p>
        </w:tc>
      </w:tr>
      <w:tr w:rsidR="00FD66C2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un mejor conocimiento de los analistas de ventas,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aplicacion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contar con un registro diario de las transacciones realizadas, para ello se requiere un reporte 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2" w:name="_heading=h.cc03kci47yc2" w:colFirst="0" w:colLast="0"/>
      <w:bookmarkEnd w:id="22"/>
      <w:r>
        <w:t>Tabla 15. Solicitud de cambio 3</w:t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Quispe Cadillo</w:t>
      </w:r>
    </w:p>
    <w:tbl>
      <w:tblPr>
        <w:tblStyle w:val="af9"/>
        <w:tblW w:w="9045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680"/>
        <w:gridCol w:w="7365"/>
      </w:tblGrid>
      <w:tr w:rsidR="00FD66C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0004</w:t>
            </w:r>
          </w:p>
        </w:tc>
      </w:tr>
      <w:tr w:rsidR="00FD66C2" w:rsidRPr="00E34909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E34909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4909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FD66C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(dueño del proceso)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Jefa de Operaciones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Mariella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FD66C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Atencion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Cliente (Deborah Cayo)</w:t>
            </w:r>
          </w:p>
        </w:tc>
      </w:tr>
      <w:tr w:rsidR="00FD66C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Ampliar el tamaño de la fuente que aparece en totales</w:t>
            </w:r>
          </w:p>
        </w:tc>
      </w:tr>
      <w:tr w:rsidR="00FD66C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tamaño de la fuente genera algunas confusiones y lo presenta ilegibilidad pudiendo dar origen a un mala interpretación en el resultado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3" w:name="_heading=h.pv4h0zuabafz" w:colFirst="0" w:colLast="0"/>
      <w:bookmarkEnd w:id="23"/>
      <w:r>
        <w:t>Tabla 16. Solicitud de cambio 4</w:t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Santos Rojas Daniel</w:t>
      </w:r>
    </w:p>
    <w:tbl>
      <w:tblPr>
        <w:tblStyle w:val="afa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60"/>
        <w:gridCol w:w="7200"/>
      </w:tblGrid>
      <w:tr w:rsidR="00FD66C2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0005</w:t>
            </w:r>
          </w:p>
        </w:tc>
      </w:tr>
      <w:tr w:rsidR="00FD66C2" w:rsidRPr="00E34909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E34909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4909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FD66C2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Fuente:</w:t>
            </w:r>
          </w:p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dueño del proceso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(Daniel Santos)</w:t>
            </w:r>
          </w:p>
        </w:tc>
      </w:tr>
      <w:tr w:rsidR="00FD66C2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(Albert Pazos)</w:t>
            </w:r>
          </w:p>
        </w:tc>
      </w:tr>
      <w:tr w:rsidR="00FD66C2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mejorar el diseño de los botones de la interfaz</w:t>
            </w:r>
          </w:p>
        </w:tc>
      </w:tr>
      <w:tr w:rsidR="00FD66C2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actual l</w:t>
            </w:r>
            <w:r>
              <w:rPr>
                <w:rFonts w:ascii="Times New Roman" w:eastAsia="Times New Roman" w:hAnsi="Times New Roman" w:cs="Times New Roman"/>
              </w:rPr>
              <w:t>os botones no están claramente delimitados, lo que puede llevar a que el usuario acceda a una función incorrecta o que no pueda ser capaz de identificar los botones de la interfaz.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4" w:name="_heading=h.s0lhiydd8gdr" w:colFirst="0" w:colLast="0"/>
      <w:bookmarkEnd w:id="24"/>
      <w:r>
        <w:t>Tabla 17. Solicitud de cambio 5</w:t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Pichilingue</w:t>
      </w:r>
      <w:proofErr w:type="spellEnd"/>
      <w:r>
        <w:rPr>
          <w:rFonts w:ascii="Times New Roman" w:eastAsia="Times New Roman" w:hAnsi="Times New Roman" w:cs="Times New Roman"/>
        </w:rPr>
        <w:t xml:space="preserve"> Pimentel </w:t>
      </w:r>
      <w:proofErr w:type="spellStart"/>
      <w:r>
        <w:rPr>
          <w:rFonts w:ascii="Times New Roman" w:eastAsia="Times New Roman" w:hAnsi="Times New Roman" w:cs="Times New Roman"/>
        </w:rPr>
        <w:t>Nathaly</w:t>
      </w:r>
      <w:proofErr w:type="spellEnd"/>
      <w:r>
        <w:rPr>
          <w:rFonts w:ascii="Times New Roman" w:eastAsia="Times New Roman" w:hAnsi="Times New Roman" w:cs="Times New Roman"/>
        </w:rPr>
        <w:t xml:space="preserve"> Nicole</w:t>
      </w:r>
    </w:p>
    <w:tbl>
      <w:tblPr>
        <w:tblStyle w:val="afb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25"/>
        <w:gridCol w:w="7035"/>
      </w:tblGrid>
      <w:tr w:rsidR="00FD66C2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0006</w:t>
            </w:r>
          </w:p>
        </w:tc>
      </w:tr>
      <w:tr w:rsidR="00FD66C2" w:rsidRPr="00E34909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E34909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4909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FD66C2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FD66C2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Usuario del Sistema (Ariana Grande) </w:t>
            </w:r>
          </w:p>
        </w:tc>
      </w:tr>
      <w:tr w:rsidR="00FD66C2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cambiar la interfaz de registro de 3 pasos a 1 solo</w:t>
            </w:r>
          </w:p>
        </w:tc>
      </w:tr>
      <w:tr w:rsidR="00FD66C2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5" w:name="_heading=h.t9xzxlay5mf4" w:colFirst="0" w:colLast="0"/>
      <w:bookmarkEnd w:id="25"/>
      <w:r>
        <w:t>Tabla 18. Solicitu</w:t>
      </w:r>
      <w:r>
        <w:t>d de cambio 6</w:t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Marcelo </w:t>
      </w:r>
      <w:proofErr w:type="spellStart"/>
      <w:r>
        <w:rPr>
          <w:rFonts w:ascii="Times New Roman" w:eastAsia="Times New Roman" w:hAnsi="Times New Roman" w:cs="Times New Roman"/>
        </w:rPr>
        <w:t>Jimenez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Davila</w:t>
      </w:r>
      <w:proofErr w:type="spellEnd"/>
    </w:p>
    <w:tbl>
      <w:tblPr>
        <w:tblStyle w:val="afc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25"/>
        <w:gridCol w:w="7335"/>
      </w:tblGrid>
      <w:tr w:rsidR="00FD66C2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0007</w:t>
            </w:r>
          </w:p>
        </w:tc>
      </w:tr>
      <w:tr w:rsidR="00FD66C2" w:rsidRPr="00E34909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Pr="00E34909" w:rsidRDefault="00E34909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34909"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FD66C2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FD66C2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DBA(Quispe Cadillo)</w:t>
            </w:r>
          </w:p>
        </w:tc>
      </w:tr>
      <w:tr w:rsidR="00FD66C2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Auditora de Calidad (Rosalía Pérez)</w:t>
            </w:r>
          </w:p>
        </w:tc>
      </w:tr>
      <w:tr w:rsidR="00FD66C2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una duplicación de la base de datos a forma de back up.</w:t>
            </w:r>
          </w:p>
          <w:p w:rsidR="00FD66C2" w:rsidRDefault="00FD66C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D66C2">
        <w:trPr>
          <w:trHeight w:val="105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han tenido problemas en la central de datos de la empresa y se tomó la decisión de duplicar toda información en una central de seguro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informático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como parte de las nu</w:t>
            </w:r>
            <w:r>
              <w:rPr>
                <w:rFonts w:ascii="Times New Roman" w:eastAsia="Times New Roman" w:hAnsi="Times New Roman" w:cs="Times New Roman"/>
              </w:rPr>
              <w:t xml:space="preserve">evas políticas de seguridad. 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6" w:name="_heading=h.6l4a1tidvxr5" w:colFirst="0" w:colLast="0"/>
      <w:bookmarkEnd w:id="26"/>
      <w:r>
        <w:lastRenderedPageBreak/>
        <w:t>Tabla 19. Solicitud de cambio 7</w:t>
      </w:r>
    </w:p>
    <w:p w:rsidR="00FD66C2" w:rsidRDefault="00E34909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Marin</w:t>
      </w:r>
      <w:proofErr w:type="spellEnd"/>
      <w:r>
        <w:rPr>
          <w:rFonts w:ascii="Times New Roman" w:eastAsia="Times New Roman" w:hAnsi="Times New Roman" w:cs="Times New Roman"/>
        </w:rPr>
        <w:t xml:space="preserve"> Evangelista, Jorge Luis</w:t>
      </w:r>
    </w:p>
    <w:tbl>
      <w:tblPr>
        <w:tblStyle w:val="afd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40"/>
        <w:gridCol w:w="7320"/>
      </w:tblGrid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22/07/2020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Usuario con membresía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premium</w:t>
            </w:r>
            <w:proofErr w:type="spellEnd"/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departamento de SQA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agregar un botón para cancelar toda la operación en curso actual al momento de intercambiar divisas.</w:t>
            </w:r>
          </w:p>
        </w:tc>
      </w:tr>
      <w:tr w:rsidR="00FD66C2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necesario evitar saturar al usuario con diversas confirmaciones por cada paso a eliminar y brindar la opción para cancelar t</w:t>
            </w:r>
            <w:r>
              <w:rPr>
                <w:rFonts w:ascii="Times New Roman" w:eastAsia="Times New Roman" w:hAnsi="Times New Roman" w:cs="Times New Roman"/>
              </w:rPr>
              <w:t>oda la operación de inmediato para que así los usuarios que saben y necesitan cancelar la operación en su totalidad ahorran tiempo y simplifiquen pasos.</w:t>
            </w:r>
          </w:p>
        </w:tc>
      </w:tr>
    </w:tbl>
    <w:p w:rsidR="00FD66C2" w:rsidRDefault="00E34909">
      <w:pPr>
        <w:pStyle w:val="Ttulo4"/>
        <w:spacing w:before="240" w:after="240"/>
        <w:jc w:val="center"/>
      </w:pPr>
      <w:bookmarkStart w:id="27" w:name="_heading=h.16o1yo4i28aj" w:colFirst="0" w:colLast="0"/>
      <w:bookmarkEnd w:id="27"/>
      <w:r>
        <w:t>Tabla 20. Solicitud de cambio 8</w:t>
      </w:r>
    </w:p>
    <w:p w:rsidR="00FD66C2" w:rsidRDefault="00FD66C2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Estado de la GCS</w:t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gramStart"/>
      <w:r>
        <w:rPr>
          <w:rFonts w:ascii="Times New Roman" w:eastAsia="Times New Roman" w:hAnsi="Times New Roman" w:cs="Times New Roman"/>
        </w:rPr>
        <w:t>continuación</w:t>
      </w:r>
      <w:proofErr w:type="gramEnd"/>
      <w:r>
        <w:rPr>
          <w:rFonts w:ascii="Times New Roman" w:eastAsia="Times New Roman" w:hAnsi="Times New Roman" w:cs="Times New Roman"/>
        </w:rPr>
        <w:t xml:space="preserve"> se muestran ejemplos de reporte d</w:t>
      </w:r>
      <w:r>
        <w:rPr>
          <w:rFonts w:ascii="Times New Roman" w:eastAsia="Times New Roman" w:hAnsi="Times New Roman" w:cs="Times New Roman"/>
        </w:rPr>
        <w:t>e estado.</w:t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REPORTE DE ESTADOS</w:t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Para: </w:t>
      </w:r>
      <w:r>
        <w:rPr>
          <w:rFonts w:ascii="Times New Roman" w:eastAsia="Times New Roman" w:hAnsi="Times New Roman" w:cs="Times New Roman"/>
        </w:rPr>
        <w:t>Desarrollador en Jefe</w:t>
      </w:r>
    </w:p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RE-001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Evangelista Jorge Luis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requerimientos no funcionales implementados en el proyecto por una solicitud de cambio.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Sintetizar y listar los requerimientos no funcionales implementados a través de una determinada solicitud de cambio para que el encargado de la revisión pueda verificar el correcto cumplimiento a cada una de ellas.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 solicitud de cambio</w:t>
            </w:r>
          </w:p>
          <w:p w:rsidR="00FD66C2" w:rsidRDefault="00E3490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</w:t>
            </w:r>
            <w:r>
              <w:rPr>
                <w:rFonts w:ascii="Times New Roman" w:eastAsia="Times New Roman" w:hAnsi="Times New Roman" w:cs="Times New Roman"/>
              </w:rPr>
              <w:t>go del proyecto</w:t>
            </w:r>
          </w:p>
          <w:p w:rsidR="00FD66C2" w:rsidRDefault="00E3490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desarrollador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requerimiento</w:t>
            </w:r>
          </w:p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requerimiento</w:t>
            </w:r>
          </w:p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requerimiento</w:t>
            </w:r>
          </w:p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requerimiento</w:t>
            </w:r>
          </w:p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requerimiento</w:t>
            </w:r>
          </w:p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Riesgo del requerimiento</w:t>
            </w:r>
          </w:p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solicitud</w:t>
            </w:r>
          </w:p>
          <w:p w:rsidR="00FD66C2" w:rsidRDefault="00E3490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</w:tr>
    </w:tbl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21. Reporte de estado 1</w:t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>
            <wp:extent cx="5731200" cy="48514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Para: </w:t>
      </w:r>
      <w:r>
        <w:rPr>
          <w:rFonts w:ascii="Times New Roman" w:eastAsia="Times New Roman" w:hAnsi="Times New Roman" w:cs="Times New Roman"/>
        </w:rPr>
        <w:t>El Jefe de Proyecto</w:t>
      </w:r>
    </w:p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FD66C2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RC-002</w:t>
            </w:r>
          </w:p>
        </w:tc>
      </w:tr>
      <w:tr w:rsidR="00FD66C2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Alexander Torre Arteaga</w:t>
            </w:r>
          </w:p>
        </w:tc>
      </w:tr>
      <w:tr w:rsidR="00FD66C2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para cada Colaborador</w:t>
            </w:r>
          </w:p>
        </w:tc>
      </w:tr>
      <w:tr w:rsidR="00FD66C2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Proporcionar al Jefe de Proyectos una lista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realizados por cada colaborador dentro del repositorio del proyecto y así hacer seguimiento a el trabajo realizado.</w:t>
            </w:r>
          </w:p>
        </w:tc>
      </w:tr>
      <w:tr w:rsidR="00FD66C2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Colaborador</w:t>
            </w:r>
          </w:p>
          <w:p w:rsidR="00FD66C2" w:rsidRDefault="00E3490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Proyecto</w:t>
            </w:r>
          </w:p>
        </w:tc>
      </w:tr>
      <w:tr w:rsidR="00FD66C2">
        <w:trPr>
          <w:trHeight w:val="46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realizados por colaborador</w:t>
            </w:r>
          </w:p>
          <w:p w:rsidR="00FD66C2" w:rsidRDefault="00E3490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realizados en la rama principal</w:t>
            </w:r>
          </w:p>
          <w:p w:rsidR="00FD66C2" w:rsidRDefault="00E3490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realizados en rama del colaborador</w:t>
            </w:r>
          </w:p>
          <w:p w:rsidR="00FD66C2" w:rsidRDefault="00E3490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realizados en otras ramas</w:t>
            </w:r>
          </w:p>
          <w:p w:rsidR="00FD66C2" w:rsidRDefault="00E3490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y mensaje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commit</w:t>
            </w:r>
            <w:proofErr w:type="spellEnd"/>
          </w:p>
          <w:p w:rsidR="00FD66C2" w:rsidRDefault="00E3490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Commit</w:t>
            </w:r>
            <w:proofErr w:type="spellEnd"/>
          </w:p>
        </w:tc>
      </w:tr>
    </w:tbl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22. Reporte de estado 2</w:t>
      </w:r>
    </w:p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>
            <wp:extent cx="5731200" cy="27940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6C2" w:rsidRDefault="00FD66C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D66C2" w:rsidRDefault="00FD66C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D66C2" w:rsidRDefault="00FD66C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D66C2" w:rsidRDefault="00FD66C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  <w:highlight w:val="yellow"/>
        </w:rPr>
      </w:pP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  <w:highlight w:val="yellow"/>
        </w:rPr>
      </w:pP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  <w:highlight w:val="yellow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Para: El jefe de proyecto</w:t>
      </w:r>
    </w:p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FD66C2"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RC-003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Nicole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Pimentel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Proyecto para cada Colaborador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Proporcionar al Jefe del Proyecto una lista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resueltas que fueron designadas a cada colaborador del proyecto con el fin de realizar una mejora o solucionar un fallo en el proyecto.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o código del proyecto</w:t>
            </w:r>
          </w:p>
          <w:p w:rsidR="00FD66C2" w:rsidRDefault="00E34909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colaborador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Cantidad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designadas a cada colaborador</w:t>
            </w:r>
          </w:p>
          <w:p w:rsidR="00FD66C2" w:rsidRDefault="00E34909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Cantidad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resueltas por cada colaborador</w:t>
            </w:r>
          </w:p>
          <w:p w:rsidR="00FD66C2" w:rsidRDefault="00E34909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y descripción de 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spellEnd"/>
          </w:p>
          <w:p w:rsidR="00FD66C2" w:rsidRDefault="00E34909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Estados de 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spellEnd"/>
          </w:p>
        </w:tc>
      </w:tr>
    </w:tbl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23: Reporte de estado 3</w:t>
      </w:r>
    </w:p>
    <w:p w:rsidR="00FD66C2" w:rsidRDefault="00FD66C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>
            <wp:extent cx="5731200" cy="1905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Imagen 23 (?) Simulación de reporte de estado 3</w:t>
      </w:r>
    </w:p>
    <w:p w:rsidR="00FD66C2" w:rsidRDefault="00FD66C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Para: El jefe de proyecto</w:t>
      </w:r>
    </w:p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RC-004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Marcelo Antonio Jiménez Dávila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Cantidad de Ítems por rama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Proporcionar al jefe de proyecto una lista de los ítems que tiene cada rama y de este modo monitorear el tamaño del proyecto en un momento determinado.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Rama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Peso del proyecto</w:t>
            </w:r>
          </w:p>
          <w:p w:rsidR="00FD66C2" w:rsidRDefault="00E34909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Cantidad de ítems</w:t>
            </w:r>
          </w:p>
        </w:tc>
      </w:tr>
    </w:tbl>
    <w:p w:rsidR="00FD66C2" w:rsidRDefault="00FD66C2">
      <w:pPr>
        <w:spacing w:line="240" w:lineRule="auto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5731200" cy="2933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Para: </w:t>
      </w:r>
      <w:r>
        <w:rPr>
          <w:rFonts w:ascii="Times New Roman" w:eastAsia="Times New Roman" w:hAnsi="Times New Roman" w:cs="Times New Roman"/>
        </w:rPr>
        <w:t>Gestor de Configuración</w:t>
      </w: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RC-005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F. Alexander Caballero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Leon</w:t>
            </w:r>
            <w:proofErr w:type="spellEnd"/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Título: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modificaciones realizadas a una determinada carpeta de un Proyecto.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Proporcionar al gestor de la configuración una lista de las modificaciones que se han realizado a una determinada carpeta a fin de poder determinar el avance de un determinado proyecto.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Proyecto</w:t>
            </w:r>
          </w:p>
          <w:p w:rsidR="00FD66C2" w:rsidRDefault="00E3490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la Carpeta</w:t>
            </w:r>
          </w:p>
        </w:tc>
      </w:tr>
      <w:tr w:rsidR="00FD66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modificación</w:t>
            </w:r>
          </w:p>
          <w:p w:rsidR="00FD66C2" w:rsidRDefault="00E34909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que realizó la modificación</w:t>
            </w:r>
          </w:p>
          <w:p w:rsidR="00FD66C2" w:rsidRDefault="00E34909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  <w:p w:rsidR="00FD66C2" w:rsidRDefault="00E34909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modificación</w:t>
            </w:r>
          </w:p>
        </w:tc>
      </w:tr>
    </w:tbl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25: Reporte de estado 5</w:t>
      </w:r>
    </w:p>
    <w:p w:rsidR="00FD66C2" w:rsidRDefault="00FD66C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5731200" cy="21336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Para: Los desarrolladores</w:t>
      </w: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RC-006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Daniel Santos Rojas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módulos modificados según una solicitud de cambio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Proporcionar una lista de todos los módulos que han sido modificados al hacer los cambios correspondientes según lo indicado en una solicitud de cambios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 la solicitud de</w:t>
            </w:r>
            <w:r>
              <w:rPr>
                <w:rFonts w:ascii="Times New Roman" w:eastAsia="Times New Roman" w:hAnsi="Times New Roman" w:cs="Times New Roman"/>
              </w:rPr>
              <w:t xml:space="preserve"> cambio</w:t>
            </w:r>
          </w:p>
          <w:p w:rsidR="00FD66C2" w:rsidRDefault="00E34909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la solicitud de cambio</w:t>
            </w:r>
          </w:p>
          <w:p w:rsidR="00FD66C2" w:rsidRDefault="00E34909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proyecto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módulo</w:t>
            </w:r>
          </w:p>
          <w:p w:rsidR="00FD66C2" w:rsidRDefault="00E3490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módulo</w:t>
            </w:r>
          </w:p>
          <w:p w:rsidR="00FD66C2" w:rsidRDefault="00E3490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módulo</w:t>
            </w:r>
          </w:p>
          <w:p w:rsidR="00FD66C2" w:rsidRDefault="00E3490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la modificación</w:t>
            </w:r>
          </w:p>
          <w:p w:rsidR="00FD66C2" w:rsidRDefault="00E3490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Usuarios que realizaron la modificación</w:t>
            </w:r>
          </w:p>
        </w:tc>
      </w:tr>
    </w:tbl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26: Reporte de estado 6</w:t>
      </w:r>
    </w:p>
    <w:p w:rsidR="00FD66C2" w:rsidRDefault="00E3490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114300" distB="114300" distL="114300" distR="114300">
            <wp:extent cx="5731200" cy="1651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RC-007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Williams Eduardo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Cachique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Falcon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Título: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Lista de lenguajes utilizados en el proyecto 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Propósito: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Proporcionar una lista de lenguajes utilizados en el proyecto, con los porcentajes de implementación de estos lenguajes 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del proyecto 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alidas: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de lenguajes </w:t>
            </w:r>
          </w:p>
          <w:p w:rsidR="00FD66C2" w:rsidRDefault="00E3490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Porcentajes de implementación del lenguaje</w:t>
            </w:r>
          </w:p>
        </w:tc>
      </w:tr>
    </w:tbl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>
            <wp:extent cx="4905375" cy="4586288"/>
            <wp:effectExtent l="50800" t="50800" r="50800" b="508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86288"/>
                    </a:xfrm>
                    <a:prstGeom prst="rect">
                      <a:avLst/>
                    </a:prstGeom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Para: </w:t>
      </w:r>
      <w:r>
        <w:rPr>
          <w:rFonts w:ascii="Times New Roman" w:eastAsia="Times New Roman" w:hAnsi="Times New Roman" w:cs="Times New Roman"/>
        </w:rPr>
        <w:t>Jefe de Proyecto Walter Quintanilla</w:t>
      </w: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RC-008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Quispe Cadillo, Andrés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Métricas: Generador de reportes de tráfico.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 de tráfico.</w:t>
            </w: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Tráfico (vistas)</w:t>
            </w:r>
          </w:p>
          <w:p w:rsidR="00FD66C2" w:rsidRDefault="00E3490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clones</w:t>
            </w:r>
          </w:p>
          <w:p w:rsidR="00FD66C2" w:rsidRDefault="00FD66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D66C2" w:rsidRDefault="00FD66C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D66C2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6C2" w:rsidRDefault="00E349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Reporte con título: </w:t>
            </w:r>
            <w:r>
              <w:rPr>
                <w:rFonts w:ascii="Times New Roman" w:eastAsia="Times New Roman" w:hAnsi="Times New Roman" w:cs="Times New Roman"/>
                <w:b/>
              </w:rPr>
              <w:t>Informe Tráfico</w:t>
            </w:r>
            <w:r>
              <w:rPr>
                <w:rFonts w:ascii="Times New Roman" w:eastAsia="Times New Roman" w:hAnsi="Times New Roman" w:cs="Times New Roman"/>
              </w:rPr>
              <w:t>. Se muestra imagen del mismo en la siguiente línea.</w:t>
            </w:r>
          </w:p>
        </w:tc>
      </w:tr>
    </w:tbl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lastRenderedPageBreak/>
        <w:drawing>
          <wp:inline distT="114300" distB="114300" distL="114300" distR="114300">
            <wp:extent cx="5731200" cy="8102600"/>
            <wp:effectExtent l="0" t="0" r="0" b="0"/>
            <wp:docPr id="1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2.4 Auditoría de la GCS</w:t>
      </w: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E34909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2.5 Entrega y Gestión de </w:t>
      </w:r>
      <w:proofErr w:type="spellStart"/>
      <w:r>
        <w:rPr>
          <w:rFonts w:ascii="Times New Roman" w:eastAsia="Times New Roman" w:hAnsi="Times New Roman" w:cs="Times New Roman"/>
          <w:b/>
        </w:rPr>
        <w:t>Release</w:t>
      </w:r>
      <w:proofErr w:type="spellEnd"/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FD66C2" w:rsidRDefault="00FD66C2">
      <w:pPr>
        <w:spacing w:line="240" w:lineRule="auto"/>
        <w:rPr>
          <w:rFonts w:ascii="Times New Roman" w:eastAsia="Times New Roman" w:hAnsi="Times New Roman" w:cs="Times New Roman"/>
          <w:b/>
        </w:rPr>
        <w:sectPr w:rsidR="00FD66C2">
          <w:pgSz w:w="11909" w:h="16834"/>
          <w:pgMar w:top="1440" w:right="1440" w:bottom="1440" w:left="1440" w:header="720" w:footer="720" w:gutter="0"/>
          <w:cols w:space="720"/>
        </w:sectPr>
      </w:pPr>
    </w:p>
    <w:p w:rsidR="00FD66C2" w:rsidRDefault="00FD66C2" w:rsidP="00E34909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  <w:bookmarkStart w:id="28" w:name="_GoBack"/>
      <w:bookmarkEnd w:id="28"/>
    </w:p>
    <w:sectPr w:rsidR="00FD66C2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EE1"/>
    <w:multiLevelType w:val="multilevel"/>
    <w:tmpl w:val="B25E5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C55681"/>
    <w:multiLevelType w:val="multilevel"/>
    <w:tmpl w:val="BE429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E06189"/>
    <w:multiLevelType w:val="multilevel"/>
    <w:tmpl w:val="2B9C658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0CCC21F0"/>
    <w:multiLevelType w:val="multilevel"/>
    <w:tmpl w:val="6032C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377D79"/>
    <w:multiLevelType w:val="multilevel"/>
    <w:tmpl w:val="E2464A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F03C8D"/>
    <w:multiLevelType w:val="multilevel"/>
    <w:tmpl w:val="5C78B9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93126B"/>
    <w:multiLevelType w:val="multilevel"/>
    <w:tmpl w:val="8056C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480267"/>
    <w:multiLevelType w:val="multilevel"/>
    <w:tmpl w:val="A296F4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2B6CDE"/>
    <w:multiLevelType w:val="multilevel"/>
    <w:tmpl w:val="A20C11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63873CF"/>
    <w:multiLevelType w:val="multilevel"/>
    <w:tmpl w:val="47F03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7550FFF"/>
    <w:multiLevelType w:val="multilevel"/>
    <w:tmpl w:val="B336C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C02761"/>
    <w:multiLevelType w:val="multilevel"/>
    <w:tmpl w:val="FEBC02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8FA3CE9"/>
    <w:multiLevelType w:val="multilevel"/>
    <w:tmpl w:val="FCFA8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DE7A79"/>
    <w:multiLevelType w:val="multilevel"/>
    <w:tmpl w:val="AF96A43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0531DF5"/>
    <w:multiLevelType w:val="multilevel"/>
    <w:tmpl w:val="0C9E6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631596"/>
    <w:multiLevelType w:val="multilevel"/>
    <w:tmpl w:val="BAA01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A55D75"/>
    <w:multiLevelType w:val="multilevel"/>
    <w:tmpl w:val="289C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B242F7"/>
    <w:multiLevelType w:val="multilevel"/>
    <w:tmpl w:val="A02AE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E46474"/>
    <w:multiLevelType w:val="multilevel"/>
    <w:tmpl w:val="2AD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8017AA"/>
    <w:multiLevelType w:val="multilevel"/>
    <w:tmpl w:val="294A5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F93506"/>
    <w:multiLevelType w:val="multilevel"/>
    <w:tmpl w:val="AE64A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706527"/>
    <w:multiLevelType w:val="multilevel"/>
    <w:tmpl w:val="BF0CC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147E39"/>
    <w:multiLevelType w:val="multilevel"/>
    <w:tmpl w:val="3FD8BD54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3178B8"/>
    <w:multiLevelType w:val="multilevel"/>
    <w:tmpl w:val="FFD8C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0D70056"/>
    <w:multiLevelType w:val="multilevel"/>
    <w:tmpl w:val="10AE5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B22CC7"/>
    <w:multiLevelType w:val="multilevel"/>
    <w:tmpl w:val="388845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6536866"/>
    <w:multiLevelType w:val="multilevel"/>
    <w:tmpl w:val="B6580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F71B7F"/>
    <w:multiLevelType w:val="multilevel"/>
    <w:tmpl w:val="F604A9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72148D5"/>
    <w:multiLevelType w:val="multilevel"/>
    <w:tmpl w:val="9AF07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C8A5900"/>
    <w:multiLevelType w:val="multilevel"/>
    <w:tmpl w:val="493856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CDC341B"/>
    <w:multiLevelType w:val="multilevel"/>
    <w:tmpl w:val="7908B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04925AA"/>
    <w:multiLevelType w:val="multilevel"/>
    <w:tmpl w:val="2C3A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821F0F"/>
    <w:multiLevelType w:val="multilevel"/>
    <w:tmpl w:val="7BDE6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0D79AE"/>
    <w:multiLevelType w:val="multilevel"/>
    <w:tmpl w:val="D06E9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DA165A"/>
    <w:multiLevelType w:val="multilevel"/>
    <w:tmpl w:val="397E2822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5" w15:restartNumberingAfterBreak="0">
    <w:nsid w:val="6CE84F7D"/>
    <w:multiLevelType w:val="multilevel"/>
    <w:tmpl w:val="4DA2D9E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6" w15:restartNumberingAfterBreak="0">
    <w:nsid w:val="6F057417"/>
    <w:multiLevelType w:val="multilevel"/>
    <w:tmpl w:val="D79CF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6B14662"/>
    <w:multiLevelType w:val="multilevel"/>
    <w:tmpl w:val="AEC2E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3C6D39"/>
    <w:multiLevelType w:val="multilevel"/>
    <w:tmpl w:val="F2A69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B67636A"/>
    <w:multiLevelType w:val="multilevel"/>
    <w:tmpl w:val="6BB43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8967B1"/>
    <w:multiLevelType w:val="multilevel"/>
    <w:tmpl w:val="A2508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BE6A9C"/>
    <w:multiLevelType w:val="multilevel"/>
    <w:tmpl w:val="816E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2"/>
  </w:num>
  <w:num w:numId="3">
    <w:abstractNumId w:val="19"/>
  </w:num>
  <w:num w:numId="4">
    <w:abstractNumId w:val="5"/>
  </w:num>
  <w:num w:numId="5">
    <w:abstractNumId w:val="34"/>
  </w:num>
  <w:num w:numId="6">
    <w:abstractNumId w:val="40"/>
  </w:num>
  <w:num w:numId="7">
    <w:abstractNumId w:val="41"/>
  </w:num>
  <w:num w:numId="8">
    <w:abstractNumId w:val="1"/>
  </w:num>
  <w:num w:numId="9">
    <w:abstractNumId w:val="10"/>
  </w:num>
  <w:num w:numId="10">
    <w:abstractNumId w:val="33"/>
  </w:num>
  <w:num w:numId="11">
    <w:abstractNumId w:val="22"/>
  </w:num>
  <w:num w:numId="12">
    <w:abstractNumId w:val="31"/>
  </w:num>
  <w:num w:numId="13">
    <w:abstractNumId w:val="20"/>
  </w:num>
  <w:num w:numId="14">
    <w:abstractNumId w:val="23"/>
  </w:num>
  <w:num w:numId="15">
    <w:abstractNumId w:val="39"/>
  </w:num>
  <w:num w:numId="16">
    <w:abstractNumId w:val="24"/>
  </w:num>
  <w:num w:numId="17">
    <w:abstractNumId w:val="13"/>
  </w:num>
  <w:num w:numId="18">
    <w:abstractNumId w:val="15"/>
  </w:num>
  <w:num w:numId="19">
    <w:abstractNumId w:val="16"/>
  </w:num>
  <w:num w:numId="20">
    <w:abstractNumId w:val="28"/>
  </w:num>
  <w:num w:numId="21">
    <w:abstractNumId w:val="11"/>
  </w:num>
  <w:num w:numId="22">
    <w:abstractNumId w:val="8"/>
  </w:num>
  <w:num w:numId="23">
    <w:abstractNumId w:val="26"/>
  </w:num>
  <w:num w:numId="24">
    <w:abstractNumId w:val="12"/>
  </w:num>
  <w:num w:numId="25">
    <w:abstractNumId w:val="36"/>
  </w:num>
  <w:num w:numId="26">
    <w:abstractNumId w:val="3"/>
  </w:num>
  <w:num w:numId="27">
    <w:abstractNumId w:val="0"/>
  </w:num>
  <w:num w:numId="28">
    <w:abstractNumId w:val="17"/>
  </w:num>
  <w:num w:numId="29">
    <w:abstractNumId w:val="25"/>
  </w:num>
  <w:num w:numId="30">
    <w:abstractNumId w:val="7"/>
  </w:num>
  <w:num w:numId="31">
    <w:abstractNumId w:val="35"/>
  </w:num>
  <w:num w:numId="32">
    <w:abstractNumId w:val="38"/>
  </w:num>
  <w:num w:numId="33">
    <w:abstractNumId w:val="9"/>
  </w:num>
  <w:num w:numId="34">
    <w:abstractNumId w:val="6"/>
  </w:num>
  <w:num w:numId="35">
    <w:abstractNumId w:val="27"/>
  </w:num>
  <w:num w:numId="36">
    <w:abstractNumId w:val="29"/>
  </w:num>
  <w:num w:numId="37">
    <w:abstractNumId w:val="37"/>
  </w:num>
  <w:num w:numId="38">
    <w:abstractNumId w:val="18"/>
  </w:num>
  <w:num w:numId="39">
    <w:abstractNumId w:val="32"/>
  </w:num>
  <w:num w:numId="40">
    <w:abstractNumId w:val="30"/>
  </w:num>
  <w:num w:numId="41">
    <w:abstractNumId w:val="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C2"/>
    <w:rsid w:val="00E34909"/>
    <w:rsid w:val="00FD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B0CBC-2464-4300-9B43-3B77E8BD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240"/>
      <w:ind w:left="720" w:hanging="360"/>
      <w:outlineLvl w:val="0"/>
    </w:pPr>
    <w:rPr>
      <w:rFonts w:ascii="Roboto" w:eastAsia="Roboto" w:hAnsi="Roboto" w:cs="Roboto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240"/>
      <w:ind w:left="1440" w:hanging="360"/>
      <w:outlineLvl w:val="1"/>
    </w:pPr>
    <w:rPr>
      <w:rFonts w:ascii="Roboto" w:eastAsia="Roboto" w:hAnsi="Roboto" w:cs="Roboto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DpKZJffu0R+U4RRHD/mom2j7fw==">AMUW2mVjd0XZ90SjQlAHRM9DX/QiOnUv015HPEw/zJ+Tcc/WY5tjHEUA7efW1DibjjTWDZunrRnU/HhdC07Vc+iC9jQl0b8zo4XPbUnOZAFOf+P8fx1Jz+fE6Xz4DYQyXdGoB2vsCJcwze3iwxNXKH838Q57uQctg5d2OYv3w/sFrS8fpIvgs+FGzEN29VHm7aN9X2i7942nF8U2Qv4sQGPCb36+8ArA2jcFbCK83gl29PgoPmeq8/cBYvLXl91UJgjQM0KxLXg7N/o4JuiTsNxCuSrSyyfgbHlLFrq6JVozC92Auol370AxUm+s76a3qI1OLk2/vJEAU1qv7Y2Gnt2Db3apwcvCFUuIu2w3f2VrYidsKrs/PosAV4YcyG2THuZylxqlt3s5jVfsDg+9zuGK60S1NbZKaNJcWA8uwwEq0C6TKXRl6iyaBiIz279mguZ1CFggPfVODjySzT6lSeUcGitKQnCX3Aw3wBDUOgECJOocH6tnJdmudFaK1IUGFeLuCnkzLK1SWxMnzwgTt62R+idoUJiKaXV7KAyGuaskJN3Lsl/Sx75RsuNqcMHRM0DX51iWlJDXO8dzaioS1Nf5exrkzPeyGlidYUM95mdFjjrBU5Z3jJ5HwVbPrEv137GjlHDF6quluBgs/WeJBR9Ur64M5vVDfxVMG6tX/zD4lXups/T0W2QsnvQVdPHXa8weCUeYMoeQ6ufK87AvIOsm6CUEXFtP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3757</Words>
  <Characters>21420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2021-12-27T16:15:00Z</dcterms:created>
  <dcterms:modified xsi:type="dcterms:W3CDTF">2021-12-27T16:15:00Z</dcterms:modified>
</cp:coreProperties>
</file>