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9C32" w14:textId="53DD4F49" w:rsidR="00BC2C17" w:rsidRPr="00615E77" w:rsidRDefault="007C361E">
      <w:pPr>
        <w:rPr>
          <w:rFonts w:ascii="Times New Roman" w:hAnsi="Times New Roman" w:cs="Times New Roman"/>
          <w:i/>
          <w:iCs/>
          <w:sz w:val="28"/>
          <w:szCs w:val="28"/>
        </w:rPr>
      </w:pPr>
      <w:r w:rsidRPr="00615E77">
        <w:rPr>
          <w:rFonts w:ascii="Times New Roman" w:hAnsi="Times New Roman" w:cs="Times New Roman"/>
          <w:b/>
          <w:bCs/>
          <w:sz w:val="28"/>
          <w:szCs w:val="28"/>
        </w:rPr>
        <w:t xml:space="preserve">Exercise </w:t>
      </w:r>
      <w:r w:rsidR="000B75D9" w:rsidRPr="00615E77">
        <w:rPr>
          <w:rFonts w:ascii="Times New Roman" w:hAnsi="Times New Roman" w:cs="Times New Roman"/>
          <w:b/>
          <w:bCs/>
          <w:sz w:val="28"/>
          <w:szCs w:val="28"/>
        </w:rPr>
        <w:t>0</w:t>
      </w:r>
      <w:r w:rsidRPr="00615E77">
        <w:rPr>
          <w:rFonts w:ascii="Times New Roman" w:hAnsi="Times New Roman" w:cs="Times New Roman"/>
          <w:b/>
          <w:bCs/>
          <w:sz w:val="28"/>
          <w:szCs w:val="28"/>
        </w:rPr>
        <w:t>1 Report:</w:t>
      </w:r>
      <w:r w:rsidRPr="00615E77">
        <w:rPr>
          <w:rFonts w:ascii="Times New Roman" w:hAnsi="Times New Roman" w:cs="Times New Roman"/>
          <w:sz w:val="28"/>
          <w:szCs w:val="28"/>
        </w:rPr>
        <w:t xml:space="preserve"> </w:t>
      </w:r>
      <w:r w:rsidRPr="00615E77">
        <w:rPr>
          <w:rFonts w:ascii="Times New Roman" w:hAnsi="Times New Roman" w:cs="Times New Roman"/>
          <w:i/>
          <w:iCs/>
          <w:sz w:val="28"/>
          <w:szCs w:val="28"/>
        </w:rPr>
        <w:t>Olympic Medal Performance by Gender from 1924 to 2014</w:t>
      </w:r>
    </w:p>
    <w:p w14:paraId="6BBAEE6C" w14:textId="77777777" w:rsidR="00BC2C17" w:rsidRPr="00615E77" w:rsidRDefault="00BC2C17">
      <w:pPr>
        <w:rPr>
          <w:rFonts w:ascii="Times New Roman" w:hAnsi="Times New Roman" w:cs="Times New Roman"/>
          <w:b/>
          <w:bCs/>
        </w:rPr>
      </w:pPr>
    </w:p>
    <w:p w14:paraId="7D599147" w14:textId="77777777" w:rsidR="00BC2C17" w:rsidRPr="00615E77" w:rsidRDefault="007C361E">
      <w:pPr>
        <w:rPr>
          <w:rFonts w:ascii="Times New Roman" w:hAnsi="Times New Roman" w:cs="Times New Roman"/>
        </w:rPr>
      </w:pPr>
      <w:r w:rsidRPr="00615E77">
        <w:rPr>
          <w:rFonts w:ascii="Times New Roman" w:hAnsi="Times New Roman" w:cs="Times New Roman"/>
          <w:b/>
          <w:bCs/>
        </w:rPr>
        <w:t>Motivation:</w:t>
      </w:r>
      <w:r w:rsidRPr="00615E77">
        <w:rPr>
          <w:rFonts w:ascii="Times New Roman" w:hAnsi="Times New Roman" w:cs="Times New Roman"/>
        </w:rPr>
        <w:t xml:space="preserve">  Gender disparities in sports are widely known. For example, in the US Men’s basketball is much more popular than women’s basketball, and male soccer players are paid more than female soccer players. With regards to the winter Olympics, the question arise</w:t>
      </w:r>
      <w:r w:rsidRPr="00615E77">
        <w:rPr>
          <w:rFonts w:ascii="Times New Roman" w:hAnsi="Times New Roman" w:cs="Times New Roman"/>
        </w:rPr>
        <w:t>s, does gender disparity also exist, when looking at the different rates of medal earnings among men and women? One thing must be acknowledged, some sports were not accessible to women until much more recently.</w:t>
      </w:r>
      <w:r w:rsidRPr="00615E77">
        <w:rPr>
          <w:rFonts w:ascii="Times New Roman" w:hAnsi="Times New Roman" w:cs="Times New Roman"/>
        </w:rPr>
        <w:t xml:space="preserve"> The question can still stand, for any one cou</w:t>
      </w:r>
      <w:r w:rsidRPr="00615E77">
        <w:rPr>
          <w:rFonts w:ascii="Times New Roman" w:hAnsi="Times New Roman" w:cs="Times New Roman"/>
        </w:rPr>
        <w:t>ntry, did the rates of male/female medal accumulation equalize after that sport was open to females?</w:t>
      </w:r>
    </w:p>
    <w:p w14:paraId="70274E4C" w14:textId="77777777" w:rsidR="00BC2C17" w:rsidRPr="00615E77" w:rsidRDefault="00BC2C17">
      <w:pPr>
        <w:rPr>
          <w:rFonts w:ascii="Times New Roman" w:hAnsi="Times New Roman" w:cs="Times New Roman"/>
        </w:rPr>
      </w:pPr>
    </w:p>
    <w:p w14:paraId="2EF39D0A" w14:textId="77777777" w:rsidR="00BC2C17" w:rsidRPr="00615E77" w:rsidRDefault="007C361E">
      <w:pPr>
        <w:rPr>
          <w:rFonts w:ascii="Times New Roman" w:hAnsi="Times New Roman" w:cs="Times New Roman"/>
        </w:rPr>
      </w:pPr>
      <w:r w:rsidRPr="00615E77">
        <w:rPr>
          <w:rFonts w:ascii="Times New Roman" w:hAnsi="Times New Roman" w:cs="Times New Roman"/>
          <w:b/>
          <w:bCs/>
        </w:rPr>
        <w:t>Tasks:</w:t>
      </w:r>
      <w:r w:rsidRPr="00615E77">
        <w:rPr>
          <w:rFonts w:ascii="Times New Roman" w:hAnsi="Times New Roman" w:cs="Times New Roman"/>
        </w:rPr>
        <w:t xml:space="preserve"> To visualize the difference in medal earnings it is necessary to see how this difference manifests by sport and by nation. The tasks will be:</w:t>
      </w:r>
    </w:p>
    <w:p w14:paraId="52DC63F8" w14:textId="77777777" w:rsidR="00BC2C17" w:rsidRPr="00615E77" w:rsidRDefault="007C361E">
      <w:pPr>
        <w:numPr>
          <w:ilvl w:val="0"/>
          <w:numId w:val="1"/>
        </w:numPr>
        <w:rPr>
          <w:rFonts w:ascii="Times New Roman" w:hAnsi="Times New Roman" w:cs="Times New Roman"/>
        </w:rPr>
      </w:pPr>
      <w:r w:rsidRPr="00615E77">
        <w:rPr>
          <w:rFonts w:ascii="Times New Roman" w:hAnsi="Times New Roman" w:cs="Times New Roman"/>
        </w:rPr>
        <w:t>Explo</w:t>
      </w:r>
      <w:r w:rsidRPr="00615E77">
        <w:rPr>
          <w:rFonts w:ascii="Times New Roman" w:hAnsi="Times New Roman" w:cs="Times New Roman"/>
        </w:rPr>
        <w:t>re the different rates of medal accumulation by sport by gender.</w:t>
      </w:r>
    </w:p>
    <w:p w14:paraId="6BF40B0A" w14:textId="77777777" w:rsidR="00BC2C17" w:rsidRPr="00615E77" w:rsidRDefault="007C361E">
      <w:pPr>
        <w:numPr>
          <w:ilvl w:val="0"/>
          <w:numId w:val="1"/>
        </w:numPr>
        <w:rPr>
          <w:rFonts w:ascii="Times New Roman" w:hAnsi="Times New Roman" w:cs="Times New Roman"/>
        </w:rPr>
      </w:pPr>
      <w:r w:rsidRPr="00615E77">
        <w:rPr>
          <w:rFonts w:ascii="Times New Roman" w:hAnsi="Times New Roman" w:cs="Times New Roman"/>
        </w:rPr>
        <w:t>Explore the different rates of medal accumulation by country.</w:t>
      </w:r>
    </w:p>
    <w:p w14:paraId="0C5878B2" w14:textId="77777777" w:rsidR="00BC2C17" w:rsidRPr="00615E77" w:rsidRDefault="007C361E">
      <w:pPr>
        <w:rPr>
          <w:rFonts w:ascii="Times New Roman" w:hAnsi="Times New Roman" w:cs="Times New Roman"/>
        </w:rPr>
      </w:pPr>
      <w:r w:rsidRPr="00615E77">
        <w:rPr>
          <w:rFonts w:ascii="Times New Roman" w:hAnsi="Times New Roman" w:cs="Times New Roman"/>
        </w:rPr>
        <w:t>Task 1 will show when women started being able to earn medals in certain sports. Task 2 will illustrate the proportion of male to</w:t>
      </w:r>
      <w:r w:rsidRPr="00615E77">
        <w:rPr>
          <w:rFonts w:ascii="Times New Roman" w:hAnsi="Times New Roman" w:cs="Times New Roman"/>
        </w:rPr>
        <w:t xml:space="preserve"> female medals earned by each country each year.</w:t>
      </w:r>
    </w:p>
    <w:p w14:paraId="391AF418" w14:textId="77777777" w:rsidR="00BC2C17" w:rsidRPr="00615E77" w:rsidRDefault="00BC2C17">
      <w:pPr>
        <w:rPr>
          <w:rFonts w:ascii="Times New Roman" w:hAnsi="Times New Roman" w:cs="Times New Roman"/>
        </w:rPr>
      </w:pPr>
    </w:p>
    <w:p w14:paraId="5A1315BB" w14:textId="77777777" w:rsidR="00BC2C17" w:rsidRPr="00615E77" w:rsidRDefault="007C361E">
      <w:pPr>
        <w:rPr>
          <w:rFonts w:ascii="Times New Roman" w:hAnsi="Times New Roman" w:cs="Times New Roman"/>
        </w:rPr>
      </w:pPr>
      <w:r w:rsidRPr="00615E77">
        <w:rPr>
          <w:rFonts w:ascii="Times New Roman" w:hAnsi="Times New Roman" w:cs="Times New Roman"/>
          <w:b/>
          <w:bCs/>
        </w:rPr>
        <w:t>Visualization:</w:t>
      </w:r>
      <w:r w:rsidRPr="00615E77">
        <w:rPr>
          <w:rFonts w:ascii="Times New Roman" w:hAnsi="Times New Roman" w:cs="Times New Roman"/>
        </w:rPr>
        <w:t xml:space="preserve"> Visualization 1 is a side-by-side view of men and women medal accumulations by country, comprised of two subplots. Each subplot is a line chart with five </w:t>
      </w:r>
      <w:r w:rsidRPr="00615E77">
        <w:rPr>
          <w:rFonts w:ascii="Times New Roman" w:hAnsi="Times New Roman" w:cs="Times New Roman"/>
        </w:rPr>
        <w:t>series</w:t>
      </w:r>
      <w:r w:rsidRPr="00615E77">
        <w:rPr>
          <w:rFonts w:ascii="Times New Roman" w:hAnsi="Times New Roman" w:cs="Times New Roman"/>
        </w:rPr>
        <w:t xml:space="preserve">, one </w:t>
      </w:r>
      <w:r w:rsidRPr="00615E77">
        <w:rPr>
          <w:rFonts w:ascii="Times New Roman" w:hAnsi="Times New Roman" w:cs="Times New Roman"/>
        </w:rPr>
        <w:t>series</w:t>
      </w:r>
      <w:r w:rsidRPr="00615E77">
        <w:rPr>
          <w:rFonts w:ascii="Times New Roman" w:hAnsi="Times New Roman" w:cs="Times New Roman"/>
        </w:rPr>
        <w:t xml:space="preserve"> per top five count</w:t>
      </w:r>
      <w:r w:rsidRPr="00615E77">
        <w:rPr>
          <w:rFonts w:ascii="Times New Roman" w:hAnsi="Times New Roman" w:cs="Times New Roman"/>
        </w:rPr>
        <w:t xml:space="preserve">ry, where the top five countries are </w:t>
      </w:r>
      <w:r w:rsidRPr="00615E77">
        <w:rPr>
          <w:rFonts w:ascii="Times New Roman" w:hAnsi="Times New Roman" w:cs="Times New Roman"/>
        </w:rPr>
        <w:t>defined</w:t>
      </w:r>
      <w:r w:rsidRPr="00615E77">
        <w:rPr>
          <w:rFonts w:ascii="Times New Roman" w:hAnsi="Times New Roman" w:cs="Times New Roman"/>
        </w:rPr>
        <w:t xml:space="preserve"> by the total medals earned over the entire Olympics data</w:t>
      </w:r>
      <w:r w:rsidRPr="00615E77">
        <w:rPr>
          <w:rFonts w:ascii="Times New Roman" w:hAnsi="Times New Roman" w:cs="Times New Roman"/>
        </w:rPr>
        <w:t>-</w:t>
      </w:r>
      <w:r w:rsidRPr="00615E77">
        <w:rPr>
          <w:rFonts w:ascii="Times New Roman" w:hAnsi="Times New Roman" w:cs="Times New Roman"/>
        </w:rPr>
        <w:t xml:space="preserve">set. The x-axis is winter Olympics dates (years) and the y-axis is Cumulative Medals Earned. Users may interact with the plot by selecting the sport </w:t>
      </w:r>
      <w:r w:rsidRPr="00615E77">
        <w:rPr>
          <w:rFonts w:ascii="Times New Roman" w:hAnsi="Times New Roman" w:cs="Times New Roman"/>
        </w:rPr>
        <w:t xml:space="preserve">type </w:t>
      </w:r>
      <w:r w:rsidRPr="00615E77">
        <w:rPr>
          <w:rFonts w:ascii="Times New Roman" w:hAnsi="Times New Roman" w:cs="Times New Roman"/>
        </w:rPr>
        <w:t>on the top left hand of the left visualization. There are seven sports in the data</w:t>
      </w:r>
      <w:r w:rsidRPr="00615E77">
        <w:rPr>
          <w:rFonts w:ascii="Times New Roman" w:hAnsi="Times New Roman" w:cs="Times New Roman"/>
        </w:rPr>
        <w:t>-</w:t>
      </w:r>
      <w:r w:rsidRPr="00615E77">
        <w:rPr>
          <w:rFonts w:ascii="Times New Roman" w:hAnsi="Times New Roman" w:cs="Times New Roman"/>
        </w:rPr>
        <w:t>set, each is select</w:t>
      </w:r>
      <w:r w:rsidRPr="00615E77">
        <w:rPr>
          <w:rFonts w:ascii="Times New Roman" w:hAnsi="Times New Roman" w:cs="Times New Roman"/>
        </w:rPr>
        <w:t>ed</w:t>
      </w:r>
      <w:r w:rsidRPr="00615E77">
        <w:rPr>
          <w:rFonts w:ascii="Times New Roman" w:hAnsi="Times New Roman" w:cs="Times New Roman"/>
        </w:rPr>
        <w:t xml:space="preserve"> </w:t>
      </w:r>
      <w:r w:rsidRPr="00615E77">
        <w:rPr>
          <w:rFonts w:ascii="Times New Roman" w:hAnsi="Times New Roman" w:cs="Times New Roman"/>
        </w:rPr>
        <w:t>from</w:t>
      </w:r>
      <w:r w:rsidRPr="00615E77">
        <w:rPr>
          <w:rFonts w:ascii="Times New Roman" w:hAnsi="Times New Roman" w:cs="Times New Roman"/>
        </w:rPr>
        <w:t xml:space="preserve"> the drop-down menu. New selections update the visualization to show information for the selected sport.</w:t>
      </w:r>
    </w:p>
    <w:p w14:paraId="29359F0C" w14:textId="77777777" w:rsidR="00BC2C17" w:rsidRPr="00615E77" w:rsidRDefault="00BC2C17">
      <w:pPr>
        <w:rPr>
          <w:rFonts w:ascii="Times New Roman" w:hAnsi="Times New Roman" w:cs="Times New Roman"/>
        </w:rPr>
      </w:pPr>
    </w:p>
    <w:p w14:paraId="0923495C" w14:textId="77777777" w:rsidR="00BC2C17" w:rsidRPr="00615E77" w:rsidRDefault="007C361E">
      <w:pPr>
        <w:rPr>
          <w:rFonts w:ascii="Times New Roman" w:hAnsi="Times New Roman" w:cs="Times New Roman"/>
        </w:rPr>
      </w:pPr>
      <w:r w:rsidRPr="00615E77">
        <w:rPr>
          <w:rFonts w:ascii="Times New Roman" w:hAnsi="Times New Roman" w:cs="Times New Roman"/>
          <w:noProof/>
        </w:rPr>
        <w:drawing>
          <wp:inline distT="0" distB="0" distL="0" distR="0" wp14:anchorId="2B2A03C7" wp14:editId="05DFB37A">
            <wp:extent cx="2743200" cy="15341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srcRect b="50682"/>
                    <a:stretch>
                      <a:fillRect/>
                    </a:stretch>
                  </pic:blipFill>
                  <pic:spPr>
                    <a:xfrm>
                      <a:off x="0" y="0"/>
                      <a:ext cx="2743200" cy="1534160"/>
                    </a:xfrm>
                    <a:prstGeom prst="rect">
                      <a:avLst/>
                    </a:prstGeom>
                  </pic:spPr>
                </pic:pic>
              </a:graphicData>
            </a:graphic>
          </wp:inline>
        </w:drawing>
      </w:r>
    </w:p>
    <w:p w14:paraId="29C1F22A" w14:textId="77777777" w:rsidR="00BC2C17" w:rsidRPr="00615E77" w:rsidRDefault="007C361E">
      <w:pPr>
        <w:rPr>
          <w:rFonts w:ascii="Times New Roman" w:hAnsi="Times New Roman" w:cs="Times New Roman"/>
          <w:i/>
          <w:iCs/>
        </w:rPr>
      </w:pPr>
      <w:r w:rsidRPr="00615E77">
        <w:rPr>
          <w:rFonts w:ascii="Times New Roman" w:hAnsi="Times New Roman" w:cs="Times New Roman"/>
          <w:i/>
          <w:iCs/>
        </w:rPr>
        <w:t>Visualization 1 – Line Plot</w:t>
      </w:r>
    </w:p>
    <w:p w14:paraId="10740163" w14:textId="77777777" w:rsidR="00BC2C17" w:rsidRPr="00615E77" w:rsidRDefault="00BC2C17">
      <w:pPr>
        <w:rPr>
          <w:rFonts w:ascii="Times New Roman" w:hAnsi="Times New Roman" w:cs="Times New Roman"/>
          <w:i/>
          <w:iCs/>
        </w:rPr>
      </w:pPr>
    </w:p>
    <w:p w14:paraId="4D65FB6C" w14:textId="6DB01462" w:rsidR="00BC2C17" w:rsidRPr="00615E77" w:rsidRDefault="007C361E">
      <w:pPr>
        <w:ind w:firstLine="720"/>
        <w:rPr>
          <w:rFonts w:ascii="Times New Roman" w:hAnsi="Times New Roman" w:cs="Times New Roman"/>
        </w:rPr>
      </w:pPr>
      <w:r w:rsidRPr="00615E77">
        <w:rPr>
          <w:rFonts w:ascii="Times New Roman" w:hAnsi="Times New Roman" w:cs="Times New Roman"/>
        </w:rPr>
        <w:t>Visualizat</w:t>
      </w:r>
      <w:r w:rsidRPr="00615E77">
        <w:rPr>
          <w:rFonts w:ascii="Times New Roman" w:hAnsi="Times New Roman" w:cs="Times New Roman"/>
        </w:rPr>
        <w:t xml:space="preserve">ion 2 shows the </w:t>
      </w:r>
      <w:r w:rsidR="004A65CD" w:rsidRPr="00615E77">
        <w:rPr>
          <w:rFonts w:ascii="Times New Roman" w:hAnsi="Times New Roman" w:cs="Times New Roman"/>
        </w:rPr>
        <w:t>breakdown</w:t>
      </w:r>
      <w:r w:rsidRPr="00615E77">
        <w:rPr>
          <w:rFonts w:ascii="Times New Roman" w:hAnsi="Times New Roman" w:cs="Times New Roman"/>
        </w:rPr>
        <w:t xml:space="preserve"> of male and female yearly medal earnings by country, with male and female</w:t>
      </w:r>
      <w:r w:rsidR="004A65CD">
        <w:rPr>
          <w:rFonts w:ascii="Times New Roman" w:hAnsi="Times New Roman" w:cs="Times New Roman"/>
        </w:rPr>
        <w:t xml:space="preserve"> </w:t>
      </w:r>
      <w:r w:rsidRPr="00615E77">
        <w:rPr>
          <w:rFonts w:ascii="Times New Roman" w:hAnsi="Times New Roman" w:cs="Times New Roman"/>
        </w:rPr>
        <w:t>performance shown in respective plots. Each subplot is a stacked bar chart with the x-axis being winter Olympics date (years) and the y-axis is Yearly Meda</w:t>
      </w:r>
      <w:r w:rsidRPr="00615E77">
        <w:rPr>
          <w:rFonts w:ascii="Times New Roman" w:hAnsi="Times New Roman" w:cs="Times New Roman"/>
        </w:rPr>
        <w:t xml:space="preserve">ls Earned. Each bar shows the break down by sport for medals earned in that year. Users may select from a drop-down menu of the top five countries, where the top five countries are </w:t>
      </w:r>
      <w:r w:rsidRPr="00615E77">
        <w:rPr>
          <w:rFonts w:ascii="Times New Roman" w:hAnsi="Times New Roman" w:cs="Times New Roman"/>
        </w:rPr>
        <w:t>defined</w:t>
      </w:r>
      <w:r w:rsidRPr="00615E77">
        <w:rPr>
          <w:rFonts w:ascii="Times New Roman" w:hAnsi="Times New Roman" w:cs="Times New Roman"/>
        </w:rPr>
        <w:t xml:space="preserve"> by the total medals earned over the entire Olympics data</w:t>
      </w:r>
      <w:r w:rsidRPr="00615E77">
        <w:rPr>
          <w:rFonts w:ascii="Times New Roman" w:hAnsi="Times New Roman" w:cs="Times New Roman"/>
        </w:rPr>
        <w:t>-</w:t>
      </w:r>
      <w:r w:rsidRPr="00615E77">
        <w:rPr>
          <w:rFonts w:ascii="Times New Roman" w:hAnsi="Times New Roman" w:cs="Times New Roman"/>
        </w:rPr>
        <w:t>set.</w:t>
      </w:r>
    </w:p>
    <w:p w14:paraId="5C6B2A83" w14:textId="77777777" w:rsidR="00BC2C17" w:rsidRPr="00615E77" w:rsidRDefault="00BC2C17">
      <w:pPr>
        <w:ind w:firstLine="720"/>
        <w:rPr>
          <w:rFonts w:ascii="Times New Roman" w:hAnsi="Times New Roman" w:cs="Times New Roman"/>
        </w:rPr>
      </w:pPr>
    </w:p>
    <w:p w14:paraId="164AB9FC" w14:textId="77777777" w:rsidR="00BC2C17" w:rsidRPr="00615E77" w:rsidRDefault="007C361E">
      <w:pPr>
        <w:rPr>
          <w:rFonts w:ascii="Times New Roman" w:hAnsi="Times New Roman" w:cs="Times New Roman"/>
        </w:rPr>
      </w:pPr>
      <w:r w:rsidRPr="00615E77">
        <w:rPr>
          <w:rFonts w:ascii="Times New Roman" w:hAnsi="Times New Roman" w:cs="Times New Roman"/>
          <w:noProof/>
        </w:rPr>
        <w:drawing>
          <wp:inline distT="0" distB="0" distL="0" distR="0" wp14:anchorId="71F4FC0D" wp14:editId="5E76696B">
            <wp:extent cx="2743200" cy="15875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srcRect t="48973"/>
                    <a:stretch>
                      <a:fillRect/>
                    </a:stretch>
                  </pic:blipFill>
                  <pic:spPr>
                    <a:xfrm>
                      <a:off x="0" y="0"/>
                      <a:ext cx="2743200" cy="1587500"/>
                    </a:xfrm>
                    <a:prstGeom prst="rect">
                      <a:avLst/>
                    </a:prstGeom>
                  </pic:spPr>
                </pic:pic>
              </a:graphicData>
            </a:graphic>
          </wp:inline>
        </w:drawing>
      </w:r>
    </w:p>
    <w:p w14:paraId="4BCDBC95" w14:textId="77777777" w:rsidR="00BC2C17" w:rsidRPr="00615E77" w:rsidRDefault="007C361E">
      <w:pPr>
        <w:rPr>
          <w:rFonts w:ascii="Times New Roman" w:hAnsi="Times New Roman" w:cs="Times New Roman"/>
          <w:i/>
          <w:iCs/>
        </w:rPr>
      </w:pPr>
      <w:r w:rsidRPr="00615E77">
        <w:rPr>
          <w:rFonts w:ascii="Times New Roman" w:hAnsi="Times New Roman" w:cs="Times New Roman"/>
          <w:i/>
          <w:iCs/>
        </w:rPr>
        <w:t>Vi</w:t>
      </w:r>
      <w:r w:rsidRPr="00615E77">
        <w:rPr>
          <w:rFonts w:ascii="Times New Roman" w:hAnsi="Times New Roman" w:cs="Times New Roman"/>
          <w:i/>
          <w:iCs/>
        </w:rPr>
        <w:t>sualization 2 – Bar Plot.</w:t>
      </w:r>
    </w:p>
    <w:p w14:paraId="2EC87746" w14:textId="77777777" w:rsidR="00BC2C17" w:rsidRPr="00615E77" w:rsidRDefault="00BC2C17">
      <w:pPr>
        <w:rPr>
          <w:rFonts w:ascii="Times New Roman" w:hAnsi="Times New Roman" w:cs="Times New Roman"/>
        </w:rPr>
      </w:pPr>
    </w:p>
    <w:p w14:paraId="5B94756C" w14:textId="4FD1508E" w:rsidR="00BC2C17" w:rsidRPr="00615E77" w:rsidRDefault="007C361E">
      <w:pPr>
        <w:rPr>
          <w:rFonts w:ascii="Times New Roman" w:hAnsi="Times New Roman" w:cs="Times New Roman"/>
        </w:rPr>
      </w:pPr>
      <w:r w:rsidRPr="00615E77">
        <w:rPr>
          <w:rFonts w:ascii="Times New Roman" w:hAnsi="Times New Roman" w:cs="Times New Roman"/>
          <w:b/>
          <w:bCs/>
        </w:rPr>
        <w:t>Expressiveness and Effectiveness.</w:t>
      </w:r>
      <w:r w:rsidRPr="00615E77">
        <w:rPr>
          <w:rFonts w:ascii="Times New Roman" w:hAnsi="Times New Roman" w:cs="Times New Roman"/>
        </w:rPr>
        <w:t xml:space="preserve"> </w:t>
      </w:r>
      <w:r w:rsidR="004A65CD">
        <w:rPr>
          <w:rFonts w:ascii="Times New Roman" w:hAnsi="Times New Roman" w:cs="Times New Roman"/>
        </w:rPr>
        <w:t xml:space="preserve">Two </w:t>
      </w:r>
      <w:r w:rsidRPr="00615E77">
        <w:rPr>
          <w:rFonts w:ascii="Times New Roman" w:hAnsi="Times New Roman" w:cs="Times New Roman"/>
        </w:rPr>
        <w:t xml:space="preserve">visualizations are considered when determining the expressiveness of the design: Visualization 1 and Visualization 2, </w:t>
      </w:r>
      <w:r w:rsidRPr="00615E77">
        <w:rPr>
          <w:rFonts w:ascii="Times New Roman" w:hAnsi="Times New Roman" w:cs="Times New Roman"/>
        </w:rPr>
        <w:lastRenderedPageBreak/>
        <w:t>both described in the Visualization section ab</w:t>
      </w:r>
      <w:r w:rsidRPr="00615E77">
        <w:rPr>
          <w:rFonts w:ascii="Times New Roman" w:hAnsi="Times New Roman" w:cs="Times New Roman"/>
        </w:rPr>
        <w:t>ove.</w:t>
      </w:r>
    </w:p>
    <w:p w14:paraId="69698487" w14:textId="77777777" w:rsidR="00BC2C17" w:rsidRPr="00615E77" w:rsidRDefault="00BC2C17">
      <w:pPr>
        <w:rPr>
          <w:rFonts w:ascii="Times New Roman" w:hAnsi="Times New Roman" w:cs="Times New Roman"/>
        </w:rPr>
      </w:pPr>
    </w:p>
    <w:p w14:paraId="100E1626" w14:textId="4444447C" w:rsidR="00BC2C17" w:rsidRPr="00615E77" w:rsidRDefault="007C361E">
      <w:pPr>
        <w:rPr>
          <w:rFonts w:ascii="Times New Roman" w:hAnsi="Times New Roman" w:cs="Times New Roman"/>
        </w:rPr>
      </w:pPr>
      <w:r w:rsidRPr="00615E77">
        <w:rPr>
          <w:rFonts w:ascii="Times New Roman" w:hAnsi="Times New Roman" w:cs="Times New Roman"/>
        </w:rPr>
        <w:t xml:space="preserve">Considered first is Visualization 1, which is </w:t>
      </w:r>
      <w:r w:rsidRPr="00615E77">
        <w:rPr>
          <w:rFonts w:ascii="Times New Roman" w:hAnsi="Times New Roman" w:cs="Times New Roman"/>
        </w:rPr>
        <w:t>comprised</w:t>
      </w:r>
      <w:r w:rsidRPr="00615E77">
        <w:rPr>
          <w:rFonts w:ascii="Times New Roman" w:hAnsi="Times New Roman" w:cs="Times New Roman"/>
        </w:rPr>
        <w:t xml:space="preserve"> of two plots that share a common y-axis. The two plots represent male and female athletes, respectively. </w:t>
      </w:r>
      <w:r w:rsidRPr="00615E77">
        <w:rPr>
          <w:rFonts w:ascii="Times New Roman" w:hAnsi="Times New Roman" w:cs="Times New Roman"/>
        </w:rPr>
        <w:t>Since the primary attribute being compared across gender and country</w:t>
      </w:r>
      <w:r w:rsidRPr="00615E77">
        <w:rPr>
          <w:rFonts w:ascii="Times New Roman" w:hAnsi="Times New Roman" w:cs="Times New Roman"/>
        </w:rPr>
        <w:t xml:space="preserve"> is an ordered magnit</w:t>
      </w:r>
      <w:r w:rsidRPr="00615E77">
        <w:rPr>
          <w:rFonts w:ascii="Times New Roman" w:hAnsi="Times New Roman" w:cs="Times New Roman"/>
        </w:rPr>
        <w:t>ude</w:t>
      </w:r>
      <w:r w:rsidRPr="00615E77">
        <w:rPr>
          <w:rFonts w:ascii="Times New Roman" w:hAnsi="Times New Roman" w:cs="Times New Roman"/>
        </w:rPr>
        <w:t xml:space="preserve">, the channel “position on a common scale” is </w:t>
      </w:r>
      <w:r w:rsidRPr="00615E77">
        <w:rPr>
          <w:rFonts w:ascii="Times New Roman" w:hAnsi="Times New Roman" w:cs="Times New Roman"/>
        </w:rPr>
        <w:t>utilized</w:t>
      </w:r>
      <w:r w:rsidRPr="00615E77">
        <w:rPr>
          <w:rFonts w:ascii="Times New Roman" w:hAnsi="Times New Roman" w:cs="Times New Roman"/>
        </w:rPr>
        <w:t>. This channel is the most effective channel for comparing ordered magnitudes (</w:t>
      </w:r>
      <w:r w:rsidRPr="00615E77">
        <w:rPr>
          <w:rFonts w:ascii="Times New Roman" w:hAnsi="Times New Roman" w:cs="Times New Roman"/>
          <w:i/>
          <w:iCs/>
        </w:rPr>
        <w:t xml:space="preserve">Figure 5.6 in </w:t>
      </w:r>
      <w:proofErr w:type="spellStart"/>
      <w:r w:rsidRPr="00615E77">
        <w:rPr>
          <w:rFonts w:ascii="Times New Roman" w:hAnsi="Times New Roman" w:cs="Times New Roman"/>
          <w:i/>
          <w:iCs/>
        </w:rPr>
        <w:t>Munzner</w:t>
      </w:r>
      <w:proofErr w:type="spellEnd"/>
      <w:r w:rsidRPr="00615E77">
        <w:rPr>
          <w:rFonts w:ascii="Times New Roman" w:hAnsi="Times New Roman" w:cs="Times New Roman"/>
        </w:rPr>
        <w:t>). Specifically, the magnitude of the cumulative medal count is shown on t</w:t>
      </w:r>
      <w:r w:rsidRPr="00615E77">
        <w:rPr>
          <w:rFonts w:ascii="Times New Roman" w:hAnsi="Times New Roman" w:cs="Times New Roman"/>
        </w:rPr>
        <w:t>he y-axis, which allows for direct comparison across gender and country.</w:t>
      </w:r>
    </w:p>
    <w:p w14:paraId="077460E3" w14:textId="77777777" w:rsidR="00BC2C17" w:rsidRPr="00615E77" w:rsidRDefault="00BC2C17">
      <w:pPr>
        <w:rPr>
          <w:rFonts w:ascii="Times New Roman" w:hAnsi="Times New Roman" w:cs="Times New Roman"/>
        </w:rPr>
      </w:pPr>
    </w:p>
    <w:p w14:paraId="16B596F8" w14:textId="77777777" w:rsidR="00BC2C17" w:rsidRPr="00615E77" w:rsidRDefault="007C361E">
      <w:pPr>
        <w:rPr>
          <w:rFonts w:ascii="Times New Roman" w:hAnsi="Times New Roman" w:cs="Times New Roman"/>
        </w:rPr>
      </w:pPr>
      <w:r w:rsidRPr="00615E77">
        <w:rPr>
          <w:rFonts w:ascii="Times New Roman" w:hAnsi="Times New Roman" w:cs="Times New Roman"/>
        </w:rPr>
        <w:t xml:space="preserve">Considered second is Visualization 2, which, like Visualization 1, is </w:t>
      </w:r>
      <w:r w:rsidRPr="00615E77">
        <w:rPr>
          <w:rFonts w:ascii="Times New Roman" w:hAnsi="Times New Roman" w:cs="Times New Roman"/>
        </w:rPr>
        <w:t>comprised</w:t>
      </w:r>
      <w:r w:rsidRPr="00615E77">
        <w:rPr>
          <w:rFonts w:ascii="Times New Roman" w:hAnsi="Times New Roman" w:cs="Times New Roman"/>
        </w:rPr>
        <w:t xml:space="preserve"> of two plots that share a common y-axis, and with </w:t>
      </w:r>
      <w:r w:rsidRPr="00615E77">
        <w:rPr>
          <w:rFonts w:ascii="Times New Roman" w:hAnsi="Times New Roman" w:cs="Times New Roman"/>
        </w:rPr>
        <w:t>each</w:t>
      </w:r>
      <w:r w:rsidRPr="00615E77">
        <w:rPr>
          <w:rFonts w:ascii="Times New Roman" w:hAnsi="Times New Roman" w:cs="Times New Roman"/>
        </w:rPr>
        <w:t xml:space="preserve"> plot representing male and female athletes, respectively. Ordered dates is shown on the x-axis and the quantity of yearly medals earned is shown on the y-axis. For each year, all seven of the sports in the dataset are shown, which leads to a natural choic</w:t>
      </w:r>
      <w:r w:rsidRPr="00615E77">
        <w:rPr>
          <w:rFonts w:ascii="Times New Roman" w:hAnsi="Times New Roman" w:cs="Times New Roman"/>
        </w:rPr>
        <w:t>e in selecting a bar plot to represent each category (sport). The color hue channel is selected to show each of the seven sports per year. Color hue is the second most effective channel to choose in representing categorical data, but it is more effective t</w:t>
      </w:r>
      <w:r w:rsidRPr="00615E77">
        <w:rPr>
          <w:rFonts w:ascii="Times New Roman" w:hAnsi="Times New Roman" w:cs="Times New Roman"/>
        </w:rPr>
        <w:t>han a spatial region channel (</w:t>
      </w:r>
      <w:r w:rsidRPr="00615E77">
        <w:rPr>
          <w:rFonts w:ascii="Times New Roman" w:hAnsi="Times New Roman" w:cs="Times New Roman"/>
          <w:i/>
          <w:iCs/>
        </w:rPr>
        <w:t xml:space="preserve">Figure 5.6 in </w:t>
      </w:r>
      <w:proofErr w:type="spellStart"/>
      <w:r w:rsidRPr="00615E77">
        <w:rPr>
          <w:rFonts w:ascii="Times New Roman" w:hAnsi="Times New Roman" w:cs="Times New Roman"/>
          <w:i/>
          <w:iCs/>
        </w:rPr>
        <w:t>Munzner</w:t>
      </w:r>
      <w:proofErr w:type="spellEnd"/>
      <w:r w:rsidRPr="00615E77">
        <w:rPr>
          <w:rFonts w:ascii="Times New Roman" w:hAnsi="Times New Roman" w:cs="Times New Roman"/>
        </w:rPr>
        <w:t>). This is due to the ineffectiveness of the spatial region representing more than three sports.</w:t>
      </w:r>
    </w:p>
    <w:p w14:paraId="4F6D6BE7" w14:textId="77777777" w:rsidR="00BC2C17" w:rsidRPr="00615E77" w:rsidRDefault="00BC2C17">
      <w:pPr>
        <w:rPr>
          <w:rFonts w:ascii="Times New Roman" w:hAnsi="Times New Roman" w:cs="Times New Roman"/>
        </w:rPr>
      </w:pPr>
    </w:p>
    <w:p w14:paraId="33D16585" w14:textId="77777777" w:rsidR="00BC2C17" w:rsidRPr="00615E77" w:rsidRDefault="007C361E">
      <w:pPr>
        <w:rPr>
          <w:rFonts w:ascii="Times New Roman" w:hAnsi="Times New Roman" w:cs="Times New Roman"/>
        </w:rPr>
      </w:pPr>
      <w:r w:rsidRPr="00615E77">
        <w:rPr>
          <w:rFonts w:ascii="Times New Roman" w:hAnsi="Times New Roman" w:cs="Times New Roman"/>
          <w:b/>
          <w:bCs/>
        </w:rPr>
        <w:t>Interaction:</w:t>
      </w:r>
      <w:r w:rsidRPr="00615E77">
        <w:rPr>
          <w:rFonts w:ascii="Times New Roman" w:hAnsi="Times New Roman" w:cs="Times New Roman"/>
        </w:rPr>
        <w:t xml:space="preserve"> Each of the visualizations allow for interactivity in exploring the relationships between gend</w:t>
      </w:r>
      <w:r w:rsidRPr="00615E77">
        <w:rPr>
          <w:rFonts w:ascii="Times New Roman" w:hAnsi="Times New Roman" w:cs="Times New Roman"/>
        </w:rPr>
        <w:t xml:space="preserve">er, country, and medal counts. The first visualization allows for changing the sport by way of a drop-down menu, with all seven sports available for selection. The top five countries by cumulative medal count are then depicted in the line plot. The second </w:t>
      </w:r>
      <w:r w:rsidRPr="00615E77">
        <w:rPr>
          <w:rFonts w:ascii="Times New Roman" w:hAnsi="Times New Roman" w:cs="Times New Roman"/>
        </w:rPr>
        <w:t xml:space="preserve">visualization </w:t>
      </w:r>
      <w:r w:rsidRPr="00615E77">
        <w:rPr>
          <w:rFonts w:ascii="Times New Roman" w:hAnsi="Times New Roman" w:cs="Times New Roman"/>
        </w:rPr>
        <w:t>allows for changing the country. This is achieved with a drop-down menu that allows for changing the country between any one of the five top countries (by medal count). The results of this selection are then reflected in the bar plot, with on</w:t>
      </w:r>
      <w:r w:rsidRPr="00615E77">
        <w:rPr>
          <w:rFonts w:ascii="Times New Roman" w:hAnsi="Times New Roman" w:cs="Times New Roman"/>
        </w:rPr>
        <w:t>ly data depicted from the selected country.</w:t>
      </w:r>
    </w:p>
    <w:p w14:paraId="033068AD" w14:textId="77777777" w:rsidR="00BC2C17" w:rsidRPr="00615E77" w:rsidRDefault="00BC2C17">
      <w:pPr>
        <w:rPr>
          <w:rFonts w:ascii="Times New Roman" w:hAnsi="Times New Roman" w:cs="Times New Roman"/>
          <w:b/>
          <w:bCs/>
        </w:rPr>
      </w:pPr>
    </w:p>
    <w:p w14:paraId="732C61A7" w14:textId="77777777" w:rsidR="00BC2C17" w:rsidRPr="00615E77" w:rsidRDefault="007C361E">
      <w:pPr>
        <w:rPr>
          <w:rFonts w:ascii="Times New Roman" w:hAnsi="Times New Roman" w:cs="Times New Roman"/>
        </w:rPr>
      </w:pPr>
      <w:r w:rsidRPr="00615E77">
        <w:rPr>
          <w:rFonts w:ascii="Times New Roman" w:hAnsi="Times New Roman" w:cs="Times New Roman"/>
          <w:b/>
          <w:bCs/>
        </w:rPr>
        <w:t>Conclusion:</w:t>
      </w:r>
      <w:r w:rsidRPr="00615E77">
        <w:rPr>
          <w:rFonts w:ascii="Times New Roman" w:hAnsi="Times New Roman" w:cs="Times New Roman"/>
        </w:rPr>
        <w:t xml:space="preserve"> </w:t>
      </w:r>
      <w:r w:rsidRPr="00615E77">
        <w:rPr>
          <w:rFonts w:ascii="Times New Roman" w:hAnsi="Times New Roman" w:cs="Times New Roman"/>
        </w:rPr>
        <w:t>Gender differences by sport vary by sport as much as they do by country. Take skating for example. Female skaters did not begin to earn medals at nearly the same rate as males until 1960. After 1960,</w:t>
      </w:r>
      <w:r w:rsidRPr="00615E77">
        <w:rPr>
          <w:rFonts w:ascii="Times New Roman" w:hAnsi="Times New Roman" w:cs="Times New Roman"/>
        </w:rPr>
        <w:t xml:space="preserve"> countries like the Canada, The United States, and The Soviet Union saw cumulative female medals in skating nearly match those of men. Showing that for these countries, males started to earn fewer medals per year. For Finland, we see that they won no more </w:t>
      </w:r>
      <w:r w:rsidRPr="00615E77">
        <w:rPr>
          <w:rFonts w:ascii="Times New Roman" w:hAnsi="Times New Roman" w:cs="Times New Roman"/>
        </w:rPr>
        <w:t>medals for male skating events past 1955, and no female medals after 1970 so both lines flatten out afterwards. For Norway, hardly any women won medals at all whereas males continued to have a steady accumulation of medals up until the very last Olympic ga</w:t>
      </w:r>
      <w:r w:rsidRPr="00615E77">
        <w:rPr>
          <w:rFonts w:ascii="Times New Roman" w:hAnsi="Times New Roman" w:cs="Times New Roman"/>
        </w:rPr>
        <w:t>me in our data.</w:t>
      </w:r>
    </w:p>
    <w:p w14:paraId="08AB3557" w14:textId="77777777" w:rsidR="00BC2C17" w:rsidRPr="00615E77" w:rsidRDefault="007C361E">
      <w:pPr>
        <w:rPr>
          <w:rFonts w:ascii="Times New Roman" w:hAnsi="Times New Roman" w:cs="Times New Roman"/>
        </w:rPr>
      </w:pPr>
      <w:r w:rsidRPr="00615E77">
        <w:rPr>
          <w:rFonts w:ascii="Times New Roman" w:hAnsi="Times New Roman" w:cs="Times New Roman"/>
        </w:rPr>
        <w:t xml:space="preserve">When we switch to a sport like Ice Hockey, for our countries we see that it is an overwhelmingly male sport with female medals never reaching the same level as male medals. </w:t>
      </w:r>
    </w:p>
    <w:sectPr w:rsidR="00BC2C17" w:rsidRPr="00615E77" w:rsidSect="00615E77">
      <w:headerReference w:type="default" r:id="rId9"/>
      <w:type w:val="continuous"/>
      <w:pgSz w:w="12240" w:h="15840"/>
      <w:pgMar w:top="1440" w:right="1440" w:bottom="1440" w:left="1440" w:header="720" w:footer="0" w:gutter="0"/>
      <w:cols w:num="2"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52AB2" w14:textId="77777777" w:rsidR="007C361E" w:rsidRDefault="007C361E">
      <w:r>
        <w:separator/>
      </w:r>
    </w:p>
  </w:endnote>
  <w:endnote w:type="continuationSeparator" w:id="0">
    <w:p w14:paraId="209E1D56" w14:textId="77777777" w:rsidR="007C361E" w:rsidRDefault="007C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default"/>
  </w:font>
  <w:font w:name="PingFang SC">
    <w:altName w:val="Segoe Print"/>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DA3C" w14:textId="77777777" w:rsidR="007C361E" w:rsidRDefault="007C361E">
      <w:r>
        <w:separator/>
      </w:r>
    </w:p>
  </w:footnote>
  <w:footnote w:type="continuationSeparator" w:id="0">
    <w:p w14:paraId="077B5547" w14:textId="77777777" w:rsidR="007C361E" w:rsidRDefault="007C3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A6A" w14:textId="77777777" w:rsidR="00BC2C17" w:rsidRPr="00615E77" w:rsidRDefault="007C361E">
    <w:pPr>
      <w:pStyle w:val="Header"/>
      <w:jc w:val="center"/>
      <w:rPr>
        <w:rFonts w:ascii="Times New Roman" w:hAnsi="Times New Roman" w:cs="Times New Roman"/>
      </w:rPr>
    </w:pPr>
    <w:r w:rsidRPr="00615E77">
      <w:rPr>
        <w:rFonts w:ascii="Times New Roman" w:hAnsi="Times New Roman" w:cs="Times New Roman"/>
      </w:rPr>
      <w:t>Contributors: Jonah Breslow, Lam Ho, and Jeff Kagan</w:t>
    </w:r>
  </w:p>
  <w:p w14:paraId="0104A1DF" w14:textId="77777777" w:rsidR="00BC2C17" w:rsidRPr="00615E77" w:rsidRDefault="007C361E">
    <w:pPr>
      <w:pStyle w:val="Header"/>
      <w:jc w:val="center"/>
      <w:rPr>
        <w:rFonts w:ascii="Times New Roman" w:hAnsi="Times New Roman" w:cs="Times New Roman"/>
      </w:rPr>
    </w:pPr>
    <w:r w:rsidRPr="00615E77">
      <w:rPr>
        <w:rFonts w:ascii="Times New Roman" w:hAnsi="Times New Roman" w:cs="Times New Roman"/>
      </w:rPr>
      <w:t>January 16, 2</w:t>
    </w:r>
    <w:r w:rsidRPr="00615E77">
      <w:rPr>
        <w:rFonts w:ascii="Times New Roman" w:hAnsi="Times New Roman" w:cs="Times New Roman"/>
      </w:rPr>
      <w:t>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C17"/>
    <w:rsid w:val="000B75D9"/>
    <w:rsid w:val="002877D8"/>
    <w:rsid w:val="004A65CD"/>
    <w:rsid w:val="00615E77"/>
    <w:rsid w:val="007C361E"/>
    <w:rsid w:val="00A76ECC"/>
    <w:rsid w:val="00BC2C17"/>
    <w:rsid w:val="0CD95E8B"/>
    <w:rsid w:val="47FC74A0"/>
    <w:rsid w:val="4A8B5667"/>
    <w:rsid w:val="5A1C6B2E"/>
    <w:rsid w:val="5FF817E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59B02AD9"/>
  <w15:docId w15:val="{2D90F02F-4EF4-6947-AF5D-A94FFEAA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Arial Unicode MS"/>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
    <w:name w:val="List"/>
    <w:basedOn w:val="BodyText"/>
    <w:qFormat/>
    <w:rPr>
      <w:rFonts w:cs="Arial Unicode M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customStyle="1" w:styleId="Index">
    <w:name w:val="Index"/>
    <w:basedOn w:val="Normal"/>
    <w:qFormat/>
    <w:pPr>
      <w:suppressLineNumbers/>
    </w:pPr>
    <w:rPr>
      <w:rFonts w:cs="Arial Unicode MS"/>
      <w:lang w:val="zh-CN" w:eastAsia="zh-CN" w:bidi="zh-CN"/>
    </w:rPr>
  </w:style>
  <w:style w:type="paragraph" w:customStyle="1" w:styleId="HeaderandFooter">
    <w:name w:val="Header and Footer"/>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A Kagan</dc:creator>
  <cp:lastModifiedBy>Jeff Kagan</cp:lastModifiedBy>
  <cp:revision>44</cp:revision>
  <dcterms:created xsi:type="dcterms:W3CDTF">2022-01-16T17:36:00Z</dcterms:created>
  <dcterms:modified xsi:type="dcterms:W3CDTF">2022-01-20T03:50:00Z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C26062C53933483399894727B2A5B4BD</vt:lpwstr>
  </property>
  <property fmtid="{D5CDD505-2E9C-101B-9397-08002B2CF9AE}" pid="3" name="KSOProductBuildVer">
    <vt:lpwstr>1033-11.2.0.10443</vt:lpwstr>
  </property>
</Properties>
</file>