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Segoe UI" w:cs="Segoe UI" w:eastAsia="Segoe UI" w:hAnsi="Segoe UI"/>
          <w:sz w:val="96"/>
          <w:szCs w:val="96"/>
        </w:rPr>
        <w:t xml:space="preserve">🛢️</w:t>
      </w:r>
    </w:p>
    <w:p>
      <w:pPr>
        <w:spacing w:after="120" w:before="0"/>
        <w:jc w:val="center"/>
      </w:pPr>
      <w:r>
        <w:rPr>
          <w:rFonts w:ascii="Segoe UI" w:cs="Segoe UI" w:eastAsia="Segoe UI" w:hAnsi="Segoe UI"/>
          <w:b/>
          <w:bCs/>
          <w:color w:val="1F4E79"/>
          <w:sz w:val="56"/>
          <w:szCs w:val="56"/>
        </w:rPr>
        <w:t xml:space="preserve">Sedra Petrol</w:t>
      </w:r>
    </w:p>
    <w:p>
      <w:pPr>
        <w:spacing w:after="120" w:before="0"/>
        <w:jc w:val="center"/>
      </w:pPr>
      <w:r>
        <w:rPr>
          <w:rFonts w:ascii="Segoe UI" w:cs="Segoe UI" w:eastAsia="Segoe UI" w:hAnsi="Segoe UI"/>
          <w:color w:val="404040"/>
          <w:sz w:val="32"/>
          <w:szCs w:val="32"/>
        </w:rPr>
        <w:t xml:space="preserve">Buildings &amp; Utilities Management + Accounting</w:t>
      </w:r>
    </w:p>
    <w:p>
      <w:pPr>
        <w:spacing w:after="600" w:before="0"/>
        <w:jc w:val="center"/>
      </w:pPr>
      <w:r>
        <w:rPr>
          <w:rFonts w:ascii="Segoe UI" w:cs="Segoe UI" w:eastAsia="Segoe UI" w:hAnsi="Segoe UI"/>
          <w:b/>
          <w:bCs/>
          <w:color w:val="D35400"/>
          <w:sz w:val="28"/>
          <w:szCs w:val="28"/>
        </w:rPr>
        <w:t xml:space="preserve">Database Schema Reference – v2.2</w:t>
      </w:r>
    </w:p>
    <w:p>
      <w:pPr>
        <w:spacing w:after="120" w:before="0"/>
        <w:jc w:val="center"/>
      </w:pPr>
      <w:r>
        <w:rPr>
          <w:rFonts w:ascii="Segoe UI" w:cs="Segoe UI" w:eastAsia="Segoe UI" w:hAnsi="Segoe UI"/>
          <w:color w:val="5A6570"/>
          <w:sz w:val="20"/>
          <w:szCs w:val="20"/>
        </w:rPr>
        <w:t xml:space="preserve">71 tables  •  217 relationships  •  16 domains  •  SQL Server / PostgreSQL</w:t>
      </w:r>
    </w:p>
    <w:p>
      <w:pPr>
        <w:spacing w:after="120" w:before="0"/>
        <w:jc w:val="center"/>
      </w:pPr>
      <w:r>
        <w:rPr>
          <w:rFonts w:ascii="Segoe UI" w:cs="Segoe UI" w:eastAsia="Segoe UI" w:hAnsi="Segoe UI"/>
          <w:color w:val="5A6570"/>
          <w:sz w:val="20"/>
          <w:szCs w:val="20"/>
        </w:rPr>
        <w:t xml:space="preserve">September 2026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Segoe UI" w:cs="Segoe UI" w:eastAsia="Segoe UI" w:hAnsi="Segoe UI"/>
          <w:sz w:val="18"/>
          <w:szCs w:val="18"/>
        </w:rPr>
        <w:t xml:space="preserve">Domains Overview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900"/>
        <w:gridCol w:w="4990"/>
      </w:tblGrid>
      <w:tr>
        <w:trPr>
          <w:tblHeader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🏢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8"/>
                <w:szCs w:val="18"/>
              </w:rPr>
              <w:t xml:space="preserve">Organization &amp; Location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company, country, emirate, city, branch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E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🏷️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E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5B2C83"/>
                <w:sz w:val="18"/>
                <w:szCs w:val="18"/>
              </w:rPr>
              <w:t xml:space="preserve">Lookups (Shared)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lookup_type, lookup_value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🤝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8"/>
                <w:szCs w:val="18"/>
              </w:rPr>
              <w:t xml:space="preserve">Parties, Vendors &amp; Transport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party, party_contact, party_bank_account, vendor, vendor_contact, driver, vehicle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🔐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8"/>
                <w:szCs w:val="18"/>
              </w:rPr>
              <w:t xml:space="preserve">Users &amp; Security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app_user, role, permission, user_role, role_permission, user_branch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🏗️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8"/>
                <w:szCs w:val="18"/>
              </w:rPr>
              <w:t xml:space="preserve">Buildings &amp; Units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building, building_owner, unit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📝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8"/>
                <w:szCs w:val="18"/>
              </w:rPr>
              <w:t xml:space="preserve">Tenants &amp; Supply Contracts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tenant, supply_contract, contract_fee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⏱️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8"/>
                <w:szCs w:val="18"/>
              </w:rPr>
              <w:t xml:space="preserve">Meter Management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meter, meter_assignment, meter_reading, meter_service, meter_topup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⛽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8"/>
                <w:szCs w:val="18"/>
              </w:rPr>
              <w:t xml:space="preserve">Tanks &amp; Refill Workflow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gas_type, tank, tank_level_history, refill_request, refill_stage_history, refill_po, refill_supplier_payment, refill_collection, refill_purchase_invoice, refill_schedule, tank_refill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🛠️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8"/>
                <w:szCs w:val="18"/>
              </w:rPr>
              <w:t xml:space="preserve">AMC Maintenance Contracts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amc_contract, amc_scope_item, amc_term, amc_payment_schedule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🧰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8"/>
                <w:szCs w:val="18"/>
              </w:rPr>
              <w:t xml:space="preserve">Maintenance Visits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checklist_template, checklist_template_item, maintenance_visit, visit_checklist_item, visit_finding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🎫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8"/>
                <w:szCs w:val="18"/>
              </w:rPr>
              <w:t xml:space="preserve">Service Requests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service_request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4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🧯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4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8"/>
                <w:szCs w:val="18"/>
              </w:rPr>
              <w:t xml:space="preserve">Civil Defense Compliance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cd_certificate, cd_renewal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🧾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8"/>
                <w:szCs w:val="18"/>
              </w:rPr>
              <w:t xml:space="preserve">Billing &amp; Payments – Tenants (AR)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invoice, invoice_item, payment, payment_allocation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💳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8"/>
                <w:szCs w:val="18"/>
              </w:rPr>
              <w:t xml:space="preserve">Vendor Bills &amp; Payments (AP)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vendor_bill, vendor_bill_item, vendor_payment, vendor_payment_allocation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📊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8"/>
                <w:szCs w:val="18"/>
              </w:rPr>
              <w:t xml:space="preserve">Accounting (General Ledger)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currency, fiscal_period, account, account_mapping, journal_entry, journal_line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4"/>
                <w:szCs w:val="24"/>
              </w:rPr>
              <w:t xml:space="preserve">📁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8"/>
                <w:szCs w:val="18"/>
              </w:rPr>
              <w:t xml:space="preserve">Documents, Audit &amp; Numbering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document, activity_log, number_sequence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0"/>
      </w:pPr>
      <w:r>
        <w:rPr>
          <w:rFonts w:ascii="Segoe UI" w:cs="Segoe UI" w:eastAsia="Segoe UI" w:hAnsi="Segoe UI"/>
          <w:sz w:val="18"/>
          <w:szCs w:val="18"/>
        </w:rPr>
        <w:t xml:space="preserve">Legend</w:t>
      </w:r>
    </w:p>
    <w:p>
      <w:pPr>
        <w:spacing w:after="60" w:before="0"/>
      </w:pPr>
      <w:r>
        <w:rPr>
          <w:rFonts w:ascii="Segoe UI" w:cs="Segoe UI" w:eastAsia="Segoe UI" w:hAnsi="Segoe UI"/>
          <w:b/>
          <w:bCs/>
          <w:color w:val="1F4E79"/>
          <w:sz w:val="18"/>
          <w:szCs w:val="18"/>
        </w:rPr>
        <w:t xml:space="preserve">🔑 PK   </w:t>
      </w:r>
      <w:r>
        <w:rPr>
          <w:rFonts w:ascii="Segoe UI" w:cs="Segoe UI" w:eastAsia="Segoe UI" w:hAnsi="Segoe UI"/>
          <w:color w:val="404040"/>
          <w:sz w:val="18"/>
          <w:szCs w:val="18"/>
        </w:rPr>
        <w:t xml:space="preserve">Primary key</w:t>
      </w:r>
    </w:p>
    <w:p>
      <w:pPr>
        <w:spacing w:after="60" w:before="0"/>
      </w:pPr>
      <w:r>
        <w:rPr>
          <w:rFonts w:ascii="Segoe UI" w:cs="Segoe UI" w:eastAsia="Segoe UI" w:hAnsi="Segoe UI"/>
          <w:b/>
          <w:bCs/>
          <w:color w:val="1F4E79"/>
          <w:sz w:val="18"/>
          <w:szCs w:val="18"/>
        </w:rPr>
        <w:t xml:space="preserve">🔗 FK   </w:t>
      </w:r>
      <w:r>
        <w:rPr>
          <w:rFonts w:ascii="Segoe UI" w:cs="Segoe UI" w:eastAsia="Segoe UI" w:hAnsi="Segoe UI"/>
          <w:color w:val="404040"/>
          <w:sz w:val="18"/>
          <w:szCs w:val="18"/>
        </w:rPr>
        <w:t xml:space="preserve">Foreign key – the Description column shows the table it points to (→ table)</w:t>
      </w:r>
    </w:p>
    <w:p>
      <w:pPr>
        <w:spacing w:after="60" w:before="0"/>
      </w:pPr>
      <w:r>
        <w:rPr>
          <w:rFonts w:ascii="Segoe UI" w:cs="Segoe UI" w:eastAsia="Segoe UI" w:hAnsi="Segoe UI"/>
          <w:b/>
          <w:bCs/>
          <w:color w:val="1F4E79"/>
          <w:sz w:val="18"/>
          <w:szCs w:val="18"/>
        </w:rPr>
        <w:t xml:space="preserve">◆ UQ   </w:t>
      </w:r>
      <w:r>
        <w:rPr>
          <w:rFonts w:ascii="Segoe UI" w:cs="Segoe UI" w:eastAsia="Segoe UI" w:hAnsi="Segoe UI"/>
          <w:color w:val="404040"/>
          <w:sz w:val="18"/>
          <w:szCs w:val="18"/>
        </w:rPr>
        <w:t xml:space="preserve">Unique value</w:t>
      </w:r>
    </w:p>
    <w:p>
      <w:pPr>
        <w:spacing w:after="60" w:before="0"/>
      </w:pPr>
      <w:r>
        <w:rPr>
          <w:rFonts w:ascii="Segoe UI" w:cs="Segoe UI" w:eastAsia="Segoe UI" w:hAnsi="Segoe UI"/>
          <w:b/>
          <w:bCs/>
          <w:color w:val="1F4E79"/>
          <w:sz w:val="18"/>
          <w:szCs w:val="18"/>
        </w:rPr>
        <w:t xml:space="preserve">✔ Req.   </w:t>
      </w:r>
      <w:r>
        <w:rPr>
          <w:rFonts w:ascii="Segoe UI" w:cs="Segoe UI" w:eastAsia="Segoe UI" w:hAnsi="Segoe UI"/>
          <w:color w:val="404040"/>
          <w:sz w:val="18"/>
          <w:szCs w:val="18"/>
        </w:rPr>
        <w:t xml:space="preserve">Required (NOT NULL)</w:t>
      </w:r>
    </w:p>
    <w:p>
      <w:pPr>
        <w:spacing w:after="60" w:before="0"/>
      </w:pPr>
      <w:r>
        <w:rPr>
          <w:rFonts w:ascii="Segoe UI" w:cs="Segoe UI" w:eastAsia="Segoe UI" w:hAnsi="Segoe UI"/>
          <w:b/>
          <w:bCs/>
          <w:color w:val="1F4E79"/>
          <w:sz w:val="18"/>
          <w:szCs w:val="18"/>
        </w:rPr>
        <w:t xml:space="preserve">Audit columns   </w:t>
      </w:r>
      <w:r>
        <w:rPr>
          <w:rFonts w:ascii="Segoe UI" w:cs="Segoe UI" w:eastAsia="Segoe UI" w:hAnsi="Segoe UI"/>
          <w:color w:val="404040"/>
          <w:sz w:val="18"/>
          <w:szCs w:val="18"/>
        </w:rPr>
        <w:t xml:space="preserve">Every table also has created_at, created_by, updated_at, updated_by, is_deleted</w:t>
      </w:r>
    </w:p>
    <w:p>
      <w:pPr>
        <w:spacing w:after="60" w:before="0"/>
      </w:pPr>
      <w:r>
        <w:rPr>
          <w:rFonts w:ascii="Segoe UI" w:cs="Segoe UI" w:eastAsia="Segoe UI" w:hAnsi="Segoe UI"/>
          <w:b/>
          <w:bCs/>
          <w:color w:val="1F4E79"/>
          <w:sz w:val="18"/>
          <w:szCs w:val="18"/>
        </w:rPr>
        <w:t xml:space="preserve">Types   </w:t>
      </w:r>
      <w:r>
        <w:rPr>
          <w:rFonts w:ascii="Segoe UI" w:cs="Segoe UI" w:eastAsia="Segoe UI" w:hAnsi="Segoe UI"/>
          <w:color w:val="404040"/>
          <w:sz w:val="18"/>
          <w:szCs w:val="18"/>
        </w:rPr>
        <w:t xml:space="preserve">Shown as SQL Server types (nvarchar = supports Arabic)</w:t>
      </w:r>
    </w:p>
    <w:p>
      <w:pPr>
        <w:spacing w:after="60" w:before="0"/>
      </w:pPr>
      <w:r>
        <w:rPr>
          <w:rFonts w:ascii="Segoe UI" w:cs="Segoe UI" w:eastAsia="Segoe UI" w:hAnsi="Segoe UI"/>
          <w:b/>
          <w:bCs/>
          <w:color w:val="1F4E79"/>
          <w:sz w:val="18"/>
          <w:szCs w:val="18"/>
        </w:rPr>
        <w:t xml:space="preserve">*_type_id / *_status_id   </w:t>
      </w:r>
      <w:r>
        <w:rPr>
          <w:rFonts w:ascii="Segoe UI" w:cs="Segoe UI" w:eastAsia="Segoe UI" w:hAnsi="Segoe UI"/>
          <w:color w:val="404040"/>
          <w:sz w:val="18"/>
          <w:szCs w:val="18"/>
        </w:rPr>
        <w:t xml:space="preserve">Point to lookup_value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Segoe UI" w:cs="Segoe UI" w:eastAsia="Segoe UI" w:hAnsi="Segoe UI"/>
          <w:sz w:val="18"/>
          <w:szCs w:val="1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hd w:fill="1F4E79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🏢  1. Organization &amp; Location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Company, branches and the geographic hierarchy (country → emirate → city).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1F4E79"/>
          <w:sz w:val="24"/>
          <w:szCs w:val="24"/>
        </w:rPr>
        <w:t xml:space="preserve">company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🏢  company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The company that owns the system; branding, VAT number and base currency.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trn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UAE VAT Tax Registration Number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logo_path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main logo file (storage path/URL) - used on invoices, receipts, portal header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logo_dark_path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optional: logo for dark backgrounds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stamp_path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optional: company stamp/seal for printed documents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website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base_currency_id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→ currency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branch, app_user, fiscal_period, account, account_mapping, journal_entry, number_sequence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1F4E79"/>
          <w:sz w:val="24"/>
          <w:szCs w:val="24"/>
        </w:rPr>
        <w:t xml:space="preserve">country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🏢  country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Countries.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nchar(2)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emirate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1F4E79"/>
          <w:sz w:val="24"/>
          <w:szCs w:val="24"/>
        </w:rPr>
        <w:t xml:space="preserve">emirate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🏢  emirate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Emirates within a country.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country_id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→ country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city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1F4E79"/>
          <w:sz w:val="24"/>
          <w:szCs w:val="24"/>
        </w:rPr>
        <w:t xml:space="preserve">city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🏢  city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Cities within an emirate.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emirate_id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→ emirate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latitude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decimal(9,6)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longitude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decimal(9,6)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branch, party, building, tenant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1F4E79"/>
          <w:sz w:val="24"/>
          <w:szCs w:val="24"/>
        </w:rPr>
        <w:t xml:space="preserve">branch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🏢  branch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Company branches (e.g. Abu Dhabi, Dubai). Most records belong to a branch.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→ company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city_id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7"/>
                <w:szCs w:val="17"/>
              </w:rPr>
              <w:t xml:space="preserve">→ city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logo_path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optional: overrides company logo for this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party, vendor, app_user, user_branch, building, tenant, supply_contract, meter, meter_service, tank, refill_request, amc_contract, maintenance_visit, service_request, cd_certificate, invoice, payment, vendor_bill, vendor_payment, account_mapping, journal_entry, document, activity_log, number_sequence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hd w:fill="5B2C83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🏷️  2. Lookups (Shared)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One generic list for every type and status used in the system.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5B2C83"/>
          <w:sz w:val="24"/>
          <w:szCs w:val="24"/>
        </w:rPr>
        <w:t xml:space="preserve">lookup_type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5B2C8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🏷️  lookup_type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Categories of lookup lists (BUILDING_TYPE, METER_STATUS, ...).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E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5B2C83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E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5B2C83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E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B2C83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E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B2C83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E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5B2C83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BUILDING_TYPE, BUILDING_STATUS, UNIT_TYPE, UNIT_STATUS, METER_TYPE, METER_STATUS, METER_SERVICE_TYPE, READING_METHOD, CONTRACT_STATUS, FEE_TYPE, FEE_CYCLE, INVOICE_TYPE, INVOICE_STATUS, PAYMENT_METHOD, PAYMENT_STATUS, PARTY_TYPE, CONTACT_TYPE, VENDOR_TYPE, DOCUMENT_TYPE, TANK_STATUS, REFILL_STAGE, REFILL_STATUS, PRIORITY, SR_STATUS, VISIT_TYPE, VISIT_STATUS, VISIT_FREQUENCY, SEVERITY, AMC_TERM_TYPE, SCOPE_ITEM_TYPE, CD_CERT_TYPE, CD_STATUS, ACCOUNT_TYPE, TANK_EVENT_TYPE, NATIONALITY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E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5B2C83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lookup_value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5B2C83"/>
          <w:sz w:val="24"/>
          <w:szCs w:val="24"/>
        </w:rPr>
        <w:t xml:space="preserve">lookup_value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5B2C8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🏷️  lookup_value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The values of each lookup list, bilingual.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E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5B2C83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E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5B2C83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E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B2C83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E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B2C83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E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5B2C83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lookup_type_id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5B2C83"/>
                <w:sz w:val="17"/>
                <w:szCs w:val="17"/>
              </w:rPr>
              <w:t xml:space="preserve">→ lookup_type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parent_id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5B2C83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0)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E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Unique: (lookup_type_id, code)   </w:t>
            </w:r>
            <w:r>
              <w:rPr>
                <w:rFonts w:ascii="Segoe UI" w:cs="Segoe UI" w:eastAsia="Segoe UI" w:hAnsi="Segoe UI"/>
                <w:b/>
                <w:bCs/>
                <w:color w:val="5B2C83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party, party_contact, vendor, building, unit, tenant, supply_contract, contract_fee, meter, meter_reading, meter_service, tank, tank_level_history, refill_request, refill_stage_history, amc_contract, amc_scope_item, amc_term, amc_payment_schedule, checklist_template, maintenance_visit, visit_finding, service_request, cd_certificate, cd_renewal, invoice, invoice_item, payment, vendor_bill, vendor_bill_item, vendor_payment, account, account_mapping, journal_entry, document, activity_log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hd w:fill="A61C4B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🤝  3. Parties, Vendors &amp; Transport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Owners (individuals/companies), vendors, their contacts, drivers and tankers.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A61C4B"/>
          <w:sz w:val="24"/>
          <w:szCs w:val="24"/>
        </w:rPr>
        <w:t xml:space="preserve">party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A61C4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🤝  party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Building owners – individual or company.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party_type_id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individual | company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emirates_id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individual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nationality_id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trade_license_no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company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tax_number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city_id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→ city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po_box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party_contact, party_bank_account, building_owner, amc_contract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A61C4B"/>
          <w:sz w:val="24"/>
          <w:szCs w:val="24"/>
        </w:rPr>
        <w:t xml:space="preserve">party_contact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A61C4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🤝  party_contact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Multiple phones / emails per owner, with a default.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party_id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→ party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contact_type_id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phone | email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value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is_default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false)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A61C4B"/>
          <w:sz w:val="24"/>
          <w:szCs w:val="24"/>
        </w:rPr>
        <w:t xml:space="preserve">party_bank_account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A61C4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🤝  party_bank_account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Owner bank accounts (IBAN).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party_id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→ party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bank_name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account_name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iban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nvarchar(34)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is_default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false)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A61C4B"/>
          <w:sz w:val="24"/>
          <w:szCs w:val="24"/>
        </w:rPr>
        <w:t xml:space="preserve">vendor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A61C4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🤝  vendor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Gas suppliers, maintenance and service vendors.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vendor_type_id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GAS_SUPPLIER | MAINTENANCE_VENDOR | SERVICE_VENDOR | OTHER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trade_license_no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trn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payable_account_id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→ account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vendor_contact, driver, vehicle, refill_po, amc_contract, service_request, vendor_bill, vendor_payment, journal_line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A61C4B"/>
          <w:sz w:val="24"/>
          <w:szCs w:val="24"/>
        </w:rPr>
        <w:t xml:space="preserve">vendor_contact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A61C4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🤝  vendor_contact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Vendor staff (engineers, technicians, account managers).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vendor_id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→ vendor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position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e.g. Engineer / Technician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is_default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false)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maintenance_visit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A61C4B"/>
          <w:sz w:val="24"/>
          <w:szCs w:val="24"/>
        </w:rPr>
        <w:t xml:space="preserve">driver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A61C4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🤝  driver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Tanker drivers (own or vendor).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vendor_id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→ vendor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null = own company driver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license_no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license_expiry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hazmat_permit_no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vehicle, refill_collection, tank_refill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A61C4B"/>
          <w:sz w:val="24"/>
          <w:szCs w:val="24"/>
        </w:rPr>
        <w:t xml:space="preserve">vehicle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A61C4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🤝  vehicle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Gas tankers / vehicles.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vendor_id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→ vendor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null = own company tanker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default_driver_id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7"/>
                <w:szCs w:val="17"/>
              </w:rPr>
              <w:t xml:space="preserve">→ driver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plate_no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capacity_litres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registration_expiry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61C4B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refill_collection, tank_refill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hd w:fill="B7791F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🔐  4. Users &amp; Security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System users, roles, permissions and branch access.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B7791F"/>
          <w:sz w:val="24"/>
          <w:szCs w:val="24"/>
        </w:rPr>
        <w:t xml:space="preserve">app_user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B7791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🔐  app_user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System users.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→ company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→ branch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home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nvarchar(255)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datetimeoffset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user_role, user_branch, meter_reading, meter_service, refill_request, refill_stage_history, service_request, payment, vendor_payment, journal_entry, activity_log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B7791F"/>
          <w:sz w:val="24"/>
          <w:szCs w:val="24"/>
        </w:rPr>
        <w:t xml:space="preserve">role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B7791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🔐  role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User roles.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user_role, role_permission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B7791F"/>
          <w:sz w:val="24"/>
          <w:szCs w:val="24"/>
        </w:rPr>
        <w:t xml:space="preserve">permission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B7791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🔐  permission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System permissions (e.g. buildings.create).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e.g. buildings.create, invoices.post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role_permission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B7791F"/>
          <w:sz w:val="24"/>
          <w:szCs w:val="24"/>
        </w:rPr>
        <w:t xml:space="preserve">user_role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B7791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🔐  user_role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Which roles each user has.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→ app_user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role_id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→ role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Composite PK: (user_id, role_id)   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B7791F"/>
          <w:sz w:val="24"/>
          <w:szCs w:val="24"/>
        </w:rPr>
        <w:t xml:space="preserve">role_permission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B7791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🔐  role_permission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Which permissions each role has.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role_id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→ role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permission_id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→ permission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Composite PK: (role_id, permission_id)   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B7791F"/>
          <w:sz w:val="24"/>
          <w:szCs w:val="24"/>
        </w:rPr>
        <w:t xml:space="preserve">user_branch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B7791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🔐  user_branch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Which branches a user can access.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→ app_user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7791F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F1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Composite PK: (user_id, branch_id)   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hd w:fill="2E7D32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🏗️  5. Buildings &amp; Units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Buildings, their owners and units.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2E7D32"/>
          <w:sz w:val="24"/>
          <w:szCs w:val="24"/>
        </w:rPr>
        <w:t xml:space="preserve">building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7D3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🏗️  building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Buildings managed by the company.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B-001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building_type_id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residential | commercial | mixed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active | inactive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city_id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city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zone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street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po_box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latitude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decimal(9,6)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longitude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decimal(9,6)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total_floors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building_owner, unit, tank, amc_contract, maintenance_visit, service_request, cd_certificate, invoice, journal_line, activity_log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2E7D32"/>
          <w:sz w:val="24"/>
          <w:szCs w:val="24"/>
        </w:rPr>
        <w:t xml:space="preserve">building_owner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7D3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🏗️  building_owner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Owners of each building, with ownership % and primary owner.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building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party_id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party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ownership_percentage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decimal(5,2)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is_primary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false)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from_date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to_date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2E7D32"/>
          <w:sz w:val="24"/>
          <w:szCs w:val="24"/>
        </w:rPr>
        <w:t xml:space="preserve">unit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7D3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🏗️  unit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Units inside a building (apartments, shops, ...).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building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unit_no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floor_no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unit_type_id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apartment | penthouse | studio | duplex | villa | commercial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area_sqm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bedrooms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smallint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bathrooms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smallint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rent_amount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informational only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vacant | occupied | reserved | maintenance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last_inspection_date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F2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Unique: (building_id, unit_no)   </w:t>
            </w:r>
            <w:r>
              <w:rPr>
                <w:rFonts w:ascii="Segoe UI" w:cs="Segoe UI" w:eastAsia="Segoe UI" w:hAnsi="Segoe UI"/>
                <w:b/>
                <w:bCs/>
                <w:color w:val="2E7D32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supply_contract, meter_assignment, service_request, journal_line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hd w:fill="C0392B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📝  6. Tenants &amp; Supply Contracts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Tenants and their gas supply contracts with fees.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C0392B"/>
          <w:sz w:val="24"/>
          <w:szCs w:val="24"/>
        </w:rPr>
        <w:t xml:space="preserve">tenant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C039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📝  tenant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Tenants (gas customers).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tenant_code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emirates_id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nationality_id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city_id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→ city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receivable_account_id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→ account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supply_contract, service_request, invoice, payment, journal_line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C0392B"/>
          <w:sz w:val="24"/>
          <w:szCs w:val="24"/>
        </w:rPr>
        <w:t xml:space="preserve">supply_contract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C039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📝  supply_contract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Gas supply contract between the company and a tenant for a unit.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contract_no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single numbering scheme: GSC-YYYY-NNNN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tenant_id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→ tenant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unit_id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→ unit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meter_id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→ meter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end_date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auto_renew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false)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renewal_period_months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smallint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deposit_amount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deposit_paid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false)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deposit_date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terms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draft | active | pending | expired | terminated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terminated_at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contract_fee, meter_service, invoice, journal_line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C0392B"/>
          <w:sz w:val="24"/>
          <w:szCs w:val="24"/>
        </w:rPr>
        <w:t xml:space="preserve">contract_fee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C039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📝  contract_fee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Fees of a contract (gas price, maintenance, connection...), with validity dates.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→ supply_contract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fee_type_id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gas_price | maintenance | connection | disconnection | inspection | meter_rent | insurance | other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cycle_id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monthly | yearly | one_time | per_m3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decimal(14,4)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currency_id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17"/>
                <w:szCs w:val="17"/>
              </w:rPr>
              <w:t xml:space="preserve">→ currency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effective_to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hd w:fill="0277BD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⏱️  7. Meter Management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Gas meters, where they are installed, readings, services and prepaid top-ups.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0277BD"/>
          <w:sz w:val="24"/>
          <w:szCs w:val="24"/>
        </w:rPr>
        <w:t xml:space="preserve">meter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277B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⏱️  meter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Gas meters.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meter_no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serial_no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meter_type_id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smart | standard | prepaid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model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sim_card_no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calibration_date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install_date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initial_reading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0)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location_note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active | fault | disconnected | maintenance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supply_contract, meter_assignment, meter_reading, meter_service, meter_topup, service_request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0277BD"/>
          <w:sz w:val="24"/>
          <w:szCs w:val="24"/>
        </w:rPr>
        <w:t xml:space="preserve">meter_assignment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277B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⏱️  meter_assignment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History of which unit each meter is installed in.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meter_id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meter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unit_id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unit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from_date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to_date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null = current. Partial unique: one open row per meter and per unit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0277BD"/>
          <w:sz w:val="24"/>
          <w:szCs w:val="24"/>
        </w:rPr>
        <w:t xml:space="preserve">meter_reading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277B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⏱️  meter_reading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Meter readings; linked to the invoice once billed.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meter_id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meter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reading_date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datetimeoffset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reading_value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cumulative m3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consumption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value - previous 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method_id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manual | remote | customer | photo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read_by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app_user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invoice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set when billed; prevents double billing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Index: (meter_id, reading_date)   </w:t>
            </w:r>
            <w:r>
              <w:rPr>
                <w:rFonts w:ascii="Segoe UI" w:cs="Segoe UI" w:eastAsia="Segoe UI" w:hAnsi="Segoe UI"/>
                <w:b/>
                <w:bCs/>
                <w:color w:val="0277BD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invoice_item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0277BD"/>
          <w:sz w:val="24"/>
          <w:szCs w:val="24"/>
        </w:rPr>
        <w:t xml:space="preserve">meter_service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277B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⏱️  meter_service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Connect / disconnect / replace / issue orders on a meter.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service_no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meter_id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meter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supply_contract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service_type_id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connect | disconnect | replace | report_issue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issue_type_id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priority_id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requested_date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completed_date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before_reading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after_reading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new_meter_id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meter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for replace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safety_check_passed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tenant_notified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technician_id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app_user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fee_invoice_item_id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invoice_item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0277BD"/>
          <w:sz w:val="24"/>
          <w:szCs w:val="24"/>
        </w:rPr>
        <w:t xml:space="preserve">meter_topup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277B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⏱️  meter_topup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Prepaid meter top-ups.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0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meter_id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meter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topup_date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datetimeoffset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quantity_m3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77BD"/>
                <w:sz w:val="17"/>
                <w:szCs w:val="17"/>
              </w:rPr>
              <w:t xml:space="preserve">→ payment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hd w:fill="D35400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⛽  8. Tanks &amp; Refill Workflow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Gas tanks, level history and the 9-stage refill procurement workflow.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D35400"/>
          <w:sz w:val="24"/>
          <w:szCs w:val="24"/>
        </w:rPr>
        <w:t xml:space="preserve">gas_type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354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⛽  gas_type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Gas types (LPG, NG) with litre → m³ conversion.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LPG | NG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litre_to_m3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decimal(18,6)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conversion factor for billing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tank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D35400"/>
          <w:sz w:val="24"/>
          <w:szCs w:val="24"/>
        </w:rPr>
        <w:t xml:space="preserve">tank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354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⛽  tank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Gas tanks in a building.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building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tank_no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gas_type_id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gas_type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capacity_litres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current_level_litres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cache of latest tank_level_history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serial_no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manufacturer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install_date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last_inspection_date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next_inspection_date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ok | low | maintenance | out_of_service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Unique: (building_id, tank_no)   </w:t>
            </w:r>
            <w:r>
              <w:rPr>
                <w:rFonts w:ascii="Segoe UI" w:cs="Segoe UI" w:eastAsia="Segoe UI" w:hAnsi="Segoe UI"/>
                <w:b/>
                <w:bCs/>
                <w:color w:val="D35400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tank_level_history, refill_request, tank_refill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D35400"/>
          <w:sz w:val="24"/>
          <w:szCs w:val="24"/>
        </w:rPr>
        <w:t xml:space="preserve">tank_level_history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354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⛽  tank_level_history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Every change in tank level.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tank_id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tank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event_date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datetimeoffset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event_type_id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refill | manual_reading | sensor | adjustment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level_litres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tank_refill_id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tank_refill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D35400"/>
          <w:sz w:val="24"/>
          <w:szCs w:val="24"/>
        </w:rPr>
        <w:t xml:space="preserve">refill_request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354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⛽  refill_request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Stage 0 – refill request header and current stage; stage 7 approval.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request_no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RFR-YYYY-NNNN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tank_id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tank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request_date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requested_by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app_user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requested_qty_litres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level_at_request_litres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priority_id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current_stage_id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REFILL_STAGE 0..8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requested | po_issued | paid | collecting | invoiced | scheduled | delivering | pending_approval | completed | cancelled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app_user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stage 7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datetimeoffset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approval_notes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datetimeoffset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refill_stage_history, refill_po, refill_supplier_payment, refill_collection, refill_purchase_invoice, refill_schedule, tank_refill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D35400"/>
          <w:sz w:val="24"/>
          <w:szCs w:val="24"/>
        </w:rPr>
        <w:t xml:space="preserve">refill_stage_history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354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⛽  refill_stage_history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Log of every stage change.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refill_request_id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refill_request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from_stage_id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to_stage_id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changed_by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app_user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changed_at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datetimeoffset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D35400"/>
          <w:sz w:val="24"/>
          <w:szCs w:val="24"/>
        </w:rPr>
        <w:t xml:space="preserve">refill_po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354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⛽  refill_po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Stage 1 – purchase order to the supplier.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refill_request_id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 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refill_request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vendor_id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vendor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po_number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po_date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qty_litres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decimal(14,4)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currency_id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currency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D35400"/>
          <w:sz w:val="24"/>
          <w:szCs w:val="24"/>
        </w:rPr>
        <w:t xml:space="preserve">refill_supplier_payment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354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⛽  refill_supplier_payment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Stage 2 – link to the vendor payment.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refill_request_id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 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refill_request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vendor_payment_id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vendor_payment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D35400"/>
          <w:sz w:val="24"/>
          <w:szCs w:val="24"/>
        </w:rPr>
        <w:t xml:space="preserve">refill_collection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354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⛽  refill_collection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Stage 3 – tanker collects gas from the supplier.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refill_request_id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 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refill_request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vehicle_id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vehicle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driver_id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driver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collection_date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datetimeoffset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meter_before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meter_after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collected_qty_litres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D35400"/>
          <w:sz w:val="24"/>
          <w:szCs w:val="24"/>
        </w:rPr>
        <w:t xml:space="preserve">refill_purchase_invoice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354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⛽  refill_purchase_invoice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Stage 4 – link to the vendor bill.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refill_request_id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 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refill_request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vendor_bill_id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vendor_bill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D35400"/>
          <w:sz w:val="24"/>
          <w:szCs w:val="24"/>
        </w:rPr>
        <w:t xml:space="preserve">refill_schedule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354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⛽  refill_schedule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Stage 5 – delivery schedule and Civil Defense confirmation.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refill_request_id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 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refill_request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delivery_date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time_slot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civil_defense_confirmed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false)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civil_defense_ref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D35400"/>
          <w:sz w:val="24"/>
          <w:szCs w:val="24"/>
        </w:rPr>
        <w:t xml:space="preserve">tank_refill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354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⛽  tank_refill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Stage 6 – actual tank refill, levels before/after.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refill_request_id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 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refill_request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tank_id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tank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refill_datetime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datetimeoffset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vehicle_id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vehicle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driver_id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7"/>
                <w:szCs w:val="17"/>
              </w:rPr>
              <w:t xml:space="preserve">→ driver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level_before_litres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level_after_litres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delivered_qty_litres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safety_check_passed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BD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35400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tank_level_history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hd w:fill="6A1B9A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🛠️  9. AMC Maintenance Contracts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Annual maintenance contracts with vendors: scope, terms and payment schedule.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6A1B9A"/>
          <w:sz w:val="24"/>
          <w:szCs w:val="24"/>
        </w:rPr>
        <w:t xml:space="preserve">amc_contract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6A1B9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🛠️  amc_contract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Annual maintenance contract with a vendor for a building.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contract_no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vendor_id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→ vendor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→ building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owner_party_id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→ party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signing owner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end_date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annual_value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currency_id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→ currency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visit_frequency_id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monthly | quarterly | semi_annual | annual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visits_total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smallint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response_time_hours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smallint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emergency_included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false)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pending | active | expired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amc_scope_item, amc_term, amc_payment_schedule, maintenance_visit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6A1B9A"/>
          <w:sz w:val="24"/>
          <w:szCs w:val="24"/>
        </w:rPr>
        <w:t xml:space="preserve">amc_scope_item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6A1B9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🛠️  amc_scope_item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Included / excluded services of the AMC.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→ amc_contract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item_type_id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included | excluded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6A1B9A"/>
          <w:sz w:val="24"/>
          <w:szCs w:val="24"/>
        </w:rPr>
        <w:t xml:space="preserve">amc_term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6A1B9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🛠️  amc_term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Contract terms and conditions.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→ amc_contract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term_type_id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category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is_custom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false)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6A1B9A"/>
          <w:sz w:val="24"/>
          <w:szCs w:val="24"/>
        </w:rPr>
        <w:t xml:space="preserve">amc_payment_schedule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6A1B9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🛠️  amc_payment_schedule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AMC installments, linked to vendor bills.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E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→ amc_contract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label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due_date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pending | billed | paid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vendor_bill_id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A1B9A"/>
                <w:sz w:val="17"/>
                <w:szCs w:val="17"/>
              </w:rPr>
              <w:t xml:space="preserve">→ vendor_bill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hd w:fill="9E7A00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🧰  10. Maintenance Visits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Scheduled AMC visits, checklists and findings.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9E7A00"/>
          <w:sz w:val="24"/>
          <w:szCs w:val="24"/>
        </w:rPr>
        <w:t xml:space="preserve">checklist_template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9E7A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🧰  checklist_template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Standard checklist per visit type.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visit_type_id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checklist_template_item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9E7A00"/>
          <w:sz w:val="24"/>
          <w:szCs w:val="24"/>
        </w:rPr>
        <w:t xml:space="preserve">checklist_template_item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9E7A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🧰  checklist_template_item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Items of a checklist template.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→ checklist_template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item_text_en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item_text_ar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visit_checklist_item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9E7A00"/>
          <w:sz w:val="24"/>
          <w:szCs w:val="24"/>
        </w:rPr>
        <w:t xml:space="preserve">maintenance_visit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9E7A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🧰  maintenance_visit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Scheduled / completed maintenance visits.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visit_no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amc_contract_id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→ amc_contract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→ building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visit_type_id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period_label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Q4 2026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scheduled_date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time_slot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visit_date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vendor_contact_id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→ vendor_contact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technician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technician_phone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scheduled | in_progress | completed | cancelled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report_summary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datetimeoffset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visit_checklist_item, visit_finding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9E7A00"/>
          <w:sz w:val="24"/>
          <w:szCs w:val="24"/>
        </w:rPr>
        <w:t xml:space="preserve">visit_checklist_item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9E7A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🧰  visit_checklist_item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Checklist items of one visit, with done flag.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visit_id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→ maintenance_visit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template_item_id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→ checklist_template_item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item_text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copied from template, editable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is_done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false)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9E7A00"/>
          <w:sz w:val="24"/>
          <w:szCs w:val="24"/>
        </w:rPr>
        <w:t xml:space="preserve">visit_finding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9E7A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🧰  visit_finding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Issues found during a visit; can open a service request.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F3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visit_id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→ maintenance_visit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severity_id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action_taken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service_request_id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9E7A00"/>
                <w:sz w:val="17"/>
                <w:szCs w:val="17"/>
              </w:rPr>
              <w:t xml:space="preserve">→ service_request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hd w:fill="AD1457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🎫  11. Service Requests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Maintenance and issue tickets per building, unit or meter.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AD1457"/>
          <w:sz w:val="24"/>
          <w:szCs w:val="24"/>
        </w:rPr>
        <w:t xml:space="preserve">service_request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AD14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🎫  service_request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Maintenance / issue tickets.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request_no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SR-YYYY-NNNN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7"/>
                <w:szCs w:val="17"/>
              </w:rPr>
              <w:t xml:space="preserve">→ building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unit_id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7"/>
                <w:szCs w:val="17"/>
              </w:rPr>
              <w:t xml:space="preserve">→ unit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tenant_id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7"/>
                <w:szCs w:val="17"/>
              </w:rPr>
              <w:t xml:space="preserve">→ tenant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meter_id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7"/>
                <w:szCs w:val="17"/>
              </w:rPr>
              <w:t xml:space="preserve">→ meter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priority_id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low | medium | high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pending | in_progress | completed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7"/>
                <w:szCs w:val="17"/>
              </w:rPr>
              <w:t xml:space="preserve">→ app_user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assigned_vendor_id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7"/>
                <w:szCs w:val="17"/>
              </w:rPr>
              <w:t xml:space="preserve">→ vendor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requested_at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datetimeoffset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closed_at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datetimeoffset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visit_finding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hd w:fill="2E7D32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🧯  12. Civil Defense Compliance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Civil Defense certificates and their renewals.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2E7D32"/>
          <w:sz w:val="24"/>
          <w:szCs w:val="24"/>
        </w:rPr>
        <w:t xml:space="preserve">cd_certificate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7D3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🧯  cd_certificate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Civil Defense certificates of a building.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4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4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4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4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4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building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certificate_no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cert_type_id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license_no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issued_by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issue_date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inspector_name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inspection_date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valid | expired | renewal_in_progress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4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cd_renewal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2E7D32"/>
          <w:sz w:val="24"/>
          <w:szCs w:val="24"/>
        </w:rPr>
        <w:t xml:space="preserve">cd_renewal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7D3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🧯  cd_renewal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Renewal process of a certificate.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4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4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4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4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4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certificate_id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cd_certificate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current_step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smallint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inspector_name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inspector_phone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inspector_dept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renewal_date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new_expiry_date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new_certificate_id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cd_certificate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hd w:fill="B03A2E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🧾  13. Billing &amp; Payments – Tenants (AR)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Invoices issued to tenants and payments received from them.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B03A2E"/>
          <w:sz w:val="24"/>
          <w:szCs w:val="24"/>
        </w:rPr>
        <w:t xml:space="preserve">invoice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B03A2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🧾  invoice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Invoice issued to a tenant.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invoice_no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tenant_id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tenant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building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supply_contract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invoice_type_id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gas_consumption | maintenance | deposit | connection | other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billing_period_start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billing_period_end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issue_date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due_date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subtotal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vat_amount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0)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currency_id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currency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exchange_rate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decimal(18,6)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1)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draft | pending | partial | paid | overdue | cancelled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journal_entry_id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journal_entry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meter_reading, invoice_item, payment_allocation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B03A2E"/>
          <w:sz w:val="24"/>
          <w:szCs w:val="24"/>
        </w:rPr>
        <w:t xml:space="preserve">invoice_item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B03A2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🧾  invoice_item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Invoice lines (consumption, fees).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invoice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item_type_id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FEE_TYPE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uom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m3 | month | each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decimal(14,4)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vat_rate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decimal(5,2)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5)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meter_reading_id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meter_reading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meter_service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B03A2E"/>
          <w:sz w:val="24"/>
          <w:szCs w:val="24"/>
        </w:rPr>
        <w:t xml:space="preserve">payment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B03A2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🧾  payment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Payment received from a tenant.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receipt_no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tenant_id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tenant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currency_id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currency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payment_method_id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cash | bank_transfer | cheque | online | card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reference_no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received_by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app_user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journal_entry_id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journal_entry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meter_topup, payment_allocation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B03A2E"/>
          <w:sz w:val="24"/>
          <w:szCs w:val="24"/>
        </w:rPr>
        <w:t xml:space="preserve">payment_allocation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B03A2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🧾  payment_allocation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How a payment is split across invoices.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BE5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payment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03A2E"/>
                <w:sz w:val="17"/>
                <w:szCs w:val="17"/>
              </w:rPr>
              <w:t xml:space="preserve">→ invoice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hd w:fill="00695C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💳  14. Vendor Bills &amp; Payments (AP)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Bills received from vendors and payments made to them.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00695C"/>
          <w:sz w:val="24"/>
          <w:szCs w:val="24"/>
        </w:rPr>
        <w:t xml:space="preserve">vendor_bill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69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💳  vendor_bill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Bill received from a vendor (AMC, gas purchase...).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vendor_id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vendor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bill_no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vendor invoice number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bill_date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due_date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amc_contract | refill_request | other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source_id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subtotal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vat_amount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0)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currency_id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currency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exchange_rate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decimal(18,6)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1)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journal_entry_id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journal_entry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Unique: (vendor_id, bill_no)   </w:t>
            </w:r>
            <w:r>
              <w:rPr>
                <w:rFonts w:ascii="Segoe UI" w:cs="Segoe UI" w:eastAsia="Segoe UI" w:hAnsi="Segoe UI"/>
                <w:b/>
                <w:bCs/>
                <w:color w:val="00695C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refill_purchase_invoice, amc_payment_schedule, vendor_bill_item, vendor_payment_allocation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00695C"/>
          <w:sz w:val="24"/>
          <w:szCs w:val="24"/>
        </w:rPr>
        <w:t xml:space="preserve">vendor_bill_item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69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💳  vendor_bill_item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Vendor bill lines with expense account.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bill_id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vendor_bill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item_type_id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uom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decimal(14,4)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vat_rate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decimal(5,2)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5)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expense_account_id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account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00695C"/>
          <w:sz w:val="24"/>
          <w:szCs w:val="24"/>
        </w:rPr>
        <w:t xml:space="preserve">vendor_payment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69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💳  vendor_payment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Payment made to a vendor.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payment_no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vendor_id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vendor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currency_id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currency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payment_method_id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reference_no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paid_by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app_user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journal_entry_id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journal_entry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refill_supplier_payment, vendor_payment_allocation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00695C"/>
          <w:sz w:val="24"/>
          <w:szCs w:val="24"/>
        </w:rPr>
        <w:t xml:space="preserve">vendor_payment_allocation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69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💳  vendor_payment_allocation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How a vendor payment is split across bills.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DF2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vendor_payment_id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vendor_payment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vendor_bill_id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→ vendor_bill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hd w:fill="283593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📊  15. Accounting (General Ledger)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Chart of accounts, fiscal periods, posting rules and journal entries.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283593"/>
          <w:sz w:val="24"/>
          <w:szCs w:val="24"/>
        </w:rPr>
        <w:t xml:space="preserve">currency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8359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📊  currency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Currencies (AED, ...).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nchar(3)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AED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symbol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decimal_places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smallint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2)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company, contract_fee, refill_po, amc_contract, invoice, payment, vendor_bill, vendor_payment, account, journal_entry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283593"/>
          <w:sz w:val="24"/>
          <w:szCs w:val="24"/>
        </w:rPr>
        <w:t xml:space="preserve">fiscal_period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8359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📊  fiscal_period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Accounting periods; closed periods cannot be posted to.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company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year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smallint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period_no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smallint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end_date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is_closed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false)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Unique: (company_id, year, period_no)   </w:t>
            </w:r>
            <w:r>
              <w:rPr>
                <w:rFonts w:ascii="Segoe UI" w:cs="Segoe UI" w:eastAsia="Segoe UI" w:hAnsi="Segoe UI"/>
                <w:b/>
                <w:bCs/>
                <w:color w:val="283593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journal_entry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283593"/>
          <w:sz w:val="24"/>
          <w:szCs w:val="24"/>
        </w:rPr>
        <w:t xml:space="preserve">account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8359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📊  account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Chart of accounts (tree).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company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parent_account_id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account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account_type_id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asset | liability | equity | revenue | expense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account_code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name_en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name_ar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level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smallint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is_group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false)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is_postable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currency_id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currency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Unique: (company_id, account_code)   </w:t>
            </w:r>
            <w:r>
              <w:rPr>
                <w:rFonts w:ascii="Segoe UI" w:cs="Segoe UI" w:eastAsia="Segoe UI" w:hAnsi="Segoe UI"/>
                <w:b/>
                <w:bCs/>
                <w:color w:val="283593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vendor, tenant, vendor_bill_item, account_mapping, journal_line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283593"/>
          <w:sz w:val="24"/>
          <w:szCs w:val="24"/>
        </w:rPr>
        <w:t xml:space="preserve">account_mapping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8359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📊  account_mapping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Which accounts each transaction type posts to.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company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branch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null = all branches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invoice_item | payment | vendor_bill_item | vendor_payment | deposit | vat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source_key_id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fee type / payment method / etc.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debit_account_id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account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credit_account_id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account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true)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283593"/>
          <w:sz w:val="24"/>
          <w:szCs w:val="24"/>
        </w:rPr>
        <w:t xml:space="preserve">journal_entry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8359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📊  journal_entry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Journal entry header.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company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journal_no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◆ UQ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entry_date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fiscal_period_id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fiscal_period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currency_id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currency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exchange_rate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decimal(18,6)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1)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invoice | payment | vendor_bill | vendor_payment | manual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source_id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status_id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lookup_value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draft | posted | reversed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posted_at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datetimeoffset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posted_by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app_user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reversed_entry_id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journal_entry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6"/>
                <w:szCs w:val="16"/>
              </w:rPr>
              <w:t xml:space="preserve">Referenced by: </w:t>
            </w: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invoice, payment, vendor_bill, vendor_payment, journal_line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283593"/>
          <w:sz w:val="24"/>
          <w:szCs w:val="24"/>
        </w:rPr>
        <w:t xml:space="preserve">journal_line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8359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📊  journal_line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Journal entry lines (debit / credit) with analysis dimensions.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3E6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journal_entry_id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journal_entry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account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nvarchar(300)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debit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0)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credit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0)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base_debit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in company base currency  (default: 0)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base_credit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0)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building</w:t>
            </w: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   analytic dimension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unit_id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unit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tenant_id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tenant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vendor_id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vendor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83593"/>
                <w:sz w:val="17"/>
                <w:szCs w:val="17"/>
              </w:rPr>
              <w:t xml:space="preserve">→ supply_contract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hd w:fill="455A64" w:color="auto" w:val="clear"/>
        <w:spacing w:after="120"/>
      </w:pPr>
      <w:r>
        <w:rPr>
          <w:rFonts w:ascii="Segoe UI" w:cs="Segoe UI" w:eastAsia="Segoe UI" w:hAnsi="Segoe UI"/>
          <w:b/>
          <w:bCs/>
          <w:color w:val="FFFFFF"/>
          <w:sz w:val="34"/>
          <w:szCs w:val="34"/>
        </w:rPr>
        <w:t xml:space="preserve">📁  16. Documents, Audit &amp; Numbering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404040"/>
          <w:sz w:val="20"/>
          <w:szCs w:val="20"/>
        </w:rPr>
        <w:t xml:space="preserve">Attachments for any record, activity log and document number generation.</w:t>
      </w: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455A64"/>
          <w:sz w:val="24"/>
          <w:szCs w:val="24"/>
        </w:rPr>
        <w:t xml:space="preserve">document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455A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📁  document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Attachments for any record (entity_type + entity_id).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building | party | tenant | supply_contract | amc_contract | meter_reading | maintenance_visit | cd_certificate | ...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entity_id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document_type_id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file_name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nvarchar(255)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file_path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mime_type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size_bytes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Index: (entity_type, entity_id)   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455A64"/>
          <w:sz w:val="24"/>
          <w:szCs w:val="24"/>
        </w:rPr>
        <w:t xml:space="preserve">activity_log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455A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📁  activity_log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Audit trail of all actions.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→ building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entity_id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nvarchar(50)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create | update | delete | status_change | post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severity_id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→ lookup_value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old_values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 JSON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new_values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nvarchar(max) JSON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→ app_user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occurred_at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datetimeoffset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40"/>
      </w:pPr>
      <w:r>
        <w:rPr>
          <w:rFonts w:ascii="Segoe UI" w:cs="Segoe UI" w:eastAsia="Segoe UI" w:hAnsi="Segoe UI"/>
          <w:b/>
          <w:bCs/>
          <w:color w:val="455A64"/>
          <w:sz w:val="24"/>
          <w:szCs w:val="24"/>
        </w:rPr>
        <w:t xml:space="preserve">number_sequence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350"/>
        <w:gridCol w:w="650"/>
        <w:gridCol w:w="4800"/>
      </w:tblGrid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455A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📁  number_sequence</w:t>
            </w:r>
            <w:r>
              <w:rPr>
                <w:rFonts w:ascii="Segoe UI" w:cs="Segoe UI" w:eastAsia="Segoe UI" w:hAnsi="Segoe UI"/>
                <w:i/>
                <w:iCs/>
                <w:color w:val="FFFFFF"/>
                <w:sz w:val="17"/>
                <w:szCs w:val="17"/>
              </w:rPr>
              <w:t xml:space="preserve">     Generates document numbers (B-001, INV-2026-0001, ...).</w:t>
            </w:r>
          </w:p>
        </w:tc>
      </w:tr>
      <w:tr>
        <w:trPr>
          <w:cantSplit/>
          <w:tblHeader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Column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Key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Description / Reference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🔑 PK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→ company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bigint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>🔗 FK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55A64"/>
                <w:sz w:val="17"/>
                <w:szCs w:val="17"/>
              </w:rPr>
              <w:t xml:space="preserve">→ branch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prefix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nvarchar(10)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>✔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B | GSC | INV | RCP | RFR | SR | AMC | JE | PO | VP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year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smallint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last_value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0)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18"/>
                <w:szCs w:val="18"/>
              </w:rPr>
              <w:t xml:space="preserve">padding</w:t>
            </w:r>
          </w:p>
        </w:tc>
        <w:tc>
          <w:tcPr>
            <w:tcW w:type="dxa" w:w="17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5A6570"/>
                <w:sz w:val="16"/>
                <w:szCs w:val="16"/>
              </w:rPr>
              <w:t xml:space="preserve">smallint</w:t>
            </w:r>
          </w:p>
        </w:tc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7"/>
                <w:szCs w:val="17"/>
              </w:rPr>
              <w:t xml:space="preserve">(default: 4)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7A869A"/>
                <w:sz w:val="15"/>
                <w:szCs w:val="15"/>
              </w:rPr>
              <w:t xml:space="preserve">+ Audit columns: created_at, created_by, updated_at, updated_by, is_deleted</w:t>
            </w:r>
          </w:p>
        </w:tc>
      </w:tr>
      <w:tr>
        <w:trPr>
          <w:cantSplit/>
        </w:trPr>
        <w:tc>
          <w:tcPr>
            <w:tcW w:type="dxa" w:w="10800"/>
            <w:gridSpan w:val="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7EC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404040"/>
                <w:sz w:val="16"/>
                <w:szCs w:val="16"/>
              </w:rPr>
              <w:t xml:space="preserve">Unique: (company_id, branch_id, prefix, year)   </w:t>
            </w:r>
          </w:p>
        </w:tc>
      </w:tr>
    </w:tbl>
    <w:p>
      <w:pPr>
        <w:spacing w:after="160" w:before="0"/>
      </w:pPr>
    </w:p>
    <w:sectPr>
      <w:headerReference w:type="default" r:id="rId7"/>
      <w:footerReference w:type="default" r:id="rId8"/>
      <w:pgSz w:w="11906" w:h="16838" w:orient="portrait"/>
      <w:pgMar w:top="1000" w:right="1008" w:bottom="10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8A96A3"/>
        <w:sz w:val="16"/>
        <w:szCs w:val="16"/>
      </w:rPr>
      <w:t xml:space="preserve">Page </w:t>
    </w:r>
    <w:r>
      <w:rPr>
        <w:rFonts w:ascii="Segoe UI" w:cs="Segoe UI" w:eastAsia="Segoe UI" w:hAnsi="Segoe UI"/>
        <w:color w:val="8A96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Segoe UI" w:cs="Segoe UI" w:eastAsia="Segoe UI" w:hAnsi="Segoe UI"/>
        <w:color w:val="8A96A3"/>
        <w:sz w:val="16"/>
        <w:szCs w:val="16"/>
      </w:rPr>
      <w:t xml:space="preserve">Sedra Petrol – Database Schema v2.2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Segoe UI" w:cs="Segoe UI" w:eastAsia="Segoe UI" w:hAnsi="Sego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Segoe UI" w:cs="Segoe UI" w:eastAsia="Segoe UI" w:hAnsi="Segoe U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2026-09-24T19:24:02.499Z</dcterms:created>
  <dcterms:modified xsi:type="dcterms:W3CDTF">2026-09-24T19:24:02.510Z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