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42BE3" w:rsidRDefault="00D42BE3">
      <w:pPr>
        <w:rPr>
          <w:b/>
          <w:i/>
          <w:color w:val="FF0000"/>
          <w:sz w:val="32"/>
          <w:u w:val="single"/>
          <w:lang w:val="en-IN"/>
        </w:rPr>
      </w:pPr>
      <w:r w:rsidRPr="00D42BE3">
        <w:rPr>
          <w:b/>
          <w:sz w:val="32"/>
          <w:lang w:val="en-IN"/>
        </w:rPr>
        <w:t xml:space="preserve">                        </w:t>
      </w:r>
      <w:r>
        <w:rPr>
          <w:b/>
          <w:sz w:val="32"/>
          <w:lang w:val="en-IN"/>
        </w:rPr>
        <w:t xml:space="preserve">               </w:t>
      </w:r>
      <w:r w:rsidRPr="00D42BE3">
        <w:rPr>
          <w:b/>
          <w:i/>
          <w:color w:val="FF0000"/>
          <w:sz w:val="32"/>
          <w:u w:val="single"/>
          <w:lang w:val="en-IN"/>
        </w:rPr>
        <w:t>Handling Alerts in Selenium</w:t>
      </w:r>
    </w:p>
    <w:p w:rsidR="00D42BE3" w:rsidRDefault="00D42BE3">
      <w:pPr>
        <w:rPr>
          <w:b/>
          <w:i/>
          <w:color w:val="FF0000"/>
          <w:sz w:val="32"/>
          <w:lang w:val="en-IN"/>
        </w:rPr>
      </w:pPr>
    </w:p>
    <w:p w:rsidR="00D42BE3" w:rsidRPr="00D42BE3" w:rsidRDefault="00D42BE3" w:rsidP="00D42BE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42BE3">
        <w:rPr>
          <w:rFonts w:ascii="Arial" w:eastAsia="Times New Roman" w:hAnsi="Arial" w:cs="Arial"/>
          <w:b/>
          <w:bCs/>
          <w:color w:val="222222"/>
          <w:sz w:val="39"/>
          <w:szCs w:val="39"/>
        </w:rPr>
        <w:t>What is Alert in Selenium?</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An </w:t>
      </w:r>
      <w:r w:rsidRPr="00D42BE3">
        <w:rPr>
          <w:rFonts w:ascii="Arial" w:eastAsia="Times New Roman" w:hAnsi="Arial" w:cs="Arial"/>
          <w:b/>
          <w:bCs/>
          <w:color w:val="222222"/>
          <w:sz w:val="27"/>
        </w:rPr>
        <w:t>Alert in Selenium</w:t>
      </w:r>
      <w:r w:rsidRPr="00D42BE3">
        <w:rPr>
          <w:rFonts w:ascii="Arial" w:eastAsia="Times New Roman" w:hAnsi="Arial" w:cs="Arial"/>
          <w:color w:val="222222"/>
          <w:sz w:val="27"/>
          <w:szCs w:val="27"/>
        </w:rPr>
        <w:t> is a small message box which appears on screen to give the user some information or notification. It notifies the user with some specific information or error, asks for permission to perform certain tasks and it also provides warning messages as well.</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Here are few alert in Selenium types:</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1) Simple Alert</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The simple alert class in Selenium displays some information or warning on the screen.</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8315325" cy="2552700"/>
            <wp:effectExtent l="19050" t="0" r="9525" b="0"/>
            <wp:docPr id="1" name="Picture 1" descr="Alert &amp; Popup Handling in Selenium WebDriv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a:hlinkClick r:id="rId4"/>
                    </pic:cNvPr>
                    <pic:cNvPicPr>
                      <a:picLocks noChangeAspect="1" noChangeArrowheads="1"/>
                    </pic:cNvPicPr>
                  </pic:nvPicPr>
                  <pic:blipFill>
                    <a:blip r:embed="rId5"/>
                    <a:srcRect/>
                    <a:stretch>
                      <a:fillRect/>
                    </a:stretch>
                  </pic:blipFill>
                  <pic:spPr bwMode="auto">
                    <a:xfrm>
                      <a:off x="0" y="0"/>
                      <a:ext cx="8315325" cy="2552700"/>
                    </a:xfrm>
                    <a:prstGeom prst="rect">
                      <a:avLst/>
                    </a:prstGeom>
                    <a:noFill/>
                    <a:ln w="9525">
                      <a:noFill/>
                      <a:miter lim="800000"/>
                      <a:headEnd/>
                      <a:tailEnd/>
                    </a:ln>
                  </pic:spPr>
                </pic:pic>
              </a:graphicData>
            </a:graphic>
          </wp:inline>
        </w:drawing>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2) Prompt Alert.</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 xml:space="preserve">This Prompt Alert asks some input from the user and Selenium </w:t>
      </w:r>
      <w:proofErr w:type="spellStart"/>
      <w:r w:rsidRPr="00D42BE3">
        <w:rPr>
          <w:rFonts w:ascii="Arial" w:eastAsia="Times New Roman" w:hAnsi="Arial" w:cs="Arial"/>
          <w:color w:val="222222"/>
          <w:sz w:val="27"/>
          <w:szCs w:val="27"/>
        </w:rPr>
        <w:t>webdriver</w:t>
      </w:r>
      <w:proofErr w:type="spellEnd"/>
      <w:r w:rsidRPr="00D42BE3">
        <w:rPr>
          <w:rFonts w:ascii="Arial" w:eastAsia="Times New Roman" w:hAnsi="Arial" w:cs="Arial"/>
          <w:color w:val="222222"/>
          <w:sz w:val="27"/>
          <w:szCs w:val="27"/>
        </w:rPr>
        <w:t xml:space="preserve"> can enter the text using </w:t>
      </w:r>
      <w:proofErr w:type="spellStart"/>
      <w:proofErr w:type="gramStart"/>
      <w:r w:rsidRPr="00D42BE3">
        <w:rPr>
          <w:rFonts w:ascii="Arial" w:eastAsia="Times New Roman" w:hAnsi="Arial" w:cs="Arial"/>
          <w:color w:val="222222"/>
          <w:sz w:val="27"/>
          <w:szCs w:val="27"/>
        </w:rPr>
        <w:t>sendkeys</w:t>
      </w:r>
      <w:proofErr w:type="spellEnd"/>
      <w:r w:rsidRPr="00D42BE3">
        <w:rPr>
          <w:rFonts w:ascii="Arial" w:eastAsia="Times New Roman" w:hAnsi="Arial" w:cs="Arial"/>
          <w:color w:val="222222"/>
          <w:sz w:val="27"/>
          <w:szCs w:val="27"/>
        </w:rPr>
        <w:t>(</w:t>
      </w:r>
      <w:proofErr w:type="gramEnd"/>
      <w:r w:rsidRPr="00D42BE3">
        <w:rPr>
          <w:rFonts w:ascii="Arial" w:eastAsia="Times New Roman" w:hAnsi="Arial" w:cs="Arial"/>
          <w:color w:val="222222"/>
          <w:sz w:val="27"/>
          <w:szCs w:val="27"/>
        </w:rPr>
        <w:t>" input…. ").</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7210425" cy="4067175"/>
            <wp:effectExtent l="19050" t="0" r="9525" b="0"/>
            <wp:docPr id="2" name="Picture 2" descr="Alert &amp; Popup Handling in Selenium WebDri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a:hlinkClick r:id="rId6"/>
                    </pic:cNvPr>
                    <pic:cNvPicPr>
                      <a:picLocks noChangeAspect="1" noChangeArrowheads="1"/>
                    </pic:cNvPicPr>
                  </pic:nvPicPr>
                  <pic:blipFill>
                    <a:blip r:embed="rId7"/>
                    <a:srcRect/>
                    <a:stretch>
                      <a:fillRect/>
                    </a:stretch>
                  </pic:blipFill>
                  <pic:spPr bwMode="auto">
                    <a:xfrm>
                      <a:off x="0" y="0"/>
                      <a:ext cx="7210425" cy="4067175"/>
                    </a:xfrm>
                    <a:prstGeom prst="rect">
                      <a:avLst/>
                    </a:prstGeom>
                    <a:noFill/>
                    <a:ln w="9525">
                      <a:noFill/>
                      <a:miter lim="800000"/>
                      <a:headEnd/>
                      <a:tailEnd/>
                    </a:ln>
                  </pic:spPr>
                </pic:pic>
              </a:graphicData>
            </a:graphic>
          </wp:inline>
        </w:drawing>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3) Confirmation Alert.</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This confirmation alert asks permission to do some type of operation.</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7829550" cy="3609975"/>
            <wp:effectExtent l="19050" t="0" r="0" b="0"/>
            <wp:docPr id="3" name="Picture 3" descr="Alert &amp; Popup Handling in Selenium WebDriv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8"/>
                    </pic:cNvPr>
                    <pic:cNvPicPr>
                      <a:picLocks noChangeAspect="1" noChangeArrowheads="1"/>
                    </pic:cNvPicPr>
                  </pic:nvPicPr>
                  <pic:blipFill>
                    <a:blip r:embed="rId9"/>
                    <a:srcRect/>
                    <a:stretch>
                      <a:fillRect/>
                    </a:stretch>
                  </pic:blipFill>
                  <pic:spPr bwMode="auto">
                    <a:xfrm>
                      <a:off x="0" y="0"/>
                      <a:ext cx="7829550" cy="3609975"/>
                    </a:xfrm>
                    <a:prstGeom prst="rect">
                      <a:avLst/>
                    </a:prstGeom>
                    <a:noFill/>
                    <a:ln w="9525">
                      <a:noFill/>
                      <a:miter lim="800000"/>
                      <a:headEnd/>
                      <a:tailEnd/>
                    </a:ln>
                  </pic:spPr>
                </pic:pic>
              </a:graphicData>
            </a:graphic>
          </wp:inline>
        </w:drawing>
      </w:r>
    </w:p>
    <w:p w:rsidR="00D42BE3" w:rsidRPr="00D42BE3" w:rsidRDefault="00D42BE3" w:rsidP="00D42BE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42BE3">
        <w:rPr>
          <w:rFonts w:ascii="Arial" w:eastAsia="Times New Roman" w:hAnsi="Arial" w:cs="Arial"/>
          <w:b/>
          <w:bCs/>
          <w:color w:val="222222"/>
          <w:sz w:val="39"/>
          <w:szCs w:val="39"/>
        </w:rPr>
        <w:t xml:space="preserve">How to handle Alert in Selenium </w:t>
      </w:r>
      <w:proofErr w:type="spellStart"/>
      <w:r w:rsidRPr="00D42BE3">
        <w:rPr>
          <w:rFonts w:ascii="Arial" w:eastAsia="Times New Roman" w:hAnsi="Arial" w:cs="Arial"/>
          <w:b/>
          <w:bCs/>
          <w:color w:val="222222"/>
          <w:sz w:val="39"/>
          <w:szCs w:val="39"/>
        </w:rPr>
        <w:t>WebDriver</w:t>
      </w:r>
      <w:proofErr w:type="spellEnd"/>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Alert interface provides the below few methods which are widely used in </w:t>
      </w:r>
      <w:hyperlink r:id="rId10" w:history="1">
        <w:r w:rsidRPr="00D42BE3">
          <w:rPr>
            <w:rFonts w:ascii="Arial" w:eastAsia="Times New Roman" w:hAnsi="Arial" w:cs="Arial"/>
            <w:color w:val="04B8E6"/>
            <w:sz w:val="27"/>
            <w:u w:val="single"/>
          </w:rPr>
          <w:t xml:space="preserve">Selenium </w:t>
        </w:r>
        <w:proofErr w:type="spellStart"/>
        <w:r w:rsidRPr="00D42BE3">
          <w:rPr>
            <w:rFonts w:ascii="Arial" w:eastAsia="Times New Roman" w:hAnsi="Arial" w:cs="Arial"/>
            <w:color w:val="04B8E6"/>
            <w:sz w:val="27"/>
            <w:u w:val="single"/>
          </w:rPr>
          <w:t>Webdriver</w:t>
        </w:r>
        <w:proofErr w:type="spellEnd"/>
      </w:hyperlink>
      <w:r w:rsidRPr="00D42BE3">
        <w:rPr>
          <w:rFonts w:ascii="Arial" w:eastAsia="Times New Roman" w:hAnsi="Arial" w:cs="Arial"/>
          <w:color w:val="222222"/>
          <w:sz w:val="27"/>
          <w:szCs w:val="27"/>
        </w:rPr>
        <w:t>.</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 xml:space="preserve">1) </w:t>
      </w:r>
      <w:proofErr w:type="gramStart"/>
      <w:r w:rsidRPr="00D42BE3">
        <w:rPr>
          <w:rFonts w:ascii="Arial" w:eastAsia="Times New Roman" w:hAnsi="Arial" w:cs="Arial"/>
          <w:color w:val="222222"/>
          <w:sz w:val="27"/>
          <w:szCs w:val="27"/>
        </w:rPr>
        <w:t>void</w:t>
      </w:r>
      <w:proofErr w:type="gramEnd"/>
      <w:r w:rsidRPr="00D42BE3">
        <w:rPr>
          <w:rFonts w:ascii="Arial" w:eastAsia="Times New Roman" w:hAnsi="Arial" w:cs="Arial"/>
          <w:color w:val="222222"/>
          <w:sz w:val="27"/>
          <w:szCs w:val="27"/>
        </w:rPr>
        <w:t xml:space="preserve"> dismiss() </w:t>
      </w:r>
      <w:r w:rsidRPr="00D42BE3">
        <w:rPr>
          <w:rFonts w:ascii="Arial" w:eastAsia="Times New Roman" w:hAnsi="Arial" w:cs="Arial"/>
          <w:b/>
          <w:bCs/>
          <w:color w:val="222222"/>
          <w:sz w:val="27"/>
        </w:rPr>
        <w:t>// To click on the 'Cancel' button of the alert.</w:t>
      </w:r>
    </w:p>
    <w:p w:rsidR="00D42BE3" w:rsidRPr="00D42BE3" w:rsidRDefault="00D42BE3" w:rsidP="00D42B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D42BE3">
        <w:rPr>
          <w:rFonts w:ascii="Consolas" w:eastAsia="Times New Roman" w:hAnsi="Consolas" w:cs="Courier New"/>
          <w:color w:val="222222"/>
          <w:sz w:val="20"/>
          <w:szCs w:val="20"/>
        </w:rPr>
        <w:t>driver.switchTo</w:t>
      </w:r>
      <w:proofErr w:type="spellEnd"/>
      <w:r w:rsidRPr="00D42BE3">
        <w:rPr>
          <w:rFonts w:ascii="Consolas" w:eastAsia="Times New Roman" w:hAnsi="Consolas" w:cs="Courier New"/>
          <w:color w:val="222222"/>
          <w:sz w:val="20"/>
          <w:szCs w:val="20"/>
        </w:rPr>
        <w:t>(</w:t>
      </w:r>
      <w:proofErr w:type="gramEnd"/>
      <w:r w:rsidRPr="00D42BE3">
        <w:rPr>
          <w:rFonts w:ascii="Consolas" w:eastAsia="Times New Roman" w:hAnsi="Consolas" w:cs="Courier New"/>
          <w:color w:val="222222"/>
          <w:sz w:val="20"/>
          <w:szCs w:val="20"/>
        </w:rPr>
        <w:t>).alert().dismiss();</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 xml:space="preserve">2) </w:t>
      </w:r>
      <w:proofErr w:type="gramStart"/>
      <w:r w:rsidRPr="00D42BE3">
        <w:rPr>
          <w:rFonts w:ascii="Arial" w:eastAsia="Times New Roman" w:hAnsi="Arial" w:cs="Arial"/>
          <w:color w:val="222222"/>
          <w:sz w:val="27"/>
          <w:szCs w:val="27"/>
        </w:rPr>
        <w:t>void</w:t>
      </w:r>
      <w:proofErr w:type="gramEnd"/>
      <w:r w:rsidRPr="00D42BE3">
        <w:rPr>
          <w:rFonts w:ascii="Arial" w:eastAsia="Times New Roman" w:hAnsi="Arial" w:cs="Arial"/>
          <w:color w:val="222222"/>
          <w:sz w:val="27"/>
          <w:szCs w:val="27"/>
        </w:rPr>
        <w:t xml:space="preserve"> accept() </w:t>
      </w:r>
      <w:r w:rsidRPr="00D42BE3">
        <w:rPr>
          <w:rFonts w:ascii="Arial" w:eastAsia="Times New Roman" w:hAnsi="Arial" w:cs="Arial"/>
          <w:b/>
          <w:bCs/>
          <w:color w:val="222222"/>
          <w:sz w:val="27"/>
        </w:rPr>
        <w:t>// To click on the 'OK' button of the alert.</w:t>
      </w:r>
    </w:p>
    <w:p w:rsidR="00D42BE3" w:rsidRPr="00D42BE3" w:rsidRDefault="00D42BE3" w:rsidP="00D42B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D42BE3">
        <w:rPr>
          <w:rFonts w:ascii="Consolas" w:eastAsia="Times New Roman" w:hAnsi="Consolas" w:cs="Courier New"/>
          <w:color w:val="222222"/>
          <w:sz w:val="20"/>
          <w:szCs w:val="20"/>
        </w:rPr>
        <w:t>driver.switchTo</w:t>
      </w:r>
      <w:proofErr w:type="spellEnd"/>
      <w:r w:rsidRPr="00D42BE3">
        <w:rPr>
          <w:rFonts w:ascii="Consolas" w:eastAsia="Times New Roman" w:hAnsi="Consolas" w:cs="Courier New"/>
          <w:color w:val="222222"/>
          <w:sz w:val="20"/>
          <w:szCs w:val="20"/>
        </w:rPr>
        <w:t>(</w:t>
      </w:r>
      <w:proofErr w:type="gramEnd"/>
      <w:r w:rsidRPr="00D42BE3">
        <w:rPr>
          <w:rFonts w:ascii="Consolas" w:eastAsia="Times New Roman" w:hAnsi="Consolas" w:cs="Courier New"/>
          <w:color w:val="222222"/>
          <w:sz w:val="20"/>
          <w:szCs w:val="20"/>
        </w:rPr>
        <w:t>).alert().accept();</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 xml:space="preserve">3) String </w:t>
      </w:r>
      <w:proofErr w:type="spellStart"/>
      <w:proofErr w:type="gramStart"/>
      <w:r w:rsidRPr="00D42BE3">
        <w:rPr>
          <w:rFonts w:ascii="Arial" w:eastAsia="Times New Roman" w:hAnsi="Arial" w:cs="Arial"/>
          <w:color w:val="222222"/>
          <w:sz w:val="27"/>
          <w:szCs w:val="27"/>
        </w:rPr>
        <w:t>getText</w:t>
      </w:r>
      <w:proofErr w:type="spellEnd"/>
      <w:r w:rsidRPr="00D42BE3">
        <w:rPr>
          <w:rFonts w:ascii="Arial" w:eastAsia="Times New Roman" w:hAnsi="Arial" w:cs="Arial"/>
          <w:b/>
          <w:bCs/>
          <w:color w:val="222222"/>
          <w:sz w:val="27"/>
        </w:rPr>
        <w:t>(</w:t>
      </w:r>
      <w:proofErr w:type="gramEnd"/>
      <w:r w:rsidRPr="00D42BE3">
        <w:rPr>
          <w:rFonts w:ascii="Arial" w:eastAsia="Times New Roman" w:hAnsi="Arial" w:cs="Arial"/>
          <w:b/>
          <w:bCs/>
          <w:color w:val="222222"/>
          <w:sz w:val="27"/>
        </w:rPr>
        <w:t>) // To capture the alert message.</w:t>
      </w:r>
    </w:p>
    <w:p w:rsidR="00D42BE3" w:rsidRPr="00D42BE3" w:rsidRDefault="00D42BE3" w:rsidP="00D42B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D42BE3">
        <w:rPr>
          <w:rFonts w:ascii="Consolas" w:eastAsia="Times New Roman" w:hAnsi="Consolas" w:cs="Courier New"/>
          <w:color w:val="222222"/>
          <w:sz w:val="20"/>
          <w:szCs w:val="20"/>
        </w:rPr>
        <w:t>driver.switchTo</w:t>
      </w:r>
      <w:proofErr w:type="spellEnd"/>
      <w:r w:rsidRPr="00D42BE3">
        <w:rPr>
          <w:rFonts w:ascii="Consolas" w:eastAsia="Times New Roman" w:hAnsi="Consolas" w:cs="Courier New"/>
          <w:color w:val="222222"/>
          <w:sz w:val="20"/>
          <w:szCs w:val="20"/>
        </w:rPr>
        <w:t>(</w:t>
      </w:r>
      <w:proofErr w:type="gramEnd"/>
      <w:r w:rsidRPr="00D42BE3">
        <w:rPr>
          <w:rFonts w:ascii="Consolas" w:eastAsia="Times New Roman" w:hAnsi="Consolas" w:cs="Courier New"/>
          <w:color w:val="222222"/>
          <w:sz w:val="20"/>
          <w:szCs w:val="20"/>
        </w:rPr>
        <w:t>).alert().</w:t>
      </w:r>
      <w:proofErr w:type="spellStart"/>
      <w:r w:rsidRPr="00D42BE3">
        <w:rPr>
          <w:rFonts w:ascii="Consolas" w:eastAsia="Times New Roman" w:hAnsi="Consolas" w:cs="Courier New"/>
          <w:color w:val="222222"/>
          <w:sz w:val="20"/>
          <w:szCs w:val="20"/>
        </w:rPr>
        <w:t>getText</w:t>
      </w:r>
      <w:proofErr w:type="spellEnd"/>
      <w:r w:rsidRPr="00D42BE3">
        <w:rPr>
          <w:rFonts w:ascii="Consolas" w:eastAsia="Times New Roman" w:hAnsi="Consolas" w:cs="Courier New"/>
          <w:color w:val="222222"/>
          <w:sz w:val="20"/>
          <w:szCs w:val="20"/>
        </w:rPr>
        <w:t>();</w:t>
      </w:r>
      <w:r w:rsidRPr="00D42BE3">
        <w:rPr>
          <w:rFonts w:ascii="Consolas" w:eastAsia="Times New Roman" w:hAnsi="Consolas" w:cs="Courier New"/>
          <w:color w:val="222222"/>
          <w:sz w:val="20"/>
          <w:szCs w:val="20"/>
        </w:rPr>
        <w:tab/>
      </w:r>
      <w:r w:rsidRPr="00D42BE3">
        <w:rPr>
          <w:rFonts w:ascii="Consolas" w:eastAsia="Times New Roman" w:hAnsi="Consolas" w:cs="Courier New"/>
          <w:color w:val="222222"/>
          <w:sz w:val="20"/>
          <w:szCs w:val="20"/>
        </w:rPr>
        <w:tab/>
      </w:r>
      <w:r w:rsidRPr="00D42BE3">
        <w:rPr>
          <w:rFonts w:ascii="Consolas" w:eastAsia="Times New Roman" w:hAnsi="Consolas" w:cs="Courier New"/>
          <w:color w:val="222222"/>
          <w:sz w:val="20"/>
          <w:szCs w:val="20"/>
        </w:rPr>
        <w:tab/>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 xml:space="preserve">4) </w:t>
      </w:r>
      <w:proofErr w:type="gramStart"/>
      <w:r w:rsidRPr="00D42BE3">
        <w:rPr>
          <w:rFonts w:ascii="Arial" w:eastAsia="Times New Roman" w:hAnsi="Arial" w:cs="Arial"/>
          <w:color w:val="222222"/>
          <w:sz w:val="27"/>
          <w:szCs w:val="27"/>
        </w:rPr>
        <w:t>void</w:t>
      </w:r>
      <w:proofErr w:type="gramEnd"/>
      <w:r w:rsidRPr="00D42BE3">
        <w:rPr>
          <w:rFonts w:ascii="Arial" w:eastAsia="Times New Roman" w:hAnsi="Arial" w:cs="Arial"/>
          <w:color w:val="222222"/>
          <w:sz w:val="27"/>
          <w:szCs w:val="27"/>
        </w:rPr>
        <w:t xml:space="preserve"> </w:t>
      </w:r>
      <w:proofErr w:type="spellStart"/>
      <w:r w:rsidRPr="00D42BE3">
        <w:rPr>
          <w:rFonts w:ascii="Arial" w:eastAsia="Times New Roman" w:hAnsi="Arial" w:cs="Arial"/>
          <w:color w:val="222222"/>
          <w:sz w:val="27"/>
          <w:szCs w:val="27"/>
        </w:rPr>
        <w:t>sendKeys</w:t>
      </w:r>
      <w:proofErr w:type="spellEnd"/>
      <w:r w:rsidRPr="00D42BE3">
        <w:rPr>
          <w:rFonts w:ascii="Arial" w:eastAsia="Times New Roman" w:hAnsi="Arial" w:cs="Arial"/>
          <w:color w:val="222222"/>
          <w:sz w:val="27"/>
          <w:szCs w:val="27"/>
        </w:rPr>
        <w:t xml:space="preserve">(String </w:t>
      </w:r>
      <w:proofErr w:type="spellStart"/>
      <w:r w:rsidRPr="00D42BE3">
        <w:rPr>
          <w:rFonts w:ascii="Arial" w:eastAsia="Times New Roman" w:hAnsi="Arial" w:cs="Arial"/>
          <w:color w:val="222222"/>
          <w:sz w:val="27"/>
          <w:szCs w:val="27"/>
        </w:rPr>
        <w:t>stringToSend</w:t>
      </w:r>
      <w:proofErr w:type="spellEnd"/>
      <w:r w:rsidRPr="00D42BE3">
        <w:rPr>
          <w:rFonts w:ascii="Arial" w:eastAsia="Times New Roman" w:hAnsi="Arial" w:cs="Arial"/>
          <w:color w:val="222222"/>
          <w:sz w:val="27"/>
          <w:szCs w:val="27"/>
        </w:rPr>
        <w:t>) </w:t>
      </w:r>
      <w:r w:rsidRPr="00D42BE3">
        <w:rPr>
          <w:rFonts w:ascii="Arial" w:eastAsia="Times New Roman" w:hAnsi="Arial" w:cs="Arial"/>
          <w:b/>
          <w:bCs/>
          <w:color w:val="222222"/>
          <w:sz w:val="27"/>
        </w:rPr>
        <w:t>// To send some data to alert box.</w:t>
      </w:r>
    </w:p>
    <w:p w:rsidR="00D42BE3" w:rsidRPr="00D42BE3" w:rsidRDefault="00D42BE3" w:rsidP="00D42B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D42BE3">
        <w:rPr>
          <w:rFonts w:ascii="Consolas" w:eastAsia="Times New Roman" w:hAnsi="Consolas" w:cs="Courier New"/>
          <w:color w:val="222222"/>
          <w:sz w:val="20"/>
          <w:szCs w:val="20"/>
        </w:rPr>
        <w:t>driver.switchTo</w:t>
      </w:r>
      <w:proofErr w:type="spellEnd"/>
      <w:r w:rsidRPr="00D42BE3">
        <w:rPr>
          <w:rFonts w:ascii="Consolas" w:eastAsia="Times New Roman" w:hAnsi="Consolas" w:cs="Courier New"/>
          <w:color w:val="222222"/>
          <w:sz w:val="20"/>
          <w:szCs w:val="20"/>
        </w:rPr>
        <w:t>(</w:t>
      </w:r>
      <w:proofErr w:type="gramEnd"/>
      <w:r w:rsidRPr="00D42BE3">
        <w:rPr>
          <w:rFonts w:ascii="Consolas" w:eastAsia="Times New Roman" w:hAnsi="Consolas" w:cs="Courier New"/>
          <w:color w:val="222222"/>
          <w:sz w:val="20"/>
          <w:szCs w:val="20"/>
        </w:rPr>
        <w:t>).alert().</w:t>
      </w:r>
      <w:proofErr w:type="spellStart"/>
      <w:r w:rsidRPr="00D42BE3">
        <w:rPr>
          <w:rFonts w:ascii="Consolas" w:eastAsia="Times New Roman" w:hAnsi="Consolas" w:cs="Courier New"/>
          <w:color w:val="222222"/>
          <w:sz w:val="20"/>
          <w:szCs w:val="20"/>
        </w:rPr>
        <w:t>sendKeys</w:t>
      </w:r>
      <w:proofErr w:type="spellEnd"/>
      <w:r w:rsidRPr="00D42BE3">
        <w:rPr>
          <w:rFonts w:ascii="Consolas" w:eastAsia="Times New Roman" w:hAnsi="Consolas" w:cs="Courier New"/>
          <w:color w:val="222222"/>
          <w:sz w:val="20"/>
          <w:szCs w:val="20"/>
        </w:rPr>
        <w:t>("Text");</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You can see a number of Alert methods are displayed as shown in below screen suggested by Eclipse.</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lastRenderedPageBreak/>
        <w:t>We can easily switch to alert from the main window by using Selenium's </w:t>
      </w:r>
      <w:r w:rsidRPr="00D42BE3">
        <w:rPr>
          <w:rFonts w:ascii="Arial" w:eastAsia="Times New Roman" w:hAnsi="Arial" w:cs="Arial"/>
          <w:b/>
          <w:bCs/>
          <w:color w:val="222222"/>
          <w:sz w:val="27"/>
        </w:rPr>
        <w:t>.</w:t>
      </w:r>
      <w:proofErr w:type="spellStart"/>
      <w:proofErr w:type="gramStart"/>
      <w:r w:rsidRPr="00D42BE3">
        <w:rPr>
          <w:rFonts w:ascii="Arial" w:eastAsia="Times New Roman" w:hAnsi="Arial" w:cs="Arial"/>
          <w:b/>
          <w:bCs/>
          <w:color w:val="222222"/>
          <w:sz w:val="27"/>
        </w:rPr>
        <w:t>switchTo</w:t>
      </w:r>
      <w:proofErr w:type="spellEnd"/>
      <w:r w:rsidRPr="00D42BE3">
        <w:rPr>
          <w:rFonts w:ascii="Arial" w:eastAsia="Times New Roman" w:hAnsi="Arial" w:cs="Arial"/>
          <w:b/>
          <w:bCs/>
          <w:color w:val="222222"/>
          <w:sz w:val="27"/>
        </w:rPr>
        <w:t>(</w:t>
      </w:r>
      <w:proofErr w:type="gramEnd"/>
      <w:r w:rsidRPr="00D42BE3">
        <w:rPr>
          <w:rFonts w:ascii="Arial" w:eastAsia="Times New Roman" w:hAnsi="Arial" w:cs="Arial"/>
          <w:b/>
          <w:bCs/>
          <w:color w:val="222222"/>
          <w:sz w:val="27"/>
        </w:rPr>
        <w:t>)</w:t>
      </w:r>
      <w:r w:rsidRPr="00D42BE3">
        <w:rPr>
          <w:rFonts w:ascii="Arial" w:eastAsia="Times New Roman" w:hAnsi="Arial" w:cs="Arial"/>
          <w:color w:val="222222"/>
          <w:sz w:val="27"/>
          <w:szCs w:val="27"/>
        </w:rPr>
        <w:t> method.</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9067800" cy="4448175"/>
            <wp:effectExtent l="19050" t="0" r="0" b="0"/>
            <wp:docPr id="4" name="Picture 4" descr="Alert &amp; Popup Handling in Selenium WebDri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amp; Popup Handling in Selenium WebDriver">
                      <a:hlinkClick r:id="rId11"/>
                    </pic:cNvPr>
                    <pic:cNvPicPr>
                      <a:picLocks noChangeAspect="1" noChangeArrowheads="1"/>
                    </pic:cNvPicPr>
                  </pic:nvPicPr>
                  <pic:blipFill>
                    <a:blip r:embed="rId12"/>
                    <a:srcRect/>
                    <a:stretch>
                      <a:fillRect/>
                    </a:stretch>
                  </pic:blipFill>
                  <pic:spPr bwMode="auto">
                    <a:xfrm>
                      <a:off x="0" y="0"/>
                      <a:ext cx="9067800" cy="4448175"/>
                    </a:xfrm>
                    <a:prstGeom prst="rect">
                      <a:avLst/>
                    </a:prstGeom>
                    <a:noFill/>
                    <a:ln w="9525">
                      <a:noFill/>
                      <a:miter lim="800000"/>
                      <a:headEnd/>
                      <a:tailEnd/>
                    </a:ln>
                  </pic:spPr>
                </pic:pic>
              </a:graphicData>
            </a:graphic>
          </wp:inline>
        </w:drawing>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Now we automate the given below scenario.</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color w:val="222222"/>
          <w:sz w:val="27"/>
          <w:szCs w:val="27"/>
        </w:rPr>
        <w:t>In this scenario, we will use Guru99 demo site to illustrate Selenium Alert handling.</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Step 1)</w:t>
      </w:r>
      <w:r w:rsidRPr="00D42BE3">
        <w:rPr>
          <w:rFonts w:ascii="Arial" w:eastAsia="Times New Roman" w:hAnsi="Arial" w:cs="Arial"/>
          <w:color w:val="222222"/>
          <w:sz w:val="27"/>
          <w:szCs w:val="27"/>
        </w:rPr>
        <w:t> Launch the web browser and open the site "</w:t>
      </w:r>
      <w:hyperlink r:id="rId13" w:history="1">
        <w:r w:rsidRPr="00D42BE3">
          <w:rPr>
            <w:rFonts w:ascii="Arial" w:eastAsia="Times New Roman" w:hAnsi="Arial" w:cs="Arial"/>
            <w:color w:val="04B8E6"/>
            <w:sz w:val="27"/>
            <w:u w:val="single"/>
          </w:rPr>
          <w:t>http://demo.guru99.com/test/delete_customer.php</w:t>
        </w:r>
      </w:hyperlink>
      <w:r w:rsidRPr="00D42BE3">
        <w:rPr>
          <w:rFonts w:ascii="Arial" w:eastAsia="Times New Roman" w:hAnsi="Arial" w:cs="Arial"/>
          <w:color w:val="222222"/>
          <w:sz w:val="27"/>
          <w:szCs w:val="27"/>
        </w:rPr>
        <w:t> "</w:t>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Step 2)</w:t>
      </w:r>
      <w:r w:rsidRPr="00D42BE3">
        <w:rPr>
          <w:rFonts w:ascii="Arial" w:eastAsia="Times New Roman" w:hAnsi="Arial" w:cs="Arial"/>
          <w:color w:val="222222"/>
          <w:sz w:val="27"/>
          <w:szCs w:val="27"/>
        </w:rPr>
        <w:t> Enter Any Customer id.</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105400" cy="1181100"/>
            <wp:effectExtent l="19050" t="0" r="0" b="0"/>
            <wp:docPr id="5" name="Picture 5" descr="Alert &amp; Popup Handling in Selenium WebDri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amp; Popup Handling in Selenium WebDriver">
                      <a:hlinkClick r:id="rId14"/>
                    </pic:cNvPr>
                    <pic:cNvPicPr>
                      <a:picLocks noChangeAspect="1" noChangeArrowheads="1"/>
                    </pic:cNvPicPr>
                  </pic:nvPicPr>
                  <pic:blipFill>
                    <a:blip r:embed="rId15"/>
                    <a:srcRect/>
                    <a:stretch>
                      <a:fillRect/>
                    </a:stretch>
                  </pic:blipFill>
                  <pic:spPr bwMode="auto">
                    <a:xfrm>
                      <a:off x="0" y="0"/>
                      <a:ext cx="5105400" cy="1181100"/>
                    </a:xfrm>
                    <a:prstGeom prst="rect">
                      <a:avLst/>
                    </a:prstGeom>
                    <a:noFill/>
                    <a:ln w="9525">
                      <a:noFill/>
                      <a:miter lim="800000"/>
                      <a:headEnd/>
                      <a:tailEnd/>
                    </a:ln>
                  </pic:spPr>
                </pic:pic>
              </a:graphicData>
            </a:graphic>
          </wp:inline>
        </w:drawing>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Step 3)</w:t>
      </w:r>
      <w:r w:rsidRPr="00D42BE3">
        <w:rPr>
          <w:rFonts w:ascii="Arial" w:eastAsia="Times New Roman" w:hAnsi="Arial" w:cs="Arial"/>
          <w:color w:val="222222"/>
          <w:sz w:val="27"/>
          <w:szCs w:val="27"/>
        </w:rPr>
        <w:t> </w:t>
      </w:r>
      <w:proofErr w:type="gramStart"/>
      <w:r w:rsidRPr="00D42BE3">
        <w:rPr>
          <w:rFonts w:ascii="Arial" w:eastAsia="Times New Roman" w:hAnsi="Arial" w:cs="Arial"/>
          <w:color w:val="222222"/>
          <w:sz w:val="27"/>
          <w:szCs w:val="27"/>
        </w:rPr>
        <w:t>After</w:t>
      </w:r>
      <w:proofErr w:type="gramEnd"/>
      <w:r w:rsidRPr="00D42BE3">
        <w:rPr>
          <w:rFonts w:ascii="Arial" w:eastAsia="Times New Roman" w:hAnsi="Arial" w:cs="Arial"/>
          <w:color w:val="222222"/>
          <w:sz w:val="27"/>
          <w:szCs w:val="27"/>
        </w:rPr>
        <w:t xml:space="preserve"> entering the customer ID, Click on the "Submit" button.</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152775" cy="2266950"/>
            <wp:effectExtent l="19050" t="0" r="9525" b="0"/>
            <wp:docPr id="6" name="Picture 6" descr="Alert &amp; Popup Handling in Selenium WebDri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rt &amp; Popup Handling in Selenium WebDriver">
                      <a:hlinkClick r:id="rId16"/>
                    </pic:cNvPr>
                    <pic:cNvPicPr>
                      <a:picLocks noChangeAspect="1" noChangeArrowheads="1"/>
                    </pic:cNvPicPr>
                  </pic:nvPicPr>
                  <pic:blipFill>
                    <a:blip r:embed="rId17"/>
                    <a:srcRect/>
                    <a:stretch>
                      <a:fillRect/>
                    </a:stretch>
                  </pic:blipFill>
                  <pic:spPr bwMode="auto">
                    <a:xfrm>
                      <a:off x="0" y="0"/>
                      <a:ext cx="3152775" cy="2266950"/>
                    </a:xfrm>
                    <a:prstGeom prst="rect">
                      <a:avLst/>
                    </a:prstGeom>
                    <a:noFill/>
                    <a:ln w="9525">
                      <a:noFill/>
                      <a:miter lim="800000"/>
                      <a:headEnd/>
                      <a:tailEnd/>
                    </a:ln>
                  </pic:spPr>
                </pic:pic>
              </a:graphicData>
            </a:graphic>
          </wp:inline>
        </w:drawing>
      </w:r>
    </w:p>
    <w:p w:rsidR="00D42BE3" w:rsidRPr="00D42BE3" w:rsidRDefault="00D42BE3" w:rsidP="00D42BE3">
      <w:pPr>
        <w:shd w:val="clear" w:color="auto" w:fill="FFFFFF"/>
        <w:spacing w:before="100" w:beforeAutospacing="1" w:after="100" w:afterAutospacing="1" w:line="240" w:lineRule="auto"/>
        <w:rPr>
          <w:rFonts w:ascii="Arial" w:eastAsia="Times New Roman" w:hAnsi="Arial" w:cs="Arial"/>
          <w:color w:val="222222"/>
          <w:sz w:val="27"/>
          <w:szCs w:val="27"/>
        </w:rPr>
      </w:pPr>
      <w:r w:rsidRPr="00D42BE3">
        <w:rPr>
          <w:rFonts w:ascii="Arial" w:eastAsia="Times New Roman" w:hAnsi="Arial" w:cs="Arial"/>
          <w:b/>
          <w:bCs/>
          <w:color w:val="222222"/>
          <w:sz w:val="27"/>
        </w:rPr>
        <w:t>Step 4)</w:t>
      </w:r>
      <w:r w:rsidRPr="00D42BE3">
        <w:rPr>
          <w:rFonts w:ascii="Arial" w:eastAsia="Times New Roman" w:hAnsi="Arial" w:cs="Arial"/>
          <w:color w:val="222222"/>
          <w:sz w:val="27"/>
          <w:szCs w:val="27"/>
        </w:rPr>
        <w:t> Reject/accept the alert.</w:t>
      </w:r>
    </w:p>
    <w:p w:rsidR="00D42BE3" w:rsidRPr="00D42BE3" w:rsidRDefault="00D42BE3" w:rsidP="00D42BE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000FF"/>
          <w:sz w:val="27"/>
          <w:szCs w:val="27"/>
        </w:rPr>
        <w:lastRenderedPageBreak/>
        <w:drawing>
          <wp:inline distT="0" distB="0" distL="0" distR="0">
            <wp:extent cx="6543675" cy="3848100"/>
            <wp:effectExtent l="19050" t="0" r="9525" b="0"/>
            <wp:docPr id="7" name="Picture 7" descr="Alert &amp; Popup Handling in Selenium WebDri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rt &amp; Popup Handling in Selenium WebDriver">
                      <a:hlinkClick r:id="rId18"/>
                    </pic:cNvPr>
                    <pic:cNvPicPr>
                      <a:picLocks noChangeAspect="1" noChangeArrowheads="1"/>
                    </pic:cNvPicPr>
                  </pic:nvPicPr>
                  <pic:blipFill>
                    <a:blip r:embed="rId19"/>
                    <a:srcRect/>
                    <a:stretch>
                      <a:fillRect/>
                    </a:stretch>
                  </pic:blipFill>
                  <pic:spPr bwMode="auto">
                    <a:xfrm>
                      <a:off x="0" y="0"/>
                      <a:ext cx="6543675" cy="3848100"/>
                    </a:xfrm>
                    <a:prstGeom prst="rect">
                      <a:avLst/>
                    </a:prstGeom>
                    <a:noFill/>
                    <a:ln w="9525">
                      <a:noFill/>
                      <a:miter lim="800000"/>
                      <a:headEnd/>
                      <a:tailEnd/>
                    </a:ln>
                  </pic:spPr>
                </pic:pic>
              </a:graphicData>
            </a:graphic>
          </wp:inline>
        </w:drawing>
      </w:r>
    </w:p>
    <w:p w:rsidR="00D42BE3" w:rsidRPr="00D42BE3" w:rsidRDefault="00D42BE3">
      <w:pPr>
        <w:rPr>
          <w:b/>
          <w:color w:val="FF0000"/>
          <w:sz w:val="32"/>
          <w:lang w:val="en-IN"/>
        </w:rPr>
      </w:pPr>
    </w:p>
    <w:sectPr w:rsidR="00D42BE3" w:rsidRPr="00D42B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2BE3"/>
    <w:rsid w:val="00D42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2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B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B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BE3"/>
    <w:rPr>
      <w:b/>
      <w:bCs/>
    </w:rPr>
  </w:style>
  <w:style w:type="character" w:styleId="Hyperlink">
    <w:name w:val="Hyperlink"/>
    <w:basedOn w:val="DefaultParagraphFont"/>
    <w:uiPriority w:val="99"/>
    <w:semiHidden/>
    <w:unhideWhenUsed/>
    <w:rsid w:val="00D42BE3"/>
    <w:rPr>
      <w:color w:val="0000FF"/>
      <w:u w:val="single"/>
    </w:rPr>
  </w:style>
  <w:style w:type="paragraph" w:styleId="HTMLPreformatted">
    <w:name w:val="HTML Preformatted"/>
    <w:basedOn w:val="Normal"/>
    <w:link w:val="HTMLPreformattedChar"/>
    <w:uiPriority w:val="99"/>
    <w:semiHidden/>
    <w:unhideWhenUsed/>
    <w:rsid w:val="00D4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BE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B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852399">
      <w:bodyDiv w:val="1"/>
      <w:marLeft w:val="0"/>
      <w:marRight w:val="0"/>
      <w:marTop w:val="0"/>
      <w:marBottom w:val="0"/>
      <w:divBdr>
        <w:top w:val="none" w:sz="0" w:space="0" w:color="auto"/>
        <w:left w:val="none" w:sz="0" w:space="0" w:color="auto"/>
        <w:bottom w:val="none" w:sz="0" w:space="0" w:color="auto"/>
        <w:right w:val="none" w:sz="0" w:space="0" w:color="auto"/>
      </w:divBdr>
    </w:div>
    <w:div w:id="12893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3-2016/032216_1314_AlertPopuph3.png" TargetMode="External"/><Relationship Id="rId13" Type="http://schemas.openxmlformats.org/officeDocument/2006/relationships/hyperlink" Target="http://demo.guru99.com/test/delete_customer.php" TargetMode="External"/><Relationship Id="rId18" Type="http://schemas.openxmlformats.org/officeDocument/2006/relationships/hyperlink" Target="https://www.guru99.com/images/3-2016/032216_1314_AlertPopuph10.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www.guru99.com/images/3-2016/032216_1314_AlertPopuph9.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uru99.com/images/3-2016/032216_1314_AlertPopuph2.png" TargetMode="External"/><Relationship Id="rId11" Type="http://schemas.openxmlformats.org/officeDocument/2006/relationships/hyperlink" Target="https://www.guru99.com/images/3-2016/032216_1314_AlertPopuph4.p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guru99.com/introduction-webdriver-comparison-selenium-rc.html" TargetMode="External"/><Relationship Id="rId19" Type="http://schemas.openxmlformats.org/officeDocument/2006/relationships/image" Target="media/image7.png"/><Relationship Id="rId4" Type="http://schemas.openxmlformats.org/officeDocument/2006/relationships/hyperlink" Target="https://www.guru99.com/images/3-2016/032216_1314_AlertPopuph1.png" TargetMode="External"/><Relationship Id="rId9" Type="http://schemas.openxmlformats.org/officeDocument/2006/relationships/image" Target="media/image3.png"/><Relationship Id="rId14" Type="http://schemas.openxmlformats.org/officeDocument/2006/relationships/hyperlink" Target="https://www.guru99.com/images/3-2016/032216_1314_AlertPopuph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Fleek</dc:creator>
  <cp:lastModifiedBy>Fleek</cp:lastModifiedBy>
  <cp:revision>2</cp:revision>
  <dcterms:created xsi:type="dcterms:W3CDTF">2021-02-05T06:30:00Z</dcterms:created>
  <dcterms:modified xsi:type="dcterms:W3CDTF">2021-02-05T06:30:00Z</dcterms:modified>
</cp:coreProperties>
</file>