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1060" w14:paraId="4C4C5008" w14:textId="77777777" w:rsidTr="00D61060">
        <w:tc>
          <w:tcPr>
            <w:tcW w:w="4672" w:type="dxa"/>
            <w:vAlign w:val="center"/>
          </w:tcPr>
          <w:p w14:paraId="07941039" w14:textId="34FFE1F1" w:rsidR="00D61060" w:rsidRPr="00D61060" w:rsidRDefault="00D61060" w:rsidP="00D61060">
            <w:pPr>
              <w:pStyle w:val="a3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Board Assistant</w:t>
            </w:r>
          </w:p>
        </w:tc>
        <w:tc>
          <w:tcPr>
            <w:tcW w:w="4673" w:type="dxa"/>
            <w:vAlign w:val="center"/>
          </w:tcPr>
          <w:p w14:paraId="563F0FC1" w14:textId="303A66C3" w:rsidR="00D61060" w:rsidRPr="00D61060" w:rsidRDefault="00D61060" w:rsidP="00D61060">
            <w:pPr>
              <w:pStyle w:val="a3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GOSTBOM</w:t>
            </w:r>
          </w:p>
        </w:tc>
      </w:tr>
      <w:tr w:rsidR="00D61060" w14:paraId="391576D2" w14:textId="77777777" w:rsidTr="00D44813">
        <w:tc>
          <w:tcPr>
            <w:tcW w:w="9345" w:type="dxa"/>
            <w:gridSpan w:val="2"/>
            <w:vAlign w:val="center"/>
          </w:tcPr>
          <w:p w14:paraId="727CCEC6" w14:textId="3B719AD3" w:rsidR="00D61060" w:rsidRDefault="00D61060" w:rsidP="00D61060">
            <w:pPr>
              <w:pStyle w:val="a3"/>
              <w:spacing w:line="240" w:lineRule="auto"/>
              <w:ind w:firstLine="0"/>
              <w:jc w:val="center"/>
            </w:pPr>
            <w:r>
              <w:t>Схема Э3</w:t>
            </w:r>
          </w:p>
        </w:tc>
      </w:tr>
      <w:tr w:rsidR="00D61060" w14:paraId="294607A6" w14:textId="77777777" w:rsidTr="00D61060">
        <w:tc>
          <w:tcPr>
            <w:tcW w:w="4672" w:type="dxa"/>
            <w:vAlign w:val="center"/>
          </w:tcPr>
          <w:p w14:paraId="077C178E" w14:textId="69A6ED4A" w:rsidR="00D61060" w:rsidRDefault="00D61060" w:rsidP="00D61060">
            <w:pPr>
              <w:pStyle w:val="a3"/>
              <w:spacing w:line="240" w:lineRule="auto"/>
              <w:ind w:firstLine="0"/>
              <w:jc w:val="center"/>
            </w:pPr>
            <w:r>
              <w:t>Печатается без проблем</w:t>
            </w:r>
          </w:p>
        </w:tc>
        <w:tc>
          <w:tcPr>
            <w:tcW w:w="4673" w:type="dxa"/>
            <w:vAlign w:val="center"/>
          </w:tcPr>
          <w:p w14:paraId="3EA05E14" w14:textId="15D2C7FA" w:rsidR="00D61060" w:rsidRDefault="00D61060" w:rsidP="00D61060">
            <w:pPr>
              <w:pStyle w:val="a3"/>
              <w:spacing w:line="240" w:lineRule="auto"/>
              <w:ind w:firstLine="0"/>
              <w:jc w:val="center"/>
            </w:pPr>
            <w:r>
              <w:t>Печатается без проблем</w:t>
            </w:r>
          </w:p>
        </w:tc>
      </w:tr>
      <w:tr w:rsidR="00D61060" w14:paraId="5A5A1D61" w14:textId="77777777" w:rsidTr="00574BE8">
        <w:tc>
          <w:tcPr>
            <w:tcW w:w="9345" w:type="dxa"/>
            <w:gridSpan w:val="2"/>
            <w:vAlign w:val="center"/>
          </w:tcPr>
          <w:p w14:paraId="2FA4A4FC" w14:textId="77777777" w:rsidR="00D61060" w:rsidRDefault="00D61060" w:rsidP="00574BE8">
            <w:pPr>
              <w:pStyle w:val="a3"/>
              <w:spacing w:line="240" w:lineRule="auto"/>
              <w:ind w:firstLine="0"/>
              <w:jc w:val="center"/>
            </w:pPr>
            <w:r>
              <w:t>ПЭ</w:t>
            </w:r>
          </w:p>
        </w:tc>
      </w:tr>
      <w:tr w:rsidR="00D61060" w14:paraId="7886E464" w14:textId="77777777" w:rsidTr="00574BE8">
        <w:tc>
          <w:tcPr>
            <w:tcW w:w="4672" w:type="dxa"/>
            <w:vAlign w:val="center"/>
          </w:tcPr>
          <w:p w14:paraId="4E25F72B" w14:textId="4EABE427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 xml:space="preserve">Печатается </w:t>
            </w:r>
            <w:r>
              <w:t>с водяными знаками</w:t>
            </w:r>
          </w:p>
        </w:tc>
        <w:tc>
          <w:tcPr>
            <w:tcW w:w="4673" w:type="dxa"/>
            <w:vAlign w:val="center"/>
          </w:tcPr>
          <w:p w14:paraId="2187F9CD" w14:textId="3B0E73F8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Печатается без проблем</w:t>
            </w:r>
          </w:p>
        </w:tc>
      </w:tr>
      <w:tr w:rsidR="00D61060" w14:paraId="70C299A2" w14:textId="77777777" w:rsidTr="00574BE8">
        <w:tc>
          <w:tcPr>
            <w:tcW w:w="9345" w:type="dxa"/>
            <w:gridSpan w:val="2"/>
            <w:vAlign w:val="center"/>
          </w:tcPr>
          <w:p w14:paraId="69F4D5FF" w14:textId="0373C3E7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ВП</w:t>
            </w:r>
          </w:p>
        </w:tc>
      </w:tr>
      <w:tr w:rsidR="00D61060" w14:paraId="19FC6F7C" w14:textId="77777777" w:rsidTr="00574BE8">
        <w:tc>
          <w:tcPr>
            <w:tcW w:w="4672" w:type="dxa"/>
            <w:vAlign w:val="center"/>
          </w:tcPr>
          <w:p w14:paraId="748CE1AC" w14:textId="7EA37343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Печатается с водяными знаками</w:t>
            </w:r>
          </w:p>
        </w:tc>
        <w:tc>
          <w:tcPr>
            <w:tcW w:w="4673" w:type="dxa"/>
            <w:vAlign w:val="center"/>
          </w:tcPr>
          <w:p w14:paraId="5BBA6D35" w14:textId="7F4CAEB0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 xml:space="preserve">Печатается </w:t>
            </w:r>
            <w:r>
              <w:t>с проблемами, вызванными единой переменной для столбца «Наименование» для всех документов</w:t>
            </w:r>
          </w:p>
        </w:tc>
      </w:tr>
      <w:tr w:rsidR="00D61060" w14:paraId="329BBB19" w14:textId="77777777" w:rsidTr="00574BE8">
        <w:tc>
          <w:tcPr>
            <w:tcW w:w="9345" w:type="dxa"/>
            <w:gridSpan w:val="2"/>
            <w:vAlign w:val="center"/>
          </w:tcPr>
          <w:p w14:paraId="044DAABD" w14:textId="6B6CBC3A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Спецификация</w:t>
            </w:r>
          </w:p>
        </w:tc>
      </w:tr>
      <w:tr w:rsidR="00D61060" w14:paraId="628DF900" w14:textId="77777777" w:rsidTr="00574BE8">
        <w:tc>
          <w:tcPr>
            <w:tcW w:w="4672" w:type="dxa"/>
            <w:vAlign w:val="center"/>
          </w:tcPr>
          <w:p w14:paraId="1B658EE4" w14:textId="5F89D164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Печатается с водяными знаками</w:t>
            </w:r>
          </w:p>
        </w:tc>
        <w:tc>
          <w:tcPr>
            <w:tcW w:w="4673" w:type="dxa"/>
            <w:vAlign w:val="center"/>
          </w:tcPr>
          <w:p w14:paraId="22278E62" w14:textId="00D1B4CE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Печатается без проблем</w:t>
            </w:r>
          </w:p>
        </w:tc>
      </w:tr>
      <w:tr w:rsidR="00D61060" w14:paraId="53D677AF" w14:textId="77777777" w:rsidTr="00574BE8">
        <w:tc>
          <w:tcPr>
            <w:tcW w:w="9345" w:type="dxa"/>
            <w:gridSpan w:val="2"/>
            <w:vAlign w:val="center"/>
          </w:tcPr>
          <w:p w14:paraId="7B966610" w14:textId="27E90BBA" w:rsidR="00D61060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СБ</w:t>
            </w:r>
          </w:p>
        </w:tc>
      </w:tr>
      <w:tr w:rsidR="00D61060" w14:paraId="74E7F99C" w14:textId="77777777" w:rsidTr="00574BE8">
        <w:tc>
          <w:tcPr>
            <w:tcW w:w="4672" w:type="dxa"/>
            <w:vAlign w:val="center"/>
          </w:tcPr>
          <w:p w14:paraId="65BA68C9" w14:textId="25F6AFB4" w:rsidR="00D61060" w:rsidRDefault="002F5E6A" w:rsidP="00574BE8">
            <w:pPr>
              <w:pStyle w:val="a3"/>
              <w:spacing w:line="240" w:lineRule="auto"/>
              <w:ind w:firstLine="0"/>
              <w:jc w:val="center"/>
            </w:pPr>
            <w:r>
              <w:t>Печатается с водяными знаками</w:t>
            </w:r>
            <w:r>
              <w:t xml:space="preserve">. Достоинством является </w:t>
            </w:r>
            <w:r w:rsidR="00034745">
              <w:t>автоматическое округление и нумерация выносок согласно спецификации.</w:t>
            </w:r>
          </w:p>
        </w:tc>
        <w:tc>
          <w:tcPr>
            <w:tcW w:w="4673" w:type="dxa"/>
            <w:vAlign w:val="center"/>
          </w:tcPr>
          <w:p w14:paraId="3B52DCA8" w14:textId="4300350C" w:rsidR="00D61060" w:rsidRPr="00FC2716" w:rsidRDefault="00FC2716" w:rsidP="00574BE8">
            <w:pPr>
              <w:pStyle w:val="a3"/>
              <w:spacing w:line="240" w:lineRule="auto"/>
              <w:ind w:firstLine="0"/>
              <w:jc w:val="center"/>
            </w:pPr>
            <w:r>
              <w:t xml:space="preserve">Оформляется в </w:t>
            </w:r>
            <w:r>
              <w:rPr>
                <w:lang w:val="en-US"/>
              </w:rPr>
              <w:t>Draftsman</w:t>
            </w:r>
            <w:r>
              <w:t xml:space="preserve"> без лишних проблем. Недостатком является </w:t>
            </w:r>
            <w:r w:rsidR="002F5E6A">
              <w:t>ручная работа,</w:t>
            </w:r>
            <w:r>
              <w:t xml:space="preserve"> связанная с округлением </w:t>
            </w:r>
            <w:r w:rsidR="002F5E6A">
              <w:t>размеров и простановкой выносок</w:t>
            </w:r>
            <w:r w:rsidR="00034745">
              <w:t>.</w:t>
            </w:r>
          </w:p>
        </w:tc>
      </w:tr>
      <w:tr w:rsidR="00146C54" w14:paraId="1A657D9D" w14:textId="77777777" w:rsidTr="00574BE8">
        <w:tc>
          <w:tcPr>
            <w:tcW w:w="9345" w:type="dxa"/>
            <w:gridSpan w:val="2"/>
            <w:vAlign w:val="center"/>
          </w:tcPr>
          <w:p w14:paraId="3273AAA0" w14:textId="55F3F8BD" w:rsidR="00146C54" w:rsidRDefault="00146C54" w:rsidP="00574BE8">
            <w:pPr>
              <w:pStyle w:val="a3"/>
              <w:spacing w:line="240" w:lineRule="auto"/>
              <w:ind w:firstLine="0"/>
              <w:jc w:val="center"/>
            </w:pPr>
            <w:r>
              <w:t>Послойный чертеж</w:t>
            </w:r>
          </w:p>
        </w:tc>
      </w:tr>
      <w:tr w:rsidR="00146C54" w14:paraId="36054F87" w14:textId="77777777" w:rsidTr="00574BE8">
        <w:tc>
          <w:tcPr>
            <w:tcW w:w="4672" w:type="dxa"/>
            <w:vAlign w:val="center"/>
          </w:tcPr>
          <w:p w14:paraId="4290C06F" w14:textId="7371761C" w:rsidR="00146C54" w:rsidRDefault="00034745" w:rsidP="00574BE8">
            <w:pPr>
              <w:pStyle w:val="a3"/>
              <w:spacing w:line="240" w:lineRule="auto"/>
              <w:ind w:firstLine="0"/>
              <w:jc w:val="center"/>
            </w:pPr>
            <w:r>
              <w:t>Печатается с водяными знаками.</w:t>
            </w:r>
            <w:r>
              <w:t xml:space="preserve"> Работа с данным типом документации по уровню сложности соизмерима с разработкой КД на СБ.</w:t>
            </w:r>
          </w:p>
        </w:tc>
        <w:tc>
          <w:tcPr>
            <w:tcW w:w="4673" w:type="dxa"/>
            <w:vAlign w:val="center"/>
          </w:tcPr>
          <w:p w14:paraId="46333858" w14:textId="01D99B56" w:rsidR="00146C54" w:rsidRDefault="00034745" w:rsidP="00574BE8">
            <w:pPr>
              <w:pStyle w:val="a3"/>
              <w:spacing w:line="240" w:lineRule="auto"/>
              <w:ind w:firstLine="0"/>
              <w:jc w:val="center"/>
            </w:pPr>
            <w:r>
              <w:t>Не желательно использовать</w:t>
            </w:r>
          </w:p>
        </w:tc>
      </w:tr>
    </w:tbl>
    <w:p w14:paraId="00FC5D99" w14:textId="1428E08D" w:rsidR="00C25590" w:rsidRDefault="00C25590"/>
    <w:p w14:paraId="7F3B3E70" w14:textId="34358284" w:rsidR="00034745" w:rsidRPr="00034745" w:rsidRDefault="00034745" w:rsidP="00034745">
      <w:pPr>
        <w:pStyle w:val="a3"/>
      </w:pPr>
      <w:r>
        <w:t xml:space="preserve">Из плюсов </w:t>
      </w:r>
      <w:r>
        <w:rPr>
          <w:lang w:val="en-US"/>
        </w:rPr>
        <w:t>BoAs</w:t>
      </w:r>
      <w:r>
        <w:t xml:space="preserve"> в первую очередь можно отметить гибкость настройки полей для заполнения КД. За счет наличия отдельных полей, предназначенных </w:t>
      </w:r>
      <w:r w:rsidR="009519FC">
        <w:t>для наименования и ТУ в КД отсутствуют ошибки, связанные с наличием в поле наименование ВП ТУ, которое должно указываться в отдельном столбце.</w:t>
      </w:r>
    </w:p>
    <w:p w14:paraId="44FA5293" w14:textId="3ABEC9C2" w:rsidR="00034745" w:rsidRDefault="00552A29" w:rsidP="00034745">
      <w:pPr>
        <w:pStyle w:val="a3"/>
      </w:pPr>
      <w:r>
        <w:t xml:space="preserve">Однозначным и неоспоримым преимуществом </w:t>
      </w:r>
      <w:r>
        <w:rPr>
          <w:lang w:val="en-US"/>
        </w:rPr>
        <w:t>BoAs</w:t>
      </w:r>
      <w:r>
        <w:t xml:space="preserve"> перед </w:t>
      </w:r>
      <w:r>
        <w:rPr>
          <w:lang w:val="en-US"/>
        </w:rPr>
        <w:t>GOSTBOM</w:t>
      </w:r>
      <w:r>
        <w:t xml:space="preserve"> является проектирование послойного чертежа печатной платы. Для доказательства данного тезиса, опишу процесс разработки данной КД в </w:t>
      </w:r>
      <w:r>
        <w:rPr>
          <w:lang w:val="en-US"/>
        </w:rPr>
        <w:t>GOSTBOM</w:t>
      </w:r>
      <w:r>
        <w:t>:</w:t>
      </w:r>
    </w:p>
    <w:p w14:paraId="444ED7D7" w14:textId="434EAFC1" w:rsidR="00552A29" w:rsidRDefault="00552A29" w:rsidP="00552A29">
      <w:pPr>
        <w:pStyle w:val="a3"/>
        <w:numPr>
          <w:ilvl w:val="0"/>
          <w:numId w:val="1"/>
        </w:numPr>
      </w:pPr>
      <w:r>
        <w:t xml:space="preserve">Экспортировать из редактора ПП все необходимые слои: все сигнальные слои, слои масок, </w:t>
      </w:r>
      <w:r w:rsidR="005E0566">
        <w:t>слои шелкографии;</w:t>
      </w:r>
    </w:p>
    <w:p w14:paraId="6E45018F" w14:textId="3CB96577" w:rsidR="005E0566" w:rsidRDefault="005E0566" w:rsidP="00552A29">
      <w:pPr>
        <w:pStyle w:val="a3"/>
        <w:numPr>
          <w:ilvl w:val="0"/>
          <w:numId w:val="1"/>
        </w:numPr>
      </w:pPr>
      <w:r>
        <w:t xml:space="preserve">Отредактировать каждый слой при помощи расширения для </w:t>
      </w:r>
      <w:r>
        <w:rPr>
          <w:lang w:val="en-US"/>
        </w:rPr>
        <w:t>AutoCAD</w:t>
      </w:r>
      <w:r w:rsidRPr="005E0566">
        <w:t xml:space="preserve"> </w:t>
      </w:r>
      <w:r>
        <w:t>для того, чтобы сделать все элементы слоя черными;</w:t>
      </w:r>
    </w:p>
    <w:p w14:paraId="2F7664B7" w14:textId="4770B8A3" w:rsidR="005E0566" w:rsidRDefault="005E0566" w:rsidP="00552A29">
      <w:pPr>
        <w:pStyle w:val="a3"/>
        <w:numPr>
          <w:ilvl w:val="0"/>
          <w:numId w:val="1"/>
        </w:numPr>
      </w:pPr>
      <w:r>
        <w:t xml:space="preserve">Провести все необходимые </w:t>
      </w:r>
      <w:r w:rsidR="00C85079">
        <w:t>действия с чертежами;</w:t>
      </w:r>
    </w:p>
    <w:p w14:paraId="4A682A25" w14:textId="560E689A" w:rsidR="00C85079" w:rsidRDefault="00C85079" w:rsidP="00552A29">
      <w:pPr>
        <w:pStyle w:val="a3"/>
        <w:numPr>
          <w:ilvl w:val="0"/>
          <w:numId w:val="1"/>
        </w:numPr>
      </w:pPr>
      <w:r>
        <w:lastRenderedPageBreak/>
        <w:t>Вывести КД.</w:t>
      </w:r>
    </w:p>
    <w:p w14:paraId="6AE32FA5" w14:textId="7B25D433" w:rsidR="00552A29" w:rsidRPr="00A86BCB" w:rsidRDefault="00D502FA" w:rsidP="00034745">
      <w:pPr>
        <w:pStyle w:val="a3"/>
      </w:pPr>
      <w:r>
        <w:t xml:space="preserve">Со сборочным чертежом несколько другая ситуация. В </w:t>
      </w:r>
      <w:r>
        <w:rPr>
          <w:lang w:val="en-US"/>
        </w:rPr>
        <w:t>BoAs</w:t>
      </w:r>
      <w:r>
        <w:t xml:space="preserve"> его можно без проблем оформить и на данный момент единственным недостатком будет отсутствие детализации на виде сбоку. В данном расширении отображаются лишь самые высокие элементы с двух сторон платы и не будут отображаться торчащие выводы компонентов, если на одной из сторон отсутствуют компоненты. В добавок к этому изображение компонента схематичное, согласно его высоте, заданной в библиотеке</w:t>
      </w:r>
      <w:r w:rsidR="00A86BCB">
        <w:t xml:space="preserve"> компонентов</w:t>
      </w:r>
      <w:r>
        <w:t>.</w:t>
      </w:r>
      <w:r w:rsidR="00A86BCB">
        <w:t xml:space="preserve"> А при работе с </w:t>
      </w:r>
      <w:r w:rsidR="00A86BCB">
        <w:rPr>
          <w:lang w:val="en-US"/>
        </w:rPr>
        <w:t>Draftsman</w:t>
      </w:r>
      <w:r w:rsidR="00A86BCB" w:rsidRPr="00A86BCB">
        <w:t xml:space="preserve"> </w:t>
      </w:r>
      <w:r w:rsidR="00A86BCB">
        <w:t>наблюдается совершенно обратная картина. Отображаются все компоненты, детализировано и с отображение выводов с обратной стороны платы.</w:t>
      </w:r>
    </w:p>
    <w:p w14:paraId="44E0DF5E" w14:textId="01E5FCCF" w:rsidR="00552A29" w:rsidRDefault="00552A29" w:rsidP="00034745">
      <w:pPr>
        <w:pStyle w:val="a3"/>
      </w:pPr>
    </w:p>
    <w:p w14:paraId="6F2034A3" w14:textId="77777777" w:rsidR="00552A29" w:rsidRPr="00552A29" w:rsidRDefault="00552A29" w:rsidP="00034745">
      <w:pPr>
        <w:pStyle w:val="a3"/>
      </w:pPr>
    </w:p>
    <w:p w14:paraId="4A364FF2" w14:textId="77777777" w:rsidR="00034745" w:rsidRDefault="00034745" w:rsidP="00034745">
      <w:pPr>
        <w:pStyle w:val="a3"/>
      </w:pPr>
    </w:p>
    <w:sectPr w:rsidR="0003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15BE"/>
    <w:multiLevelType w:val="hybridMultilevel"/>
    <w:tmpl w:val="6CF0A398"/>
    <w:lvl w:ilvl="0" w:tplc="502E8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5"/>
    <w:rsid w:val="00034745"/>
    <w:rsid w:val="00057A06"/>
    <w:rsid w:val="00146C54"/>
    <w:rsid w:val="002F5E6A"/>
    <w:rsid w:val="0035532C"/>
    <w:rsid w:val="00452FC0"/>
    <w:rsid w:val="00552A29"/>
    <w:rsid w:val="00562754"/>
    <w:rsid w:val="005E0566"/>
    <w:rsid w:val="009519FC"/>
    <w:rsid w:val="009E3B15"/>
    <w:rsid w:val="00A86BCB"/>
    <w:rsid w:val="00C25590"/>
    <w:rsid w:val="00C85079"/>
    <w:rsid w:val="00D502FA"/>
    <w:rsid w:val="00D61060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FD0B"/>
  <w15:chartTrackingRefBased/>
  <w15:docId w15:val="{26FB137B-97D2-448E-8259-3EF968FC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FC0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5627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обычный Знак"/>
    <w:basedOn w:val="a0"/>
    <w:link w:val="a3"/>
    <w:rsid w:val="00562754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562754"/>
    <w:pPr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56275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452FC0"/>
    <w:rPr>
      <w:rFonts w:ascii="Times New Roman" w:eastAsiaTheme="majorEastAsia" w:hAnsi="Times New Roman" w:cstheme="majorBidi"/>
      <w:b/>
      <w:sz w:val="32"/>
      <w:szCs w:val="32"/>
    </w:rPr>
  </w:style>
  <w:style w:type="table" w:styleId="a7">
    <w:name w:val="Table Grid"/>
    <w:basedOn w:val="a1"/>
    <w:uiPriority w:val="39"/>
    <w:rsid w:val="00D6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Lab431_Oktava</dc:creator>
  <cp:keywords/>
  <dc:description/>
  <cp:lastModifiedBy>Lab431_Oktava</cp:lastModifiedBy>
  <cp:revision>5</cp:revision>
  <dcterms:created xsi:type="dcterms:W3CDTF">2023-05-25T00:41:00Z</dcterms:created>
  <dcterms:modified xsi:type="dcterms:W3CDTF">2023-05-25T01:39:00Z</dcterms:modified>
</cp:coreProperties>
</file>