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BE5" w:rsidRPr="00514BE5" w:rsidRDefault="00514BE5" w:rsidP="00514BE5">
      <w:pPr>
        <w:pStyle w:val="NormalWeb"/>
        <w:spacing w:before="240" w:beforeAutospacing="0" w:after="240" w:afterAutospacing="0"/>
        <w:jc w:val="center"/>
        <w:rPr>
          <w:rFonts w:ascii="Arial Black" w:hAnsi="Arial Black"/>
          <w:b/>
        </w:rPr>
      </w:pPr>
      <w:r w:rsidRPr="00514BE5">
        <w:rPr>
          <w:rFonts w:ascii="Arial Black" w:hAnsi="Arial Black" w:cs="Arial"/>
          <w:b/>
          <w:color w:val="000000"/>
          <w:sz w:val="40"/>
          <w:szCs w:val="40"/>
        </w:rPr>
        <w:t>Software Design Principle</w:t>
      </w:r>
    </w:p>
    <w:p w:rsidR="00514BE5" w:rsidRDefault="00514BE5" w:rsidP="00514BE5">
      <w:pPr>
        <w:pStyle w:val="NormalWeb"/>
        <w:spacing w:before="240" w:beforeAutospacing="0" w:after="240" w:afterAutospacing="0"/>
      </w:pPr>
      <w:r>
        <w:rPr>
          <w:rFonts w:ascii="Arial" w:hAnsi="Arial" w:cs="Arial"/>
          <w:color w:val="000000"/>
        </w:rPr>
        <w:t>What are Software design p</w:t>
      </w:r>
      <w:r w:rsidR="000508AF">
        <w:rPr>
          <w:rFonts w:ascii="Arial" w:hAnsi="Arial" w:cs="Arial"/>
          <w:color w:val="000000"/>
        </w:rPr>
        <w:t>rinciples? They are widely applicable</w:t>
      </w:r>
      <w:r>
        <w:rPr>
          <w:rFonts w:ascii="Arial" w:hAnsi="Arial" w:cs="Arial"/>
          <w:color w:val="000000"/>
        </w:rPr>
        <w:t xml:space="preserve"> guidelines, biases and design considerations which</w:t>
      </w:r>
      <w:r w:rsidR="000508AF">
        <w:rPr>
          <w:rFonts w:ascii="Arial" w:hAnsi="Arial" w:cs="Arial"/>
          <w:color w:val="000000"/>
        </w:rPr>
        <w:t xml:space="preserve"> designers apply as per there use</w:t>
      </w:r>
      <w:r>
        <w:rPr>
          <w:rFonts w:ascii="Arial" w:hAnsi="Arial" w:cs="Arial"/>
          <w:color w:val="000000"/>
        </w:rPr>
        <w:t>.</w:t>
      </w:r>
    </w:p>
    <w:p w:rsidR="00514BE5" w:rsidRDefault="009134D7" w:rsidP="00514BE5">
      <w:pPr>
        <w:pStyle w:val="NormalWeb"/>
        <w:spacing w:before="240" w:beforeAutospacing="0" w:after="240" w:afterAutospacing="0"/>
      </w:pPr>
      <w:r>
        <w:rPr>
          <w:rFonts w:ascii="Arial" w:hAnsi="Arial" w:cs="Arial"/>
          <w:color w:val="000000"/>
        </w:rPr>
        <w:t>These</w:t>
      </w:r>
      <w:r w:rsidR="00514BE5">
        <w:rPr>
          <w:rFonts w:ascii="Arial" w:hAnsi="Arial" w:cs="Arial"/>
          <w:color w:val="000000"/>
        </w:rPr>
        <w:t xml:space="preserve"> principles are </w:t>
      </w:r>
      <w:r>
        <w:rPr>
          <w:rFonts w:ascii="Arial" w:hAnsi="Arial" w:cs="Arial"/>
          <w:color w:val="000000"/>
        </w:rPr>
        <w:t>ideal</w:t>
      </w:r>
      <w:r w:rsidR="00514BE5">
        <w:rPr>
          <w:rFonts w:ascii="Arial" w:hAnsi="Arial" w:cs="Arial"/>
          <w:color w:val="000000"/>
        </w:rPr>
        <w:t xml:space="preserve"> pieces of advice for you to make easy-to-use, </w:t>
      </w:r>
      <w:r>
        <w:rPr>
          <w:rFonts w:ascii="Arial" w:hAnsi="Arial" w:cs="Arial"/>
          <w:color w:val="000000"/>
        </w:rPr>
        <w:t>presentable</w:t>
      </w:r>
      <w:r w:rsidR="00514BE5">
        <w:rPr>
          <w:rFonts w:ascii="Arial" w:hAnsi="Arial" w:cs="Arial"/>
          <w:color w:val="000000"/>
        </w:rPr>
        <w:t xml:space="preserve"> designs. You apply them when</w:t>
      </w:r>
      <w:r w:rsidR="004E2398">
        <w:rPr>
          <w:rFonts w:ascii="Arial" w:hAnsi="Arial" w:cs="Arial"/>
          <w:color w:val="000000"/>
        </w:rPr>
        <w:t xml:space="preserve"> you are creating, organising features in </w:t>
      </w:r>
      <w:r w:rsidR="00514BE5">
        <w:rPr>
          <w:rFonts w:ascii="Arial" w:hAnsi="Arial" w:cs="Arial"/>
          <w:color w:val="000000"/>
        </w:rPr>
        <w:t xml:space="preserve">your work. </w:t>
      </w:r>
      <w:r w:rsidR="004E2398">
        <w:rPr>
          <w:rFonts w:ascii="Arial" w:hAnsi="Arial" w:cs="Arial"/>
          <w:color w:val="000000"/>
        </w:rPr>
        <w:t>These</w:t>
      </w:r>
      <w:r w:rsidR="00514BE5">
        <w:rPr>
          <w:rFonts w:ascii="Arial" w:hAnsi="Arial" w:cs="Arial"/>
          <w:color w:val="000000"/>
        </w:rPr>
        <w:t xml:space="preserve"> principles represent the accumulated </w:t>
      </w:r>
      <w:r w:rsidR="004E2398">
        <w:rPr>
          <w:rFonts w:ascii="Arial" w:hAnsi="Arial" w:cs="Arial"/>
          <w:color w:val="000000"/>
        </w:rPr>
        <w:t>experience</w:t>
      </w:r>
      <w:r w:rsidR="00514BE5">
        <w:rPr>
          <w:rFonts w:ascii="Arial" w:hAnsi="Arial" w:cs="Arial"/>
          <w:color w:val="000000"/>
        </w:rPr>
        <w:t xml:space="preserve"> of practitioners in design and related fields. These rules help developers to create software as per industry standards and which are scalable and robust in most of the situations.</w:t>
      </w:r>
    </w:p>
    <w:p w:rsidR="00514BE5" w:rsidRDefault="00514BE5" w:rsidP="00514BE5">
      <w:pPr>
        <w:pStyle w:val="NormalWeb"/>
        <w:spacing w:before="240" w:beforeAutospacing="0" w:after="240" w:afterAutospacing="0"/>
      </w:pPr>
      <w:r>
        <w:rPr>
          <w:rFonts w:ascii="Arial" w:hAnsi="Arial" w:cs="Arial"/>
          <w:color w:val="000000"/>
        </w:rPr>
        <w:t>Now discussing various Software Design Principles.</w:t>
      </w:r>
    </w:p>
    <w:p w:rsidR="00514BE5" w:rsidRDefault="00514BE5" w:rsidP="00514BE5">
      <w:pPr>
        <w:pStyle w:val="NormalWeb"/>
        <w:spacing w:before="240" w:beforeAutospacing="0" w:after="240" w:afterAutospacing="0"/>
        <w:ind w:hanging="360"/>
      </w:pPr>
      <w:r>
        <w:rPr>
          <w:rFonts w:ascii="Arial" w:hAnsi="Arial" w:cs="Arial"/>
          <w:color w:val="000000"/>
        </w:rPr>
        <w:t xml:space="preserve">            1)</w:t>
      </w:r>
      <w:r>
        <w:rPr>
          <w:rStyle w:val="apple-tab-span"/>
          <w:color w:val="000000"/>
          <w:sz w:val="14"/>
          <w:szCs w:val="14"/>
        </w:rPr>
        <w:tab/>
      </w:r>
      <w:r>
        <w:rPr>
          <w:rFonts w:ascii="Arial" w:hAnsi="Arial" w:cs="Arial"/>
          <w:color w:val="000000"/>
        </w:rPr>
        <w:t>DRY – Don’t Repeat Yourself</w:t>
      </w:r>
    </w:p>
    <w:p w:rsidR="00514BE5" w:rsidRDefault="00514BE5" w:rsidP="00514BE5">
      <w:pPr>
        <w:pStyle w:val="NormalWeb"/>
        <w:spacing w:before="240" w:beforeAutospacing="0" w:after="240" w:afterAutospacing="0"/>
        <w:ind w:hanging="360"/>
      </w:pPr>
      <w:r>
        <w:rPr>
          <w:rFonts w:ascii="Arial" w:hAnsi="Arial" w:cs="Arial"/>
          <w:color w:val="000000"/>
        </w:rPr>
        <w:t xml:space="preserve">            2)</w:t>
      </w:r>
      <w:r>
        <w:rPr>
          <w:rStyle w:val="apple-tab-span"/>
          <w:color w:val="000000"/>
          <w:sz w:val="14"/>
          <w:szCs w:val="14"/>
        </w:rPr>
        <w:tab/>
      </w:r>
      <w:r>
        <w:rPr>
          <w:rFonts w:ascii="Arial" w:hAnsi="Arial" w:cs="Arial"/>
          <w:color w:val="000000"/>
        </w:rPr>
        <w:t>KISS – Keep it Simple Silly</w:t>
      </w:r>
    </w:p>
    <w:p w:rsidR="00514BE5" w:rsidRDefault="00514BE5" w:rsidP="00514BE5">
      <w:pPr>
        <w:pStyle w:val="NormalWeb"/>
        <w:spacing w:before="240" w:beforeAutospacing="0" w:after="240" w:afterAutospacing="0"/>
      </w:pPr>
      <w:r>
        <w:rPr>
          <w:rFonts w:ascii="Arial" w:hAnsi="Arial" w:cs="Arial"/>
          <w:color w:val="000000"/>
        </w:rPr>
        <w:t> </w:t>
      </w:r>
    </w:p>
    <w:p w:rsidR="00514BE5" w:rsidRPr="00514BE5" w:rsidRDefault="00514BE5" w:rsidP="00514BE5">
      <w:pPr>
        <w:pStyle w:val="NormalWeb"/>
        <w:spacing w:before="240" w:beforeAutospacing="0" w:after="240" w:afterAutospacing="0"/>
        <w:jc w:val="center"/>
        <w:rPr>
          <w:rFonts w:ascii="Arial Black" w:hAnsi="Arial Black"/>
        </w:rPr>
      </w:pPr>
      <w:r w:rsidRPr="00514BE5">
        <w:rPr>
          <w:rFonts w:ascii="Arial Black" w:hAnsi="Arial Black" w:cs="Arial"/>
          <w:b/>
          <w:bCs/>
          <w:color w:val="000000"/>
          <w:sz w:val="32"/>
          <w:szCs w:val="32"/>
        </w:rPr>
        <w:t>DRY (Don’t Repeat Yourself)</w:t>
      </w:r>
    </w:p>
    <w:p w:rsidR="00514BE5" w:rsidRDefault="00514BE5" w:rsidP="00514BE5">
      <w:pPr>
        <w:pStyle w:val="NormalWeb"/>
        <w:spacing w:before="240" w:beforeAutospacing="0" w:after="240" w:afterAutospacing="0"/>
      </w:pPr>
      <w:r>
        <w:rPr>
          <w:rFonts w:ascii="Arial" w:hAnsi="Arial" w:cs="Arial"/>
          <w:color w:val="000000"/>
        </w:rPr>
        <w:t>This is aimed at reducing repetitions of information. Every piece of information and logic must be single and unambiguous. Most of the time code developers tend to repeat the code which violates DRY principle. So to ensure that DRY logic does not fails following steps to follow:-</w:t>
      </w:r>
    </w:p>
    <w:p w:rsidR="00514BE5" w:rsidRDefault="00514BE5" w:rsidP="00514BE5">
      <w:pPr>
        <w:pStyle w:val="NormalWeb"/>
        <w:numPr>
          <w:ilvl w:val="0"/>
          <w:numId w:val="4"/>
        </w:numPr>
        <w:spacing w:before="240" w:beforeAutospacing="0" w:after="240" w:afterAutospacing="0"/>
      </w:pPr>
      <w:r>
        <w:rPr>
          <w:rFonts w:ascii="Arial" w:hAnsi="Arial" w:cs="Arial"/>
          <w:color w:val="000000"/>
        </w:rPr>
        <w:t>Don’t write length codes.</w:t>
      </w:r>
    </w:p>
    <w:p w:rsidR="00514BE5" w:rsidRDefault="00514BE5" w:rsidP="00514BE5">
      <w:pPr>
        <w:pStyle w:val="NormalWeb"/>
        <w:numPr>
          <w:ilvl w:val="0"/>
          <w:numId w:val="4"/>
        </w:numPr>
        <w:spacing w:before="240" w:beforeAutospacing="0" w:after="240" w:afterAutospacing="0"/>
      </w:pPr>
      <w:r w:rsidRPr="00514BE5">
        <w:rPr>
          <w:rFonts w:ascii="Arial" w:hAnsi="Arial" w:cs="Arial"/>
          <w:color w:val="000000"/>
        </w:rPr>
        <w:t>Divide your logic into pieces which can be used in other places also.</w:t>
      </w:r>
    </w:p>
    <w:p w:rsidR="00514BE5" w:rsidRDefault="00514BE5" w:rsidP="00514BE5">
      <w:pPr>
        <w:pStyle w:val="NormalWeb"/>
        <w:numPr>
          <w:ilvl w:val="0"/>
          <w:numId w:val="4"/>
        </w:numPr>
        <w:spacing w:before="240" w:beforeAutospacing="0" w:after="240" w:afterAutospacing="0"/>
      </w:pPr>
      <w:r>
        <w:rPr>
          <w:rFonts w:ascii="Arial" w:hAnsi="Arial" w:cs="Arial"/>
          <w:color w:val="000000"/>
        </w:rPr>
        <w:t xml:space="preserve">You can use </w:t>
      </w:r>
      <w:hyperlink r:id="rId5" w:history="1">
        <w:r w:rsidRPr="00741C3D">
          <w:rPr>
            <w:rStyle w:val="Hyperlink"/>
            <w:rFonts w:ascii="Arial" w:hAnsi="Arial" w:cs="Arial"/>
          </w:rPr>
          <w:t>Inheritance</w:t>
        </w:r>
      </w:hyperlink>
      <w:r>
        <w:rPr>
          <w:rFonts w:ascii="Arial" w:hAnsi="Arial" w:cs="Arial"/>
          <w:color w:val="000000"/>
        </w:rPr>
        <w:t xml:space="preserve">, </w:t>
      </w:r>
      <w:hyperlink r:id="rId6" w:anchor=":~:text=Polymorphism%20is%20the%20ability%20of,is%20considered%20to%20be%20polymorphic." w:history="1">
        <w:r w:rsidRPr="00741C3D">
          <w:rPr>
            <w:rStyle w:val="Hyperlink"/>
            <w:rFonts w:ascii="Arial" w:hAnsi="Arial" w:cs="Arial"/>
          </w:rPr>
          <w:t>Polymorphism</w:t>
        </w:r>
      </w:hyperlink>
      <w:r>
        <w:rPr>
          <w:rFonts w:ascii="Arial" w:hAnsi="Arial" w:cs="Arial"/>
          <w:color w:val="000000"/>
        </w:rPr>
        <w:t xml:space="preserve"> from OO</w:t>
      </w:r>
      <w:bookmarkStart w:id="0" w:name="_GoBack"/>
      <w:bookmarkEnd w:id="0"/>
      <w:r>
        <w:rPr>
          <w:rFonts w:ascii="Arial" w:hAnsi="Arial" w:cs="Arial"/>
          <w:color w:val="000000"/>
        </w:rPr>
        <w:t>Ps concept to ensure code reusability.</w:t>
      </w:r>
    </w:p>
    <w:p w:rsidR="00514BE5" w:rsidRDefault="00514BE5" w:rsidP="00514BE5">
      <w:pPr>
        <w:pStyle w:val="NormalWeb"/>
        <w:spacing w:before="240" w:beforeAutospacing="0" w:after="240" w:afterAutospacing="0"/>
      </w:pPr>
      <w:r>
        <w:rPr>
          <w:rFonts w:ascii="Arial" w:hAnsi="Arial" w:cs="Arial"/>
          <w:color w:val="000000"/>
        </w:rPr>
        <w:t>Less code is easy to maintain and debug.</w:t>
      </w:r>
    </w:p>
    <w:p w:rsidR="00514BE5" w:rsidRDefault="00514BE5" w:rsidP="00514BE5">
      <w:pPr>
        <w:pStyle w:val="NormalWeb"/>
        <w:spacing w:before="240" w:beforeAutospacing="0" w:after="240" w:afterAutospacing="0"/>
      </w:pPr>
      <w:r>
        <w:rPr>
          <w:rFonts w:ascii="Arial" w:hAnsi="Arial" w:cs="Arial"/>
          <w:color w:val="000000"/>
        </w:rPr>
        <w:t> </w:t>
      </w:r>
    </w:p>
    <w:p w:rsidR="00514BE5" w:rsidRPr="00514BE5" w:rsidRDefault="00514BE5" w:rsidP="00514BE5">
      <w:pPr>
        <w:pStyle w:val="NormalWeb"/>
        <w:spacing w:before="240" w:beforeAutospacing="0" w:after="240" w:afterAutospacing="0"/>
        <w:jc w:val="center"/>
        <w:rPr>
          <w:rFonts w:ascii="Arial Black" w:hAnsi="Arial Black"/>
        </w:rPr>
      </w:pPr>
      <w:r w:rsidRPr="00514BE5">
        <w:rPr>
          <w:rFonts w:ascii="Arial Black" w:hAnsi="Arial Black" w:cs="Arial"/>
          <w:b/>
          <w:bCs/>
          <w:color w:val="000000"/>
          <w:sz w:val="32"/>
          <w:szCs w:val="32"/>
        </w:rPr>
        <w:t>KISS (Keep it Simple Silly)</w:t>
      </w:r>
    </w:p>
    <w:p w:rsidR="00514BE5" w:rsidRDefault="004E2398" w:rsidP="00514BE5">
      <w:pPr>
        <w:pStyle w:val="NormalWeb"/>
        <w:spacing w:before="240" w:beforeAutospacing="0" w:after="240" w:afterAutospacing="0"/>
      </w:pPr>
      <w:r>
        <w:rPr>
          <w:rFonts w:ascii="Arial" w:hAnsi="Arial" w:cs="Arial"/>
          <w:color w:val="000000"/>
        </w:rPr>
        <w:t>This principle is aimed</w:t>
      </w:r>
      <w:r w:rsidR="00514BE5">
        <w:rPr>
          <w:rFonts w:ascii="Arial" w:hAnsi="Arial" w:cs="Arial"/>
          <w:color w:val="000000"/>
        </w:rPr>
        <w:t xml:space="preserve"> to keep the code simple and clear, making it easy to understand. </w:t>
      </w:r>
      <w:r w:rsidR="0063006A">
        <w:rPr>
          <w:rFonts w:ascii="Arial" w:hAnsi="Arial" w:cs="Arial"/>
          <w:color w:val="000000"/>
        </w:rPr>
        <w:t>Also,</w:t>
      </w:r>
      <w:r w:rsidR="00514BE5">
        <w:rPr>
          <w:rFonts w:ascii="Arial" w:hAnsi="Arial" w:cs="Arial"/>
          <w:color w:val="000000"/>
        </w:rPr>
        <w:t xml:space="preserve"> programming languages are for humans to understand — computers can only understand 0 and 1</w:t>
      </w:r>
      <w:r w:rsidR="0063006A">
        <w:rPr>
          <w:rFonts w:ascii="Arial" w:hAnsi="Arial" w:cs="Arial"/>
          <w:color w:val="000000"/>
        </w:rPr>
        <w:t>. Keep your methods small. M</w:t>
      </w:r>
      <w:r w:rsidR="00514BE5">
        <w:rPr>
          <w:rFonts w:ascii="Arial" w:hAnsi="Arial" w:cs="Arial"/>
          <w:color w:val="000000"/>
        </w:rPr>
        <w:t xml:space="preserve">ethod </w:t>
      </w:r>
      <w:r w:rsidR="0063006A">
        <w:rPr>
          <w:rFonts w:ascii="Arial" w:hAnsi="Arial" w:cs="Arial"/>
          <w:color w:val="000000"/>
        </w:rPr>
        <w:t xml:space="preserve">length </w:t>
      </w:r>
      <w:r w:rsidR="00514BE5">
        <w:rPr>
          <w:rFonts w:ascii="Arial" w:hAnsi="Arial" w:cs="Arial"/>
          <w:color w:val="000000"/>
        </w:rPr>
        <w:t>should never be more than 40-50 lines.</w:t>
      </w:r>
    </w:p>
    <w:p w:rsidR="00514BE5" w:rsidRDefault="00514BE5" w:rsidP="00514BE5">
      <w:pPr>
        <w:pStyle w:val="NormalWeb"/>
        <w:spacing w:before="240" w:beforeAutospacing="0" w:after="240" w:afterAutospacing="0"/>
      </w:pPr>
      <w:r>
        <w:rPr>
          <w:rFonts w:ascii="Arial" w:hAnsi="Arial" w:cs="Arial"/>
          <w:color w:val="000000"/>
        </w:rPr>
        <w:t> </w:t>
      </w:r>
    </w:p>
    <w:p w:rsidR="00514BE5" w:rsidRDefault="00514BE5" w:rsidP="00514BE5">
      <w:pPr>
        <w:pStyle w:val="NormalWeb"/>
        <w:spacing w:before="240" w:beforeAutospacing="0" w:after="240" w:afterAutospacing="0"/>
      </w:pPr>
      <w:r>
        <w:rPr>
          <w:rFonts w:ascii="Arial" w:hAnsi="Arial" w:cs="Arial"/>
          <w:color w:val="000000"/>
        </w:rPr>
        <w:t xml:space="preserve">Each method should only solve one small problem. If you have a lot of conditions in the method, break these out into smaller methods. It will not only be easier to read and maintain, but it can help find bugs a lot faster. Typically when a developer is </w:t>
      </w:r>
      <w:r>
        <w:rPr>
          <w:rFonts w:ascii="Arial" w:hAnsi="Arial" w:cs="Arial"/>
          <w:color w:val="000000"/>
        </w:rPr>
        <w:lastRenderedPageBreak/>
        <w:t>faced with a problem, they break it down into smaller pieces. Many developers make the mistake that they don't break down the problem into small enough or understandable enough pieces.</w:t>
      </w:r>
    </w:p>
    <w:p w:rsidR="00514BE5" w:rsidRDefault="00514BE5" w:rsidP="00514BE5">
      <w:pPr>
        <w:pStyle w:val="NormalWeb"/>
        <w:spacing w:before="240" w:beforeAutospacing="0" w:after="240" w:afterAutospacing="0"/>
      </w:pPr>
      <w:r>
        <w:rPr>
          <w:rFonts w:ascii="Arial" w:hAnsi="Arial" w:cs="Arial"/>
          <w:color w:val="000000"/>
        </w:rPr>
        <w:t>This code clutter is a result of the developer realizing exceptio</w:t>
      </w:r>
      <w:r w:rsidR="0063006A">
        <w:rPr>
          <w:rFonts w:ascii="Arial" w:hAnsi="Arial" w:cs="Arial"/>
          <w:color w:val="000000"/>
        </w:rPr>
        <w:t>n cases to his original code</w:t>
      </w:r>
      <w:r>
        <w:rPr>
          <w:rFonts w:ascii="Arial" w:hAnsi="Arial" w:cs="Arial"/>
          <w:color w:val="000000"/>
        </w:rPr>
        <w:t xml:space="preserve"> while he is in </w:t>
      </w:r>
      <w:r w:rsidR="0063006A">
        <w:rPr>
          <w:rFonts w:ascii="Arial" w:hAnsi="Arial" w:cs="Arial"/>
          <w:color w:val="000000"/>
        </w:rPr>
        <w:t xml:space="preserve">initial development of </w:t>
      </w:r>
      <w:r>
        <w:rPr>
          <w:rFonts w:ascii="Arial" w:hAnsi="Arial" w:cs="Arial"/>
          <w:color w:val="000000"/>
        </w:rPr>
        <w:t>code. These exception cases would have been solved if the developer had broken down the problem further.</w:t>
      </w:r>
    </w:p>
    <w:p w:rsidR="00514BE5" w:rsidRDefault="00514BE5" w:rsidP="00514BE5">
      <w:pPr>
        <w:pStyle w:val="NormalWeb"/>
        <w:spacing w:before="240" w:beforeAutospacing="0" w:after="240" w:afterAutospacing="0"/>
      </w:pPr>
      <w:r>
        <w:rPr>
          <w:rFonts w:ascii="Arial" w:hAnsi="Arial" w:cs="Arial"/>
          <w:color w:val="000000"/>
        </w:rPr>
        <w:t> </w:t>
      </w:r>
    </w:p>
    <w:p w:rsidR="00514BE5" w:rsidRDefault="00514BE5" w:rsidP="00514BE5">
      <w:pPr>
        <w:pStyle w:val="NormalWeb"/>
        <w:spacing w:before="240" w:beforeAutospacing="0" w:after="240" w:afterAutospacing="0"/>
      </w:pPr>
      <w:r>
        <w:rPr>
          <w:rFonts w:ascii="Arial" w:hAnsi="Arial" w:cs="Arial"/>
          <w:color w:val="000000"/>
        </w:rPr>
        <w:t>Benefits of KISS:</w:t>
      </w:r>
    </w:p>
    <w:p w:rsidR="00514BE5" w:rsidRDefault="00514BE5" w:rsidP="00514BE5">
      <w:pPr>
        <w:pStyle w:val="NormalWeb"/>
        <w:numPr>
          <w:ilvl w:val="0"/>
          <w:numId w:val="8"/>
        </w:numPr>
        <w:spacing w:before="240" w:beforeAutospacing="0" w:after="240" w:afterAutospacing="0"/>
      </w:pPr>
      <w:r>
        <w:rPr>
          <w:rFonts w:ascii="Arial" w:hAnsi="Arial" w:cs="Arial"/>
          <w:color w:val="000000"/>
        </w:rPr>
        <w:t>Faster Problem Solving.</w:t>
      </w:r>
    </w:p>
    <w:p w:rsidR="00514BE5" w:rsidRDefault="00514BE5" w:rsidP="00514BE5">
      <w:pPr>
        <w:pStyle w:val="NormalWeb"/>
        <w:numPr>
          <w:ilvl w:val="0"/>
          <w:numId w:val="8"/>
        </w:numPr>
        <w:spacing w:before="240" w:beforeAutospacing="0" w:after="240" w:afterAutospacing="0"/>
      </w:pPr>
      <w:r>
        <w:rPr>
          <w:rFonts w:ascii="Arial" w:hAnsi="Arial" w:cs="Arial"/>
          <w:color w:val="000000"/>
        </w:rPr>
        <w:t>Less number of code lines to solve complex problems.</w:t>
      </w:r>
    </w:p>
    <w:p w:rsidR="00514BE5" w:rsidRDefault="00514BE5" w:rsidP="00514BE5">
      <w:pPr>
        <w:pStyle w:val="NormalWeb"/>
        <w:numPr>
          <w:ilvl w:val="0"/>
          <w:numId w:val="8"/>
        </w:numPr>
        <w:spacing w:before="240" w:beforeAutospacing="0" w:after="240" w:afterAutospacing="0"/>
      </w:pPr>
      <w:r>
        <w:rPr>
          <w:rFonts w:ascii="Arial" w:hAnsi="Arial" w:cs="Arial"/>
          <w:color w:val="000000"/>
        </w:rPr>
        <w:t>High quality code as the result.</w:t>
      </w:r>
    </w:p>
    <w:p w:rsidR="00514BE5" w:rsidRDefault="00514BE5" w:rsidP="00514BE5">
      <w:pPr>
        <w:pStyle w:val="NormalWeb"/>
        <w:numPr>
          <w:ilvl w:val="0"/>
          <w:numId w:val="8"/>
        </w:numPr>
        <w:spacing w:before="240" w:beforeAutospacing="0" w:after="240" w:afterAutospacing="0"/>
      </w:pPr>
      <w:r>
        <w:rPr>
          <w:rFonts w:ascii="Arial" w:hAnsi="Arial" w:cs="Arial"/>
          <w:color w:val="000000"/>
        </w:rPr>
        <w:t>Easy maintainability of codes.</w:t>
      </w:r>
    </w:p>
    <w:p w:rsidR="00514BE5" w:rsidRDefault="00514BE5" w:rsidP="00514BE5">
      <w:pPr>
        <w:pStyle w:val="NormalWeb"/>
        <w:numPr>
          <w:ilvl w:val="0"/>
          <w:numId w:val="8"/>
        </w:numPr>
        <w:spacing w:before="240" w:beforeAutospacing="0" w:after="240" w:afterAutospacing="0"/>
      </w:pPr>
      <w:r>
        <w:rPr>
          <w:rFonts w:ascii="Arial" w:hAnsi="Arial" w:cs="Arial"/>
          <w:color w:val="000000"/>
        </w:rPr>
        <w:t>You're code base will be more flexible, easier to extend, modify or refactor when new requirements arrive.</w:t>
      </w:r>
    </w:p>
    <w:p w:rsidR="00514BE5" w:rsidRDefault="00514BE5" w:rsidP="00514BE5">
      <w:pPr>
        <w:pStyle w:val="NormalWeb"/>
        <w:spacing w:before="240" w:beforeAutospacing="0" w:after="240" w:afterAutospacing="0"/>
      </w:pPr>
      <w:r>
        <w:rPr>
          <w:rFonts w:ascii="Arial" w:hAnsi="Arial" w:cs="Arial"/>
          <w:b/>
          <w:bCs/>
          <w:color w:val="000000"/>
          <w:sz w:val="32"/>
          <w:szCs w:val="32"/>
        </w:rPr>
        <w:t xml:space="preserve">YAGNI (You Aren’t </w:t>
      </w:r>
      <w:proofErr w:type="spellStart"/>
      <w:r>
        <w:rPr>
          <w:rFonts w:ascii="Arial" w:hAnsi="Arial" w:cs="Arial"/>
          <w:b/>
          <w:bCs/>
          <w:color w:val="000000"/>
          <w:sz w:val="32"/>
          <w:szCs w:val="32"/>
        </w:rPr>
        <w:t>Gonna</w:t>
      </w:r>
      <w:proofErr w:type="spellEnd"/>
      <w:r>
        <w:rPr>
          <w:rFonts w:ascii="Arial" w:hAnsi="Arial" w:cs="Arial"/>
          <w:b/>
          <w:bCs/>
          <w:color w:val="000000"/>
          <w:sz w:val="32"/>
          <w:szCs w:val="32"/>
        </w:rPr>
        <w:t xml:space="preserve"> Need It)</w:t>
      </w:r>
    </w:p>
    <w:p w:rsidR="00514BE5" w:rsidRDefault="00514BE5" w:rsidP="00514BE5">
      <w:pPr>
        <w:pStyle w:val="NormalWeb"/>
        <w:spacing w:before="240" w:beforeAutospacing="0" w:after="240" w:afterAutospacing="0"/>
      </w:pPr>
      <w:r>
        <w:rPr>
          <w:rFonts w:ascii="Arial" w:hAnsi="Arial" w:cs="Arial"/>
          <w:color w:val="000000"/>
        </w:rPr>
        <w:t>Some time may be due to overthinking or maybe as an effort to make your code robust you tend to include those cases into your code that are not needed.</w:t>
      </w:r>
    </w:p>
    <w:p w:rsidR="00514BE5" w:rsidRDefault="00514BE5" w:rsidP="00514BE5">
      <w:pPr>
        <w:pStyle w:val="NormalWeb"/>
        <w:spacing w:before="240" w:beforeAutospacing="0" w:after="240" w:afterAutospacing="0"/>
      </w:pPr>
      <w:r>
        <w:rPr>
          <w:rFonts w:ascii="Arial" w:hAnsi="Arial" w:cs="Arial"/>
          <w:color w:val="000000"/>
        </w:rPr>
        <w:t xml:space="preserve">YAGNI as a principle is a part of XP (Extreme Programming). By implementing the ideals of “You Aren’t </w:t>
      </w:r>
      <w:proofErr w:type="spellStart"/>
      <w:r>
        <w:rPr>
          <w:rFonts w:ascii="Arial" w:hAnsi="Arial" w:cs="Arial"/>
          <w:color w:val="000000"/>
        </w:rPr>
        <w:t>Gonna</w:t>
      </w:r>
      <w:proofErr w:type="spellEnd"/>
      <w:r>
        <w:rPr>
          <w:rFonts w:ascii="Arial" w:hAnsi="Arial" w:cs="Arial"/>
          <w:color w:val="000000"/>
        </w:rPr>
        <w:t xml:space="preserve"> Need It” programming, you will save yourself time and be able to move forward with projects efficiently.</w:t>
      </w:r>
    </w:p>
    <w:p w:rsidR="00514BE5" w:rsidRDefault="00514BE5" w:rsidP="00514BE5">
      <w:pPr>
        <w:pStyle w:val="NormalWeb"/>
        <w:spacing w:before="240" w:beforeAutospacing="0" w:after="240" w:afterAutospacing="0"/>
      </w:pPr>
      <w:r>
        <w:rPr>
          <w:rFonts w:ascii="Arial" w:hAnsi="Arial" w:cs="Arial"/>
          <w:color w:val="000000"/>
        </w:rPr>
        <w:t>When you feel an unexplained anxiety to code some extra features that in the moment are not necessary, but might be useful in the future, just calm down and see all the pending work you have at this moment. Include them only if you have time and does not hamper the timeline</w:t>
      </w:r>
    </w:p>
    <w:p w:rsidR="00767AE5" w:rsidRPr="00514BE5" w:rsidRDefault="00767AE5" w:rsidP="00514BE5"/>
    <w:sectPr w:rsidR="00767AE5" w:rsidRPr="00514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52A2"/>
    <w:multiLevelType w:val="hybridMultilevel"/>
    <w:tmpl w:val="880CA078"/>
    <w:lvl w:ilvl="0" w:tplc="E2F091AC">
      <w:numFmt w:val="bullet"/>
      <w:lvlText w:val="·"/>
      <w:lvlJc w:val="left"/>
      <w:pPr>
        <w:ind w:left="30" w:hanging="390"/>
      </w:pPr>
      <w:rPr>
        <w:rFonts w:ascii="Arial" w:eastAsia="Times New Roman" w:hAnsi="Arial" w:cs="Arial" w:hint="default"/>
        <w:color w:val="000000"/>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
    <w:nsid w:val="23C31887"/>
    <w:multiLevelType w:val="hybridMultilevel"/>
    <w:tmpl w:val="3668B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A830FD"/>
    <w:multiLevelType w:val="hybridMultilevel"/>
    <w:tmpl w:val="3C423C64"/>
    <w:lvl w:ilvl="0" w:tplc="E2F091AC">
      <w:numFmt w:val="bullet"/>
      <w:lvlText w:val="·"/>
      <w:lvlJc w:val="left"/>
      <w:pPr>
        <w:ind w:left="-330" w:hanging="390"/>
      </w:pPr>
      <w:rPr>
        <w:rFonts w:ascii="Arial" w:eastAsia="Times New Roman" w:hAnsi="Arial" w:cs="Arial" w:hint="default"/>
        <w:color w:val="00000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414403A3"/>
    <w:multiLevelType w:val="hybridMultilevel"/>
    <w:tmpl w:val="5F84C00A"/>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44A95954"/>
    <w:multiLevelType w:val="hybridMultilevel"/>
    <w:tmpl w:val="5E36CE38"/>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5A676EE1"/>
    <w:multiLevelType w:val="hybridMultilevel"/>
    <w:tmpl w:val="11A67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E1B7541"/>
    <w:multiLevelType w:val="hybridMultilevel"/>
    <w:tmpl w:val="05224DA8"/>
    <w:lvl w:ilvl="0" w:tplc="E2F091AC">
      <w:numFmt w:val="bullet"/>
      <w:lvlText w:val="·"/>
      <w:lvlJc w:val="left"/>
      <w:pPr>
        <w:ind w:left="30" w:hanging="390"/>
      </w:pPr>
      <w:rPr>
        <w:rFonts w:ascii="Arial" w:eastAsia="Times New Roman" w:hAnsi="Arial" w:cs="Arial" w:hint="default"/>
        <w:color w:val="000000"/>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7">
    <w:nsid w:val="7B7336A2"/>
    <w:multiLevelType w:val="hybridMultilevel"/>
    <w:tmpl w:val="E17618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3"/>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57"/>
    <w:rsid w:val="0002349F"/>
    <w:rsid w:val="000508AF"/>
    <w:rsid w:val="002A5388"/>
    <w:rsid w:val="004E2398"/>
    <w:rsid w:val="00514BE5"/>
    <w:rsid w:val="005B6CE5"/>
    <w:rsid w:val="0063006A"/>
    <w:rsid w:val="00657557"/>
    <w:rsid w:val="00741C3D"/>
    <w:rsid w:val="00767AE5"/>
    <w:rsid w:val="008E18A6"/>
    <w:rsid w:val="009134D7"/>
    <w:rsid w:val="00A10C82"/>
    <w:rsid w:val="00B13884"/>
    <w:rsid w:val="00B847AA"/>
    <w:rsid w:val="00CE3F54"/>
    <w:rsid w:val="00D0289D"/>
    <w:rsid w:val="00D650BA"/>
    <w:rsid w:val="00DA61AD"/>
    <w:rsid w:val="00FE4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D74E1-0D51-4632-BBF2-0A34F0FE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1AD"/>
    <w:pPr>
      <w:ind w:left="720"/>
      <w:contextualSpacing/>
    </w:pPr>
  </w:style>
  <w:style w:type="paragraph" w:styleId="NormalWeb">
    <w:name w:val="Normal (Web)"/>
    <w:basedOn w:val="Normal"/>
    <w:uiPriority w:val="99"/>
    <w:semiHidden/>
    <w:unhideWhenUsed/>
    <w:rsid w:val="00514B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14BE5"/>
  </w:style>
  <w:style w:type="character" w:styleId="Hyperlink">
    <w:name w:val="Hyperlink"/>
    <w:basedOn w:val="DefaultParagraphFont"/>
    <w:uiPriority w:val="99"/>
    <w:unhideWhenUsed/>
    <w:rsid w:val="00741C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502661">
      <w:bodyDiv w:val="1"/>
      <w:marLeft w:val="0"/>
      <w:marRight w:val="0"/>
      <w:marTop w:val="0"/>
      <w:marBottom w:val="0"/>
      <w:divBdr>
        <w:top w:val="none" w:sz="0" w:space="0" w:color="auto"/>
        <w:left w:val="none" w:sz="0" w:space="0" w:color="auto"/>
        <w:bottom w:val="none" w:sz="0" w:space="0" w:color="auto"/>
        <w:right w:val="none" w:sz="0" w:space="0" w:color="auto"/>
      </w:divBdr>
    </w:div>
    <w:div w:id="1353414716">
      <w:bodyDiv w:val="1"/>
      <w:marLeft w:val="0"/>
      <w:marRight w:val="0"/>
      <w:marTop w:val="0"/>
      <w:marBottom w:val="0"/>
      <w:divBdr>
        <w:top w:val="none" w:sz="0" w:space="0" w:color="auto"/>
        <w:left w:val="none" w:sz="0" w:space="0" w:color="auto"/>
        <w:bottom w:val="none" w:sz="0" w:space="0" w:color="auto"/>
        <w:right w:val="none" w:sz="0" w:space="0" w:color="auto"/>
      </w:divBdr>
    </w:div>
    <w:div w:id="1495680090">
      <w:bodyDiv w:val="1"/>
      <w:marLeft w:val="0"/>
      <w:marRight w:val="0"/>
      <w:marTop w:val="0"/>
      <w:marBottom w:val="0"/>
      <w:divBdr>
        <w:top w:val="none" w:sz="0" w:space="0" w:color="auto"/>
        <w:left w:val="none" w:sz="0" w:space="0" w:color="auto"/>
        <w:bottom w:val="none" w:sz="0" w:space="0" w:color="auto"/>
        <w:right w:val="none" w:sz="0" w:space="0" w:color="auto"/>
      </w:divBdr>
    </w:div>
    <w:div w:id="1741515162">
      <w:bodyDiv w:val="1"/>
      <w:marLeft w:val="0"/>
      <w:marRight w:val="0"/>
      <w:marTop w:val="0"/>
      <w:marBottom w:val="0"/>
      <w:divBdr>
        <w:top w:val="none" w:sz="0" w:space="0" w:color="auto"/>
        <w:left w:val="none" w:sz="0" w:space="0" w:color="auto"/>
        <w:bottom w:val="none" w:sz="0" w:space="0" w:color="auto"/>
        <w:right w:val="none" w:sz="0" w:space="0" w:color="auto"/>
      </w:divBdr>
    </w:div>
    <w:div w:id="1826313029">
      <w:bodyDiv w:val="1"/>
      <w:marLeft w:val="0"/>
      <w:marRight w:val="0"/>
      <w:marTop w:val="0"/>
      <w:marBottom w:val="0"/>
      <w:divBdr>
        <w:top w:val="none" w:sz="0" w:space="0" w:color="auto"/>
        <w:left w:val="none" w:sz="0" w:space="0" w:color="auto"/>
        <w:bottom w:val="none" w:sz="0" w:space="0" w:color="auto"/>
        <w:right w:val="none" w:sz="0" w:space="0" w:color="auto"/>
      </w:divBdr>
      <w:divsChild>
        <w:div w:id="1710183886">
          <w:marLeft w:val="0"/>
          <w:marRight w:val="0"/>
          <w:marTop w:val="0"/>
          <w:marBottom w:val="0"/>
          <w:divBdr>
            <w:top w:val="none" w:sz="0" w:space="0" w:color="auto"/>
            <w:left w:val="none" w:sz="0" w:space="0" w:color="auto"/>
            <w:bottom w:val="none" w:sz="0" w:space="0" w:color="auto"/>
            <w:right w:val="none" w:sz="0" w:space="0" w:color="auto"/>
          </w:divBdr>
          <w:divsChild>
            <w:div w:id="1435860710">
              <w:marLeft w:val="0"/>
              <w:marRight w:val="0"/>
              <w:marTop w:val="0"/>
              <w:marBottom w:val="360"/>
              <w:divBdr>
                <w:top w:val="none" w:sz="0" w:space="0" w:color="auto"/>
                <w:left w:val="none" w:sz="0" w:space="0" w:color="auto"/>
                <w:bottom w:val="none" w:sz="0" w:space="0" w:color="auto"/>
                <w:right w:val="none" w:sz="0" w:space="0" w:color="auto"/>
              </w:divBdr>
              <w:divsChild>
                <w:div w:id="1357578609">
                  <w:marLeft w:val="0"/>
                  <w:marRight w:val="0"/>
                  <w:marTop w:val="0"/>
                  <w:marBottom w:val="0"/>
                  <w:divBdr>
                    <w:top w:val="none" w:sz="0" w:space="0" w:color="auto"/>
                    <w:left w:val="none" w:sz="0" w:space="0" w:color="auto"/>
                    <w:bottom w:val="none" w:sz="0" w:space="0" w:color="auto"/>
                    <w:right w:val="none" w:sz="0" w:space="0" w:color="auto"/>
                  </w:divBdr>
                </w:div>
                <w:div w:id="149672402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497190101">
          <w:marLeft w:val="0"/>
          <w:marRight w:val="0"/>
          <w:marTop w:val="0"/>
          <w:marBottom w:val="0"/>
          <w:divBdr>
            <w:top w:val="none" w:sz="0" w:space="0" w:color="auto"/>
            <w:left w:val="none" w:sz="0" w:space="0" w:color="auto"/>
            <w:bottom w:val="none" w:sz="0" w:space="0" w:color="auto"/>
            <w:right w:val="none" w:sz="0" w:space="0" w:color="auto"/>
          </w:divBdr>
          <w:divsChild>
            <w:div w:id="235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ava/java_polymorphism.htm" TargetMode="External"/><Relationship Id="rId5" Type="http://schemas.openxmlformats.org/officeDocument/2006/relationships/hyperlink" Target="https://www.w3schools.com/java/java_inheritanc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2020-10-03T16:28:00Z</dcterms:created>
  <dcterms:modified xsi:type="dcterms:W3CDTF">2020-10-03T18:56:00Z</dcterms:modified>
</cp:coreProperties>
</file>