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630"/>
        <w:tblW w:w="10601" w:type="dxa"/>
        <w:tblLayout w:type="fixed"/>
        <w:tblLook w:val="0000" w:firstRow="0" w:lastRow="0" w:firstColumn="0" w:lastColumn="0" w:noHBand="0" w:noVBand="0"/>
      </w:tblPr>
      <w:tblGrid>
        <w:gridCol w:w="1631"/>
        <w:gridCol w:w="4077"/>
        <w:gridCol w:w="4893"/>
      </w:tblGrid>
      <w:tr w:rsidR="00FC6298" w:rsidRPr="00725D8B" w14:paraId="7FAC97BE" w14:textId="77777777" w:rsidTr="004804DA">
        <w:trPr>
          <w:trHeight w:val="1746"/>
        </w:trPr>
        <w:tc>
          <w:tcPr>
            <w:tcW w:w="1631" w:type="dxa"/>
          </w:tcPr>
          <w:p w14:paraId="1D479D0C" w14:textId="77777777" w:rsidR="00FC6298" w:rsidRPr="005838D0" w:rsidRDefault="00FC6298" w:rsidP="002B78D2">
            <w:pPr>
              <w:rPr>
                <w:noProof/>
              </w:rPr>
            </w:pPr>
            <w:r>
              <w:rPr>
                <w:noProof/>
              </w:rPr>
              <w:object w:dxaOrig="4500" w:dyaOrig="2100" w14:anchorId="65BC2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5.65pt" o:ole="">
                  <v:imagedata r:id="rId8" o:title=""/>
                </v:shape>
                <o:OLEObject Type="Embed" ProgID="PBrush" ShapeID="_x0000_i1025" DrawAspect="Content" ObjectID="_1561464254" r:id="rId9"/>
              </w:object>
            </w:r>
          </w:p>
        </w:tc>
        <w:tc>
          <w:tcPr>
            <w:tcW w:w="4077" w:type="dxa"/>
          </w:tcPr>
          <w:p w14:paraId="5F60A229" w14:textId="77777777" w:rsidR="00B41D9C" w:rsidRDefault="00FC6298" w:rsidP="002B78D2">
            <w:pPr>
              <w:jc w:val="center"/>
              <w:rPr>
                <w:b/>
                <w:spacing w:val="-16"/>
                <w:kern w:val="16"/>
                <w:sz w:val="24"/>
              </w:rPr>
            </w:pPr>
            <w:r w:rsidRPr="002F5678">
              <w:rPr>
                <w:b/>
                <w:spacing w:val="-16"/>
                <w:kern w:val="16"/>
                <w:sz w:val="24"/>
              </w:rPr>
              <w:t>NGÂN HÀNG ĐẦU TƯ VÀ</w:t>
            </w:r>
          </w:p>
          <w:p w14:paraId="5C47C9F1" w14:textId="51B81481" w:rsidR="00037A09" w:rsidRDefault="00FC6298" w:rsidP="002B78D2">
            <w:pPr>
              <w:jc w:val="center"/>
              <w:rPr>
                <w:b/>
                <w:spacing w:val="-16"/>
                <w:kern w:val="16"/>
                <w:sz w:val="24"/>
              </w:rPr>
            </w:pPr>
            <w:r w:rsidRPr="002F5678">
              <w:rPr>
                <w:b/>
                <w:spacing w:val="-16"/>
                <w:kern w:val="16"/>
                <w:sz w:val="24"/>
              </w:rPr>
              <w:t>PHÁT TRIỂN CAMPUCHIA</w:t>
            </w:r>
          </w:p>
          <w:p w14:paraId="491AFC51" w14:textId="77777777" w:rsidR="00BD2613" w:rsidRDefault="00BD2613" w:rsidP="002B78D2">
            <w:pPr>
              <w:spacing w:after="120"/>
              <w:jc w:val="center"/>
              <w:rPr>
                <w:b/>
                <w:spacing w:val="-16"/>
                <w:kern w:val="16"/>
                <w:sz w:val="24"/>
              </w:rPr>
            </w:pPr>
            <w:r w:rsidRPr="004D3509">
              <w:rPr>
                <w:b/>
                <w:spacing w:val="-16"/>
                <w:kern w:val="16"/>
                <w:sz w:val="26"/>
                <w:szCs w:val="26"/>
              </w:rPr>
              <w:t>-----o0o-----</w:t>
            </w:r>
          </w:p>
          <w:p w14:paraId="2B4E7A22" w14:textId="16BF43E0" w:rsidR="00037A09" w:rsidRPr="0051417C" w:rsidRDefault="00037A09" w:rsidP="002B78D2">
            <w:pPr>
              <w:spacing w:after="120"/>
              <w:jc w:val="center"/>
              <w:rPr>
                <w:kern w:val="16"/>
                <w:szCs w:val="26"/>
              </w:rPr>
            </w:pPr>
          </w:p>
        </w:tc>
        <w:tc>
          <w:tcPr>
            <w:tcW w:w="4893" w:type="dxa"/>
          </w:tcPr>
          <w:p w14:paraId="7CB0217F" w14:textId="77777777" w:rsidR="00FC6298" w:rsidRPr="002F5678" w:rsidRDefault="00037A09" w:rsidP="002B78D2">
            <w:pPr>
              <w:jc w:val="center"/>
              <w:rPr>
                <w:b/>
                <w:spacing w:val="-20"/>
                <w:sz w:val="24"/>
              </w:rPr>
            </w:pPr>
            <w:r w:rsidRPr="002F5678">
              <w:rPr>
                <w:b/>
                <w:spacing w:val="-20"/>
                <w:sz w:val="24"/>
              </w:rPr>
              <w:t>CỘNG HÒA XÃ HỘI CHỦ NGHĨA VIỆT NAM</w:t>
            </w:r>
          </w:p>
          <w:p w14:paraId="0C01F95B" w14:textId="77777777" w:rsidR="00FC6298" w:rsidRDefault="00037A09" w:rsidP="002B78D2">
            <w:pPr>
              <w:jc w:val="center"/>
              <w:rPr>
                <w:b/>
                <w:spacing w:val="-20"/>
                <w:sz w:val="24"/>
              </w:rPr>
            </w:pPr>
            <w:r w:rsidRPr="002F5678">
              <w:rPr>
                <w:b/>
                <w:spacing w:val="-20"/>
                <w:sz w:val="24"/>
              </w:rPr>
              <w:t>Độc lập – Tự do – Hạnh phúc</w:t>
            </w:r>
          </w:p>
          <w:p w14:paraId="42C7C10B" w14:textId="77777777" w:rsidR="00BD2613" w:rsidRPr="004D3509" w:rsidRDefault="00BD2613" w:rsidP="002B78D2">
            <w:pPr>
              <w:spacing w:after="120"/>
              <w:jc w:val="center"/>
              <w:rPr>
                <w:b/>
                <w:spacing w:val="-16"/>
                <w:kern w:val="16"/>
                <w:sz w:val="26"/>
                <w:szCs w:val="26"/>
              </w:rPr>
            </w:pPr>
            <w:r w:rsidRPr="004D3509">
              <w:rPr>
                <w:b/>
                <w:spacing w:val="-16"/>
                <w:kern w:val="16"/>
                <w:sz w:val="26"/>
                <w:szCs w:val="26"/>
              </w:rPr>
              <w:t>-----o0o-----</w:t>
            </w:r>
          </w:p>
          <w:p w14:paraId="0445AA8D" w14:textId="48B940A5" w:rsidR="001E2B3F" w:rsidRPr="001A039A" w:rsidRDefault="00AF5F78" w:rsidP="002B78D2">
            <w:pPr>
              <w:spacing w:after="120"/>
              <w:jc w:val="center"/>
              <w:rPr>
                <w:spacing w:val="-20"/>
                <w:sz w:val="26"/>
              </w:rPr>
            </w:pPr>
            <w:r>
              <w:rPr>
                <w:spacing w:val="-20"/>
                <w:sz w:val="26"/>
              </w:rPr>
              <w:t xml:space="preserve">Hà Nội, ngày </w:t>
            </w:r>
            <w:r w:rsidR="00995FB2">
              <w:rPr>
                <w:spacing w:val="-20"/>
                <w:sz w:val="26"/>
              </w:rPr>
              <w:t>1</w:t>
            </w:r>
            <w:r>
              <w:rPr>
                <w:spacing w:val="-20"/>
                <w:sz w:val="26"/>
              </w:rPr>
              <w:t xml:space="preserve">3 </w:t>
            </w:r>
            <w:r w:rsidR="002804A0">
              <w:rPr>
                <w:spacing w:val="-20"/>
                <w:sz w:val="26"/>
              </w:rPr>
              <w:t xml:space="preserve">tháng  </w:t>
            </w:r>
            <w:r w:rsidR="00995FB2">
              <w:rPr>
                <w:spacing w:val="-20"/>
                <w:sz w:val="26"/>
              </w:rPr>
              <w:t>07</w:t>
            </w:r>
            <w:r w:rsidR="00BD2613" w:rsidRPr="004D3509">
              <w:rPr>
                <w:spacing w:val="-20"/>
                <w:sz w:val="26"/>
              </w:rPr>
              <w:t xml:space="preserve"> n</w:t>
            </w:r>
            <w:bookmarkStart w:id="0" w:name="_GoBack"/>
            <w:bookmarkEnd w:id="0"/>
            <w:r w:rsidR="00BD2613" w:rsidRPr="004D3509">
              <w:rPr>
                <w:spacing w:val="-20"/>
                <w:sz w:val="26"/>
              </w:rPr>
              <w:t>ăm 20</w:t>
            </w:r>
            <w:r w:rsidR="00BD2613">
              <w:rPr>
                <w:spacing w:val="-20"/>
                <w:sz w:val="26"/>
              </w:rPr>
              <w:t>1</w:t>
            </w:r>
            <w:r w:rsidR="002804A0">
              <w:rPr>
                <w:spacing w:val="-20"/>
                <w:sz w:val="26"/>
              </w:rPr>
              <w:t>7</w:t>
            </w:r>
          </w:p>
        </w:tc>
      </w:tr>
    </w:tbl>
    <w:p w14:paraId="1B4660E4" w14:textId="359F44AC" w:rsidR="0051417C" w:rsidRDefault="00203D94" w:rsidP="00C6320A">
      <w:pPr>
        <w:spacing w:line="276" w:lineRule="auto"/>
        <w:ind w:left="720"/>
        <w:jc w:val="center"/>
        <w:rPr>
          <w:b/>
          <w:sz w:val="26"/>
          <w:szCs w:val="26"/>
        </w:rPr>
      </w:pPr>
      <w:r>
        <w:rPr>
          <w:b/>
          <w:sz w:val="26"/>
          <w:szCs w:val="26"/>
        </w:rPr>
        <w:t>BIÊN BẢN LÀM VIỆC</w:t>
      </w:r>
    </w:p>
    <w:p w14:paraId="79D4551F" w14:textId="6A7149F5" w:rsidR="008B7B7C" w:rsidRPr="00DC6E31" w:rsidRDefault="00411B22" w:rsidP="00251EA9">
      <w:pPr>
        <w:spacing w:line="276" w:lineRule="auto"/>
        <w:ind w:left="720"/>
        <w:jc w:val="center"/>
        <w:rPr>
          <w:i/>
          <w:sz w:val="26"/>
          <w:szCs w:val="26"/>
        </w:rPr>
      </w:pPr>
      <w:r>
        <w:rPr>
          <w:i/>
          <w:sz w:val="26"/>
          <w:szCs w:val="26"/>
        </w:rPr>
        <w:t>(</w:t>
      </w:r>
      <w:r w:rsidR="00CE1E04" w:rsidRPr="00DC6E31">
        <w:rPr>
          <w:i/>
          <w:sz w:val="26"/>
          <w:szCs w:val="26"/>
        </w:rPr>
        <w:t>V</w:t>
      </w:r>
      <w:r w:rsidR="008B7B7C">
        <w:rPr>
          <w:i/>
          <w:sz w:val="26"/>
          <w:szCs w:val="26"/>
        </w:rPr>
        <w:t>/v Kiểm tra hoạt động CNTT của C</w:t>
      </w:r>
      <w:r w:rsidR="00CE1E04" w:rsidRPr="00DC6E31">
        <w:rPr>
          <w:i/>
          <w:sz w:val="26"/>
          <w:szCs w:val="26"/>
        </w:rPr>
        <w:t>hi nhánh BIDC.HN</w:t>
      </w:r>
      <w:r>
        <w:rPr>
          <w:i/>
          <w:sz w:val="26"/>
          <w:szCs w:val="26"/>
        </w:rPr>
        <w:t>)</w:t>
      </w:r>
    </w:p>
    <w:p w14:paraId="4D340861" w14:textId="3EADB8E4" w:rsidR="00DB4387" w:rsidRPr="00411B22" w:rsidRDefault="00DB4387" w:rsidP="00411B22">
      <w:pPr>
        <w:spacing w:line="276" w:lineRule="auto"/>
        <w:ind w:firstLine="720"/>
        <w:rPr>
          <w:rStyle w:val="Hyperlink"/>
          <w:color w:val="auto"/>
          <w:sz w:val="26"/>
          <w:szCs w:val="26"/>
          <w:u w:val="none"/>
        </w:rPr>
      </w:pPr>
      <w:r w:rsidRPr="00411B22">
        <w:rPr>
          <w:rStyle w:val="Hyperlink"/>
          <w:color w:val="auto"/>
          <w:sz w:val="26"/>
          <w:szCs w:val="26"/>
          <w:u w:val="none"/>
        </w:rPr>
        <w:t>Hôm nay vào 9h00 ngày 13/07/2017 tại Trụ sở chính Ngân hàng Đầu tư và Phát triển Campuchia –</w:t>
      </w:r>
      <w:r w:rsidR="00642153" w:rsidRPr="00411B22">
        <w:rPr>
          <w:rStyle w:val="Hyperlink"/>
          <w:color w:val="auto"/>
          <w:sz w:val="26"/>
          <w:szCs w:val="26"/>
          <w:u w:val="none"/>
        </w:rPr>
        <w:t xml:space="preserve"> Chi nhánh</w:t>
      </w:r>
      <w:r w:rsidRPr="00411B22">
        <w:rPr>
          <w:rStyle w:val="Hyperlink"/>
          <w:color w:val="auto"/>
          <w:sz w:val="26"/>
          <w:szCs w:val="26"/>
          <w:u w:val="none"/>
        </w:rPr>
        <w:t xml:space="preserve"> Hà Nội</w:t>
      </w:r>
      <w:r w:rsidR="00A443CC">
        <w:rPr>
          <w:rStyle w:val="Hyperlink"/>
          <w:color w:val="auto"/>
          <w:sz w:val="26"/>
          <w:szCs w:val="26"/>
          <w:u w:val="none"/>
        </w:rPr>
        <w:t>, địa chỉ</w:t>
      </w:r>
      <w:r w:rsidR="00332D92">
        <w:rPr>
          <w:rStyle w:val="Hyperlink"/>
          <w:color w:val="auto"/>
          <w:sz w:val="26"/>
          <w:szCs w:val="26"/>
          <w:u w:val="none"/>
        </w:rPr>
        <w:t xml:space="preserve">: 10A – Hai Bà Trưng – Hoàn Kiếm – Hà Nội, đoàn kiểm tra CNTT của BIDC theo công văn số </w:t>
      </w:r>
      <w:r w:rsidR="00332D92">
        <w:rPr>
          <w:rStyle w:val="Hyperlink"/>
          <w:i/>
          <w:color w:val="auto"/>
          <w:sz w:val="26"/>
          <w:szCs w:val="26"/>
          <w:u w:val="none"/>
        </w:rPr>
        <w:t>1209/2017/BIDC ngày 10/07/2017 của Hội sở chính BIDC</w:t>
      </w:r>
      <w:r w:rsidR="00A443CC">
        <w:rPr>
          <w:rStyle w:val="Hyperlink"/>
          <w:i/>
          <w:color w:val="auto"/>
          <w:sz w:val="26"/>
          <w:szCs w:val="26"/>
          <w:u w:val="none"/>
        </w:rPr>
        <w:t xml:space="preserve"> </w:t>
      </w:r>
      <w:r w:rsidR="00A443CC" w:rsidRPr="00A443CC">
        <w:rPr>
          <w:rStyle w:val="Hyperlink"/>
          <w:color w:val="auto"/>
          <w:sz w:val="26"/>
          <w:szCs w:val="26"/>
          <w:u w:val="none"/>
        </w:rPr>
        <w:t>đã tiến hành kiểm tra CNTT tại chi nhánh, nội dung</w:t>
      </w:r>
      <w:r w:rsidR="00A443CC">
        <w:rPr>
          <w:rStyle w:val="Hyperlink"/>
          <w:color w:val="auto"/>
          <w:sz w:val="26"/>
          <w:szCs w:val="26"/>
          <w:u w:val="none"/>
        </w:rPr>
        <w:t xml:space="preserve"> kiểm tra như sau:</w:t>
      </w:r>
    </w:p>
    <w:p w14:paraId="21892327" w14:textId="39052BEF" w:rsidR="00C6320A" w:rsidRDefault="00CE1E04" w:rsidP="00CE1E04">
      <w:pPr>
        <w:pStyle w:val="ListParagraph"/>
        <w:numPr>
          <w:ilvl w:val="0"/>
          <w:numId w:val="19"/>
        </w:numPr>
        <w:spacing w:line="276" w:lineRule="auto"/>
        <w:rPr>
          <w:rStyle w:val="Hyperlink"/>
          <w:b/>
          <w:color w:val="auto"/>
          <w:sz w:val="26"/>
          <w:szCs w:val="26"/>
          <w:u w:val="none"/>
        </w:rPr>
      </w:pPr>
      <w:r>
        <w:rPr>
          <w:rStyle w:val="Hyperlink"/>
          <w:b/>
          <w:color w:val="auto"/>
          <w:sz w:val="26"/>
          <w:szCs w:val="26"/>
          <w:u w:val="none"/>
        </w:rPr>
        <w:t>Thành phần</w:t>
      </w:r>
    </w:p>
    <w:p w14:paraId="167333F0" w14:textId="31B223E2" w:rsidR="00CE1E04" w:rsidRPr="001544B6" w:rsidRDefault="00F10EBF" w:rsidP="00CE1E04">
      <w:pPr>
        <w:pStyle w:val="ListParagraph"/>
        <w:numPr>
          <w:ilvl w:val="1"/>
          <w:numId w:val="19"/>
        </w:numPr>
        <w:spacing w:line="276" w:lineRule="auto"/>
        <w:rPr>
          <w:rStyle w:val="Hyperlink"/>
          <w:b/>
          <w:color w:val="auto"/>
          <w:sz w:val="26"/>
          <w:szCs w:val="26"/>
          <w:u w:val="none"/>
        </w:rPr>
      </w:pPr>
      <w:r w:rsidRPr="001544B6">
        <w:rPr>
          <w:rStyle w:val="Hyperlink"/>
          <w:b/>
          <w:color w:val="auto"/>
          <w:sz w:val="26"/>
          <w:szCs w:val="26"/>
          <w:u w:val="none"/>
        </w:rPr>
        <w:t>Đoàn kiểm tra</w:t>
      </w:r>
      <w:r w:rsidR="00CE1E04" w:rsidRPr="001544B6">
        <w:rPr>
          <w:rStyle w:val="Hyperlink"/>
          <w:b/>
          <w:color w:val="auto"/>
          <w:sz w:val="26"/>
          <w:szCs w:val="26"/>
          <w:u w:val="none"/>
        </w:rPr>
        <w:t>:</w:t>
      </w:r>
    </w:p>
    <w:p w14:paraId="2516553A" w14:textId="608B49B6" w:rsidR="003E321E" w:rsidRPr="004B544B" w:rsidRDefault="003E321E" w:rsidP="003E321E">
      <w:pPr>
        <w:pStyle w:val="ListParagraph"/>
        <w:numPr>
          <w:ilvl w:val="2"/>
          <w:numId w:val="19"/>
        </w:numPr>
        <w:spacing w:line="276" w:lineRule="auto"/>
        <w:rPr>
          <w:rStyle w:val="Hyperlink"/>
          <w:color w:val="auto"/>
          <w:sz w:val="26"/>
          <w:szCs w:val="26"/>
          <w:u w:val="none"/>
        </w:rPr>
      </w:pPr>
      <w:r w:rsidRPr="004B544B">
        <w:rPr>
          <w:rStyle w:val="Hyperlink"/>
          <w:color w:val="auto"/>
          <w:sz w:val="26"/>
          <w:szCs w:val="26"/>
          <w:u w:val="none"/>
        </w:rPr>
        <w:t>Ông Phan Minh Tài</w:t>
      </w:r>
      <w:r w:rsidR="0080589B">
        <w:rPr>
          <w:rStyle w:val="Hyperlink"/>
          <w:color w:val="auto"/>
          <w:sz w:val="26"/>
          <w:szCs w:val="26"/>
          <w:u w:val="none"/>
        </w:rPr>
        <w:t xml:space="preserve"> – Trưởng</w:t>
      </w:r>
      <w:r w:rsidR="00D65B7D">
        <w:rPr>
          <w:rStyle w:val="Hyperlink"/>
          <w:color w:val="auto"/>
          <w:sz w:val="26"/>
          <w:szCs w:val="26"/>
          <w:u w:val="none"/>
        </w:rPr>
        <w:t xml:space="preserve"> P</w:t>
      </w:r>
      <w:r w:rsidR="004B544B" w:rsidRPr="004B544B">
        <w:rPr>
          <w:rStyle w:val="Hyperlink"/>
          <w:color w:val="auto"/>
          <w:sz w:val="26"/>
          <w:szCs w:val="26"/>
          <w:u w:val="none"/>
        </w:rPr>
        <w:t>hòng CNTT</w:t>
      </w:r>
      <w:r w:rsidR="00D65B7D">
        <w:rPr>
          <w:rStyle w:val="Hyperlink"/>
          <w:color w:val="auto"/>
          <w:sz w:val="26"/>
          <w:szCs w:val="26"/>
          <w:u w:val="none"/>
        </w:rPr>
        <w:t xml:space="preserve"> BIDC</w:t>
      </w:r>
      <w:r w:rsidR="004B544B" w:rsidRPr="004B544B">
        <w:rPr>
          <w:rStyle w:val="Hyperlink"/>
          <w:color w:val="auto"/>
          <w:sz w:val="26"/>
          <w:szCs w:val="26"/>
          <w:u w:val="none"/>
        </w:rPr>
        <w:t>.HO</w:t>
      </w:r>
      <w:r w:rsidR="001544B6">
        <w:rPr>
          <w:rStyle w:val="Hyperlink"/>
          <w:color w:val="auto"/>
          <w:sz w:val="26"/>
          <w:szCs w:val="26"/>
          <w:u w:val="none"/>
        </w:rPr>
        <w:t xml:space="preserve"> (</w:t>
      </w:r>
      <w:r w:rsidR="001F7F9B">
        <w:rPr>
          <w:rStyle w:val="Hyperlink"/>
          <w:color w:val="auto"/>
          <w:sz w:val="26"/>
          <w:szCs w:val="26"/>
          <w:u w:val="none"/>
        </w:rPr>
        <w:t>trưởng đoàn</w:t>
      </w:r>
      <w:r w:rsidR="001544B6">
        <w:rPr>
          <w:rStyle w:val="Hyperlink"/>
          <w:color w:val="auto"/>
          <w:sz w:val="26"/>
          <w:szCs w:val="26"/>
          <w:u w:val="none"/>
        </w:rPr>
        <w:t>)</w:t>
      </w:r>
    </w:p>
    <w:p w14:paraId="64D0658A" w14:textId="7511B82B" w:rsidR="004B544B" w:rsidRPr="004B544B" w:rsidRDefault="004B544B" w:rsidP="003E321E">
      <w:pPr>
        <w:pStyle w:val="ListParagraph"/>
        <w:numPr>
          <w:ilvl w:val="2"/>
          <w:numId w:val="19"/>
        </w:numPr>
        <w:spacing w:line="276" w:lineRule="auto"/>
        <w:rPr>
          <w:rStyle w:val="Hyperlink"/>
          <w:color w:val="auto"/>
          <w:sz w:val="26"/>
          <w:szCs w:val="26"/>
          <w:u w:val="none"/>
        </w:rPr>
      </w:pPr>
      <w:r w:rsidRPr="004B544B">
        <w:rPr>
          <w:rStyle w:val="Hyperlink"/>
          <w:color w:val="auto"/>
          <w:sz w:val="26"/>
          <w:szCs w:val="26"/>
          <w:u w:val="none"/>
        </w:rPr>
        <w:t xml:space="preserve">Ông Nguyễn Đức Thắng – Phó </w:t>
      </w:r>
      <w:r w:rsidR="00D65B7D">
        <w:rPr>
          <w:rStyle w:val="Hyperlink"/>
          <w:color w:val="auto"/>
          <w:sz w:val="26"/>
          <w:szCs w:val="26"/>
          <w:u w:val="none"/>
        </w:rPr>
        <w:t>Phòng CNTT BIDC.HO</w:t>
      </w:r>
    </w:p>
    <w:p w14:paraId="29D44650" w14:textId="320E4A31" w:rsidR="004B544B" w:rsidRPr="004B544B" w:rsidRDefault="004B544B" w:rsidP="003E321E">
      <w:pPr>
        <w:pStyle w:val="ListParagraph"/>
        <w:numPr>
          <w:ilvl w:val="2"/>
          <w:numId w:val="19"/>
        </w:numPr>
        <w:spacing w:line="276" w:lineRule="auto"/>
        <w:rPr>
          <w:rStyle w:val="Hyperlink"/>
          <w:color w:val="auto"/>
          <w:sz w:val="26"/>
          <w:szCs w:val="26"/>
          <w:u w:val="none"/>
        </w:rPr>
      </w:pPr>
      <w:r w:rsidRPr="004B544B">
        <w:rPr>
          <w:rStyle w:val="Hyperlink"/>
          <w:color w:val="auto"/>
          <w:sz w:val="26"/>
          <w:szCs w:val="26"/>
          <w:u w:val="none"/>
        </w:rPr>
        <w:t xml:space="preserve">Ông Đặng Phú </w:t>
      </w:r>
      <w:r w:rsidR="00D65B7D">
        <w:rPr>
          <w:rStyle w:val="Hyperlink"/>
          <w:color w:val="auto"/>
          <w:sz w:val="26"/>
          <w:szCs w:val="26"/>
          <w:u w:val="none"/>
        </w:rPr>
        <w:t>Quốc – Phó Phòng CNTT BIDC.HCM</w:t>
      </w:r>
    </w:p>
    <w:p w14:paraId="4F9A231C" w14:textId="140C5438" w:rsidR="004B544B" w:rsidRDefault="004B544B" w:rsidP="003E321E">
      <w:pPr>
        <w:pStyle w:val="ListParagraph"/>
        <w:numPr>
          <w:ilvl w:val="2"/>
          <w:numId w:val="19"/>
        </w:numPr>
        <w:spacing w:line="276" w:lineRule="auto"/>
        <w:rPr>
          <w:rStyle w:val="Hyperlink"/>
          <w:color w:val="auto"/>
          <w:sz w:val="26"/>
          <w:szCs w:val="26"/>
          <w:u w:val="none"/>
        </w:rPr>
      </w:pPr>
      <w:r w:rsidRPr="004B544B">
        <w:rPr>
          <w:rStyle w:val="Hyperlink"/>
          <w:color w:val="auto"/>
          <w:sz w:val="26"/>
          <w:szCs w:val="26"/>
          <w:u w:val="none"/>
        </w:rPr>
        <w:t xml:space="preserve">Ông Nguyễn Hoàng Vũ – </w:t>
      </w:r>
      <w:r w:rsidR="00D65B7D">
        <w:rPr>
          <w:rStyle w:val="Hyperlink"/>
          <w:color w:val="auto"/>
          <w:sz w:val="26"/>
          <w:szCs w:val="26"/>
          <w:u w:val="none"/>
        </w:rPr>
        <w:t>Chuyên viên Phòng CNTT BIDC.HCM</w:t>
      </w:r>
    </w:p>
    <w:p w14:paraId="36A49039" w14:textId="77777777" w:rsidR="001544B6" w:rsidRPr="001B702E" w:rsidRDefault="001544B6" w:rsidP="00CE1E04">
      <w:pPr>
        <w:pStyle w:val="ListParagraph"/>
        <w:numPr>
          <w:ilvl w:val="1"/>
          <w:numId w:val="19"/>
        </w:numPr>
        <w:spacing w:line="276" w:lineRule="auto"/>
        <w:rPr>
          <w:rStyle w:val="Hyperlink"/>
          <w:b/>
          <w:color w:val="auto"/>
          <w:sz w:val="26"/>
          <w:szCs w:val="26"/>
          <w:u w:val="none"/>
        </w:rPr>
      </w:pPr>
      <w:r w:rsidRPr="001B702E">
        <w:rPr>
          <w:rStyle w:val="Hyperlink"/>
          <w:b/>
          <w:color w:val="auto"/>
          <w:sz w:val="26"/>
          <w:szCs w:val="26"/>
          <w:u w:val="none"/>
        </w:rPr>
        <w:t>Chi nhánh Hà Nội:</w:t>
      </w:r>
    </w:p>
    <w:p w14:paraId="601FA48E" w14:textId="55084170" w:rsidR="00C6320A" w:rsidRPr="00CE1E04" w:rsidRDefault="00CE1E04" w:rsidP="00CE1E04">
      <w:pPr>
        <w:pStyle w:val="ListParagraph"/>
        <w:numPr>
          <w:ilvl w:val="2"/>
          <w:numId w:val="19"/>
        </w:numPr>
        <w:spacing w:line="276" w:lineRule="auto"/>
        <w:rPr>
          <w:rStyle w:val="Hyperlink"/>
          <w:color w:val="auto"/>
          <w:sz w:val="26"/>
          <w:szCs w:val="26"/>
          <w:u w:val="none"/>
        </w:rPr>
      </w:pPr>
      <w:r>
        <w:rPr>
          <w:rStyle w:val="Hyperlink"/>
          <w:color w:val="auto"/>
          <w:sz w:val="26"/>
          <w:szCs w:val="26"/>
          <w:u w:val="none"/>
        </w:rPr>
        <w:t xml:space="preserve">Ông Nguyễn Quốc Đạt – </w:t>
      </w:r>
      <w:r w:rsidR="00BF3762">
        <w:rPr>
          <w:rStyle w:val="Hyperlink"/>
          <w:color w:val="auto"/>
          <w:sz w:val="26"/>
          <w:szCs w:val="26"/>
          <w:u w:val="none"/>
        </w:rPr>
        <w:t xml:space="preserve">Chuyên viên Phòng </w:t>
      </w:r>
      <w:r>
        <w:rPr>
          <w:rStyle w:val="Hyperlink"/>
          <w:color w:val="auto"/>
          <w:sz w:val="26"/>
          <w:szCs w:val="26"/>
          <w:u w:val="none"/>
        </w:rPr>
        <w:t>CNTT BIDC.HN</w:t>
      </w:r>
    </w:p>
    <w:p w14:paraId="6D0304CF" w14:textId="21FA569B" w:rsidR="004B544B" w:rsidRDefault="00CE1E04" w:rsidP="004B544B">
      <w:pPr>
        <w:pStyle w:val="ListParagraph"/>
        <w:numPr>
          <w:ilvl w:val="0"/>
          <w:numId w:val="19"/>
        </w:numPr>
        <w:spacing w:line="276" w:lineRule="auto"/>
        <w:rPr>
          <w:rStyle w:val="Hyperlink"/>
          <w:b/>
          <w:color w:val="auto"/>
          <w:sz w:val="26"/>
          <w:szCs w:val="26"/>
          <w:u w:val="none"/>
        </w:rPr>
      </w:pPr>
      <w:r>
        <w:rPr>
          <w:rStyle w:val="Hyperlink"/>
          <w:b/>
          <w:color w:val="auto"/>
          <w:sz w:val="26"/>
          <w:szCs w:val="26"/>
          <w:u w:val="none"/>
        </w:rPr>
        <w:t>Kết quả kiểm tra</w:t>
      </w:r>
      <w:r w:rsidR="00744320">
        <w:rPr>
          <w:rStyle w:val="Hyperlink"/>
          <w:b/>
          <w:color w:val="auto"/>
          <w:sz w:val="26"/>
          <w:szCs w:val="26"/>
          <w:u w:val="none"/>
        </w:rPr>
        <w:t>:</w:t>
      </w:r>
    </w:p>
    <w:p w14:paraId="1BD94EDA" w14:textId="395BE785" w:rsidR="00CE1E04" w:rsidRPr="001B702E" w:rsidRDefault="00CE1E04" w:rsidP="001B702E">
      <w:pPr>
        <w:spacing w:line="276" w:lineRule="auto"/>
        <w:ind w:firstLine="360"/>
        <w:rPr>
          <w:rStyle w:val="Hyperlink"/>
          <w:color w:val="auto"/>
          <w:sz w:val="26"/>
          <w:szCs w:val="26"/>
          <w:u w:val="none"/>
        </w:rPr>
      </w:pPr>
      <w:r w:rsidRPr="001B702E">
        <w:rPr>
          <w:rStyle w:val="Hyperlink"/>
          <w:color w:val="auto"/>
          <w:sz w:val="26"/>
          <w:szCs w:val="26"/>
          <w:u w:val="none"/>
        </w:rPr>
        <w:t>Trong quá trình kiểm tra từ ngày 13/07/2017 đến ngày 14/07/2017 đối với hoạt động CNTT BIDC.HN, kết quả như sau:</w:t>
      </w:r>
    </w:p>
    <w:p w14:paraId="7AB2D32A" w14:textId="446BE94E" w:rsidR="00CE1E04" w:rsidRPr="009A51CA" w:rsidRDefault="00CE1E04" w:rsidP="009A51CA">
      <w:pPr>
        <w:pStyle w:val="ListParagraph"/>
        <w:numPr>
          <w:ilvl w:val="1"/>
          <w:numId w:val="19"/>
        </w:numPr>
        <w:spacing w:line="276" w:lineRule="auto"/>
        <w:rPr>
          <w:rStyle w:val="Hyperlink"/>
          <w:color w:val="auto"/>
          <w:sz w:val="26"/>
          <w:szCs w:val="26"/>
          <w:u w:val="none"/>
        </w:rPr>
      </w:pPr>
      <w:r w:rsidRPr="009A51CA">
        <w:rPr>
          <w:rStyle w:val="Hyperlink"/>
          <w:color w:val="auto"/>
          <w:sz w:val="26"/>
          <w:szCs w:val="26"/>
          <w:u w:val="none"/>
        </w:rPr>
        <w:t>Về cơ bản hệ thống CNTT BIDC.HN đáp ứng được nhu cầu theo</w:t>
      </w:r>
      <w:r w:rsidR="00041019" w:rsidRPr="009A51CA">
        <w:rPr>
          <w:rStyle w:val="Hyperlink"/>
          <w:color w:val="auto"/>
          <w:sz w:val="26"/>
          <w:szCs w:val="26"/>
          <w:u w:val="none"/>
        </w:rPr>
        <w:t xml:space="preserve"> đề cương và phụ lục đính kèm.</w:t>
      </w:r>
    </w:p>
    <w:p w14:paraId="5596BE19" w14:textId="7FADF43E" w:rsidR="00041019" w:rsidRDefault="00041019" w:rsidP="00041019">
      <w:pPr>
        <w:pStyle w:val="ListParagraph"/>
        <w:numPr>
          <w:ilvl w:val="1"/>
          <w:numId w:val="19"/>
        </w:numPr>
        <w:spacing w:line="276" w:lineRule="auto"/>
        <w:rPr>
          <w:rStyle w:val="Hyperlink"/>
          <w:color w:val="auto"/>
          <w:sz w:val="26"/>
          <w:szCs w:val="26"/>
          <w:u w:val="none"/>
        </w:rPr>
      </w:pPr>
      <w:r w:rsidRPr="00041019">
        <w:rPr>
          <w:rStyle w:val="Hyperlink"/>
          <w:color w:val="auto"/>
          <w:sz w:val="26"/>
          <w:szCs w:val="26"/>
          <w:u w:val="none"/>
        </w:rPr>
        <w:t>Một số kiến nghị về CNTT BIDC.HN của đoàn kiểm tra</w:t>
      </w:r>
      <w:r w:rsidR="009A51CA">
        <w:rPr>
          <w:rStyle w:val="Hyperlink"/>
          <w:color w:val="auto"/>
          <w:sz w:val="26"/>
          <w:szCs w:val="26"/>
          <w:u w:val="none"/>
        </w:rPr>
        <w:t xml:space="preserve"> như sau:</w:t>
      </w:r>
    </w:p>
    <w:tbl>
      <w:tblPr>
        <w:tblStyle w:val="TableGrid"/>
        <w:tblW w:w="9540" w:type="dxa"/>
        <w:tblInd w:w="288" w:type="dxa"/>
        <w:tblLook w:val="04A0" w:firstRow="1" w:lastRow="0" w:firstColumn="1" w:lastColumn="0" w:noHBand="0" w:noVBand="1"/>
      </w:tblPr>
      <w:tblGrid>
        <w:gridCol w:w="680"/>
        <w:gridCol w:w="3713"/>
        <w:gridCol w:w="3271"/>
        <w:gridCol w:w="1876"/>
      </w:tblGrid>
      <w:tr w:rsidR="00615500" w:rsidRPr="00EE25A4" w14:paraId="6DB59C76" w14:textId="77777777" w:rsidTr="001F5A91">
        <w:trPr>
          <w:trHeight w:val="710"/>
        </w:trPr>
        <w:tc>
          <w:tcPr>
            <w:tcW w:w="680" w:type="dxa"/>
          </w:tcPr>
          <w:p w14:paraId="405D8222" w14:textId="4B4BB9FB" w:rsidR="00615500" w:rsidRPr="00EE25A4" w:rsidRDefault="00615500" w:rsidP="00B17293">
            <w:pPr>
              <w:pStyle w:val="ListParagraph"/>
              <w:ind w:left="0"/>
              <w:jc w:val="right"/>
              <w:rPr>
                <w:rStyle w:val="Hyperlink"/>
                <w:b/>
                <w:color w:val="auto"/>
                <w:sz w:val="24"/>
                <w:u w:val="none"/>
              </w:rPr>
            </w:pPr>
            <w:r w:rsidRPr="00EE25A4">
              <w:rPr>
                <w:rStyle w:val="Hyperlink"/>
                <w:b/>
                <w:color w:val="auto"/>
                <w:sz w:val="24"/>
                <w:u w:val="none"/>
              </w:rPr>
              <w:t>STT</w:t>
            </w:r>
          </w:p>
        </w:tc>
        <w:tc>
          <w:tcPr>
            <w:tcW w:w="3713" w:type="dxa"/>
          </w:tcPr>
          <w:p w14:paraId="5E561EDA" w14:textId="205E2E9D" w:rsidR="00615500" w:rsidRPr="00EE25A4" w:rsidRDefault="00615500" w:rsidP="00B17293">
            <w:pPr>
              <w:pStyle w:val="ListParagraph"/>
              <w:ind w:left="0"/>
              <w:jc w:val="center"/>
              <w:rPr>
                <w:rStyle w:val="Hyperlink"/>
                <w:b/>
                <w:color w:val="auto"/>
                <w:sz w:val="24"/>
                <w:u w:val="none"/>
                <w:lang w:val="vi-VN"/>
              </w:rPr>
            </w:pPr>
            <w:r w:rsidRPr="00EE25A4">
              <w:rPr>
                <w:rStyle w:val="Hyperlink"/>
                <w:b/>
                <w:color w:val="auto"/>
                <w:sz w:val="24"/>
                <w:u w:val="none"/>
              </w:rPr>
              <w:t>Tồn tại</w:t>
            </w:r>
          </w:p>
        </w:tc>
        <w:tc>
          <w:tcPr>
            <w:tcW w:w="3271" w:type="dxa"/>
          </w:tcPr>
          <w:p w14:paraId="28EA7C7F" w14:textId="697E931D" w:rsidR="00615500" w:rsidRPr="00EE25A4" w:rsidRDefault="00615500" w:rsidP="00B17293">
            <w:pPr>
              <w:pStyle w:val="ListParagraph"/>
              <w:ind w:left="0"/>
              <w:jc w:val="center"/>
              <w:rPr>
                <w:rStyle w:val="Hyperlink"/>
                <w:b/>
                <w:color w:val="auto"/>
                <w:sz w:val="24"/>
                <w:u w:val="none"/>
              </w:rPr>
            </w:pPr>
            <w:r w:rsidRPr="00EE25A4">
              <w:rPr>
                <w:rStyle w:val="Hyperlink"/>
                <w:b/>
                <w:color w:val="auto"/>
                <w:sz w:val="24"/>
                <w:u w:val="none"/>
              </w:rPr>
              <w:t>Kiến nghị thực hiện</w:t>
            </w:r>
          </w:p>
        </w:tc>
        <w:tc>
          <w:tcPr>
            <w:tcW w:w="1876" w:type="dxa"/>
          </w:tcPr>
          <w:p w14:paraId="46B6CBCF" w14:textId="33A2B73F" w:rsidR="00615500" w:rsidRPr="00EE25A4" w:rsidRDefault="008909A5" w:rsidP="00B17293">
            <w:pPr>
              <w:pStyle w:val="ListParagraph"/>
              <w:ind w:left="0"/>
              <w:jc w:val="center"/>
              <w:rPr>
                <w:rStyle w:val="Hyperlink"/>
                <w:b/>
                <w:color w:val="auto"/>
                <w:sz w:val="24"/>
                <w:u w:val="none"/>
              </w:rPr>
            </w:pPr>
            <w:r w:rsidRPr="00EE25A4">
              <w:rPr>
                <w:rStyle w:val="Hyperlink"/>
                <w:b/>
                <w:color w:val="auto"/>
                <w:sz w:val="24"/>
                <w:u w:val="none"/>
              </w:rPr>
              <w:t>D</w:t>
            </w:r>
            <w:r w:rsidR="00FF64B5" w:rsidRPr="00EE25A4">
              <w:rPr>
                <w:rStyle w:val="Hyperlink"/>
                <w:b/>
                <w:color w:val="auto"/>
                <w:sz w:val="24"/>
                <w:u w:val="none"/>
              </w:rPr>
              <w:t xml:space="preserve">ự kiến </w:t>
            </w:r>
            <w:r w:rsidR="00615500" w:rsidRPr="00EE25A4">
              <w:rPr>
                <w:rStyle w:val="Hyperlink"/>
                <w:b/>
                <w:color w:val="auto"/>
                <w:sz w:val="24"/>
                <w:u w:val="none"/>
              </w:rPr>
              <w:t>hoàn thành</w:t>
            </w:r>
          </w:p>
        </w:tc>
      </w:tr>
      <w:tr w:rsidR="00615500" w:rsidRPr="00EE25A4" w14:paraId="4489D952" w14:textId="77777777" w:rsidTr="001F5A91">
        <w:tc>
          <w:tcPr>
            <w:tcW w:w="680" w:type="dxa"/>
          </w:tcPr>
          <w:p w14:paraId="6B405A05" w14:textId="193AD518" w:rsidR="00615500" w:rsidRPr="00EE25A4" w:rsidRDefault="00615500" w:rsidP="00B17293">
            <w:pPr>
              <w:pStyle w:val="ListParagraph"/>
              <w:ind w:left="0"/>
              <w:jc w:val="right"/>
              <w:rPr>
                <w:rStyle w:val="Hyperlink"/>
                <w:color w:val="auto"/>
                <w:sz w:val="24"/>
                <w:u w:val="none"/>
              </w:rPr>
            </w:pPr>
            <w:r w:rsidRPr="00EE25A4">
              <w:rPr>
                <w:rStyle w:val="Hyperlink"/>
                <w:color w:val="auto"/>
                <w:sz w:val="24"/>
                <w:u w:val="none"/>
              </w:rPr>
              <w:t>1</w:t>
            </w:r>
          </w:p>
        </w:tc>
        <w:tc>
          <w:tcPr>
            <w:tcW w:w="3713" w:type="dxa"/>
          </w:tcPr>
          <w:p w14:paraId="1ECA5519" w14:textId="29F6A1B6" w:rsidR="00615500" w:rsidRPr="00EE25A4" w:rsidRDefault="00DB4387" w:rsidP="00B17293">
            <w:pPr>
              <w:pStyle w:val="ListParagraph"/>
              <w:ind w:left="0"/>
              <w:rPr>
                <w:rStyle w:val="Hyperlink"/>
                <w:color w:val="auto"/>
                <w:sz w:val="24"/>
                <w:u w:val="none"/>
              </w:rPr>
            </w:pPr>
            <w:r w:rsidRPr="00EE25A4">
              <w:rPr>
                <w:rStyle w:val="Hyperlink"/>
                <w:color w:val="auto"/>
                <w:sz w:val="24"/>
                <w:u w:val="none"/>
              </w:rPr>
              <w:t>Hệ thống dây mạng đã đánh dấu cho các line chính nhưng chưa quy hoạch, dán nhãn</w:t>
            </w:r>
            <w:r w:rsidR="00891D6F">
              <w:rPr>
                <w:rStyle w:val="Hyperlink"/>
                <w:color w:val="auto"/>
                <w:sz w:val="24"/>
                <w:u w:val="none"/>
              </w:rPr>
              <w:t>.</w:t>
            </w:r>
          </w:p>
        </w:tc>
        <w:tc>
          <w:tcPr>
            <w:tcW w:w="3271" w:type="dxa"/>
          </w:tcPr>
          <w:p w14:paraId="532F6D7B" w14:textId="072F8AB8" w:rsidR="00615500" w:rsidRPr="00EE25A4" w:rsidRDefault="004B16C5" w:rsidP="00B17293">
            <w:pPr>
              <w:pStyle w:val="ListParagraph"/>
              <w:ind w:left="0"/>
              <w:rPr>
                <w:rStyle w:val="Hyperlink"/>
                <w:color w:val="auto"/>
                <w:sz w:val="24"/>
                <w:u w:val="none"/>
              </w:rPr>
            </w:pPr>
            <w:r w:rsidRPr="00EE25A4">
              <w:rPr>
                <w:rStyle w:val="Hyperlink"/>
                <w:color w:val="auto"/>
                <w:sz w:val="24"/>
                <w:u w:val="none"/>
              </w:rPr>
              <w:t>Cần quy hoạch lại hệ thống dây mạng, đánh nhãn cho các đầu dây.</w:t>
            </w:r>
          </w:p>
        </w:tc>
        <w:tc>
          <w:tcPr>
            <w:tcW w:w="1876" w:type="dxa"/>
          </w:tcPr>
          <w:p w14:paraId="5D87F9DF" w14:textId="0D263E31" w:rsidR="00615500" w:rsidRPr="00EE25A4" w:rsidRDefault="000613FF" w:rsidP="00B17293">
            <w:pPr>
              <w:pStyle w:val="ListParagraph"/>
              <w:ind w:left="0"/>
              <w:jc w:val="center"/>
              <w:rPr>
                <w:rStyle w:val="Hyperlink"/>
                <w:color w:val="auto"/>
                <w:sz w:val="24"/>
                <w:u w:val="none"/>
              </w:rPr>
            </w:pPr>
            <w:r w:rsidRPr="00EE25A4">
              <w:rPr>
                <w:rStyle w:val="Hyperlink"/>
                <w:color w:val="auto"/>
                <w:sz w:val="24"/>
                <w:u w:val="none"/>
              </w:rPr>
              <w:t>30/09</w:t>
            </w:r>
            <w:r w:rsidR="00AB58F5" w:rsidRPr="00EE25A4">
              <w:rPr>
                <w:rStyle w:val="Hyperlink"/>
                <w:color w:val="auto"/>
                <w:sz w:val="24"/>
                <w:u w:val="none"/>
              </w:rPr>
              <w:t>/2017</w:t>
            </w:r>
          </w:p>
        </w:tc>
      </w:tr>
      <w:tr w:rsidR="00615500" w:rsidRPr="00EE25A4" w14:paraId="57914A6B" w14:textId="77777777" w:rsidTr="001F5A91">
        <w:tc>
          <w:tcPr>
            <w:tcW w:w="680" w:type="dxa"/>
          </w:tcPr>
          <w:p w14:paraId="7762FB8C" w14:textId="61B1A16D" w:rsidR="00615500" w:rsidRPr="00EE25A4" w:rsidRDefault="00953E11" w:rsidP="00B17293">
            <w:pPr>
              <w:pStyle w:val="ListParagraph"/>
              <w:ind w:left="0"/>
              <w:jc w:val="right"/>
              <w:rPr>
                <w:rStyle w:val="Hyperlink"/>
                <w:color w:val="auto"/>
                <w:sz w:val="24"/>
                <w:u w:val="none"/>
              </w:rPr>
            </w:pPr>
            <w:r w:rsidRPr="00EE25A4">
              <w:rPr>
                <w:rStyle w:val="Hyperlink"/>
                <w:color w:val="auto"/>
                <w:sz w:val="24"/>
                <w:u w:val="none"/>
              </w:rPr>
              <w:t>2</w:t>
            </w:r>
          </w:p>
        </w:tc>
        <w:tc>
          <w:tcPr>
            <w:tcW w:w="3713" w:type="dxa"/>
          </w:tcPr>
          <w:p w14:paraId="2B59251E" w14:textId="3F8493CC" w:rsidR="00615500" w:rsidRPr="00EE25A4" w:rsidRDefault="00891A81" w:rsidP="00B17293">
            <w:pPr>
              <w:pStyle w:val="ListParagraph"/>
              <w:ind w:left="0"/>
              <w:rPr>
                <w:rStyle w:val="Hyperlink"/>
                <w:color w:val="auto"/>
                <w:sz w:val="24"/>
                <w:u w:val="none"/>
              </w:rPr>
            </w:pPr>
            <w:r w:rsidRPr="00EE25A4">
              <w:rPr>
                <w:rStyle w:val="Hyperlink"/>
                <w:color w:val="auto"/>
                <w:sz w:val="24"/>
                <w:u w:val="none"/>
              </w:rPr>
              <w:t xml:space="preserve">Các thiết bị trong phòng máy chủ chưa được sắp xếp hợp lý, </w:t>
            </w:r>
            <w:r w:rsidR="001252E4" w:rsidRPr="00EE25A4">
              <w:rPr>
                <w:rStyle w:val="Hyperlink"/>
                <w:color w:val="auto"/>
                <w:sz w:val="24"/>
                <w:u w:val="none"/>
              </w:rPr>
              <w:t>có nhiều thiết bị dễ cháy, tiềm ẩn nguy cơ gây mất an toàn.</w:t>
            </w:r>
          </w:p>
        </w:tc>
        <w:tc>
          <w:tcPr>
            <w:tcW w:w="3271" w:type="dxa"/>
          </w:tcPr>
          <w:p w14:paraId="15F1C219" w14:textId="0A4C7796" w:rsidR="00615500" w:rsidRPr="00EE25A4" w:rsidRDefault="001252E4" w:rsidP="00B17293">
            <w:pPr>
              <w:pStyle w:val="ListParagraph"/>
              <w:ind w:left="0"/>
              <w:rPr>
                <w:rStyle w:val="Hyperlink"/>
                <w:color w:val="auto"/>
                <w:sz w:val="24"/>
                <w:u w:val="none"/>
              </w:rPr>
            </w:pPr>
            <w:r w:rsidRPr="00EE25A4">
              <w:rPr>
                <w:rStyle w:val="Hyperlink"/>
                <w:color w:val="auto"/>
                <w:sz w:val="24"/>
                <w:u w:val="none"/>
              </w:rPr>
              <w:t>Sắp xếp lại các thiết bị trong phòng máy chủ. Di chuyển những trang thiết bị không cần thiết ra ngoài phòng máy chủ.</w:t>
            </w:r>
          </w:p>
        </w:tc>
        <w:tc>
          <w:tcPr>
            <w:tcW w:w="1876" w:type="dxa"/>
          </w:tcPr>
          <w:p w14:paraId="76AFF685" w14:textId="5C26D75E" w:rsidR="00615500" w:rsidRPr="00EE25A4" w:rsidRDefault="001252E4" w:rsidP="00B17293">
            <w:pPr>
              <w:pStyle w:val="ListParagraph"/>
              <w:ind w:left="0"/>
              <w:jc w:val="center"/>
              <w:rPr>
                <w:rStyle w:val="Hyperlink"/>
                <w:color w:val="auto"/>
                <w:sz w:val="24"/>
                <w:u w:val="none"/>
              </w:rPr>
            </w:pPr>
            <w:r w:rsidRPr="00EE25A4">
              <w:rPr>
                <w:rStyle w:val="Hyperlink"/>
                <w:color w:val="auto"/>
                <w:sz w:val="24"/>
                <w:u w:val="none"/>
              </w:rPr>
              <w:t>31/08/2017</w:t>
            </w:r>
          </w:p>
        </w:tc>
      </w:tr>
      <w:tr w:rsidR="001252E4" w:rsidRPr="00EE25A4" w14:paraId="0B8EAA06" w14:textId="77777777" w:rsidTr="001F5A91">
        <w:trPr>
          <w:trHeight w:val="476"/>
        </w:trPr>
        <w:tc>
          <w:tcPr>
            <w:tcW w:w="680" w:type="dxa"/>
          </w:tcPr>
          <w:p w14:paraId="71E226BB" w14:textId="39A5F36D" w:rsidR="001252E4" w:rsidRPr="00EE25A4" w:rsidRDefault="001252E4" w:rsidP="00B17293">
            <w:pPr>
              <w:pStyle w:val="ListParagraph"/>
              <w:ind w:left="0"/>
              <w:jc w:val="right"/>
              <w:rPr>
                <w:rStyle w:val="Hyperlink"/>
                <w:color w:val="auto"/>
                <w:sz w:val="24"/>
                <w:u w:val="none"/>
              </w:rPr>
            </w:pPr>
            <w:r w:rsidRPr="00EE25A4">
              <w:rPr>
                <w:rStyle w:val="Hyperlink"/>
                <w:color w:val="auto"/>
                <w:sz w:val="24"/>
                <w:u w:val="none"/>
              </w:rPr>
              <w:t>3</w:t>
            </w:r>
          </w:p>
        </w:tc>
        <w:tc>
          <w:tcPr>
            <w:tcW w:w="3713" w:type="dxa"/>
          </w:tcPr>
          <w:p w14:paraId="0BF4CD79" w14:textId="1AF6FBE6" w:rsidR="001252E4" w:rsidRPr="00EE25A4" w:rsidRDefault="001252E4" w:rsidP="00B17293">
            <w:pPr>
              <w:pStyle w:val="ListParagraph"/>
              <w:ind w:left="0"/>
              <w:rPr>
                <w:rStyle w:val="Hyperlink"/>
                <w:color w:val="auto"/>
                <w:sz w:val="24"/>
                <w:u w:val="none"/>
              </w:rPr>
            </w:pPr>
            <w:r w:rsidRPr="00EE25A4">
              <w:rPr>
                <w:rStyle w:val="Hyperlink"/>
                <w:color w:val="auto"/>
                <w:sz w:val="24"/>
                <w:u w:val="none"/>
              </w:rPr>
              <w:t>Chưa có giải pháp giám sát hệ thống thiết bị, hạ tầng mạng.</w:t>
            </w:r>
          </w:p>
        </w:tc>
        <w:tc>
          <w:tcPr>
            <w:tcW w:w="3271" w:type="dxa"/>
          </w:tcPr>
          <w:p w14:paraId="497B400C" w14:textId="4D31724E" w:rsidR="001252E4" w:rsidRPr="00EE25A4" w:rsidRDefault="001252E4" w:rsidP="00B17293">
            <w:pPr>
              <w:pStyle w:val="ListParagraph"/>
              <w:ind w:left="0"/>
              <w:rPr>
                <w:rStyle w:val="Hyperlink"/>
                <w:color w:val="auto"/>
                <w:sz w:val="24"/>
                <w:u w:val="none"/>
              </w:rPr>
            </w:pPr>
            <w:r w:rsidRPr="00EE25A4">
              <w:rPr>
                <w:rStyle w:val="Hyperlink"/>
                <w:color w:val="auto"/>
                <w:sz w:val="24"/>
                <w:u w:val="none"/>
              </w:rPr>
              <w:t>Chi nhánh phối hợp với P.CNTT BIDC.HCM để triển khai giải pháp giám sát hệ thống thiết bị, hạ tầng mạng.</w:t>
            </w:r>
          </w:p>
        </w:tc>
        <w:tc>
          <w:tcPr>
            <w:tcW w:w="1876" w:type="dxa"/>
          </w:tcPr>
          <w:p w14:paraId="1854E2D4" w14:textId="7CFAEB1B" w:rsidR="001252E4" w:rsidRPr="00EE25A4" w:rsidRDefault="001252E4" w:rsidP="00B17293">
            <w:pPr>
              <w:pStyle w:val="ListParagraph"/>
              <w:ind w:left="0"/>
              <w:jc w:val="center"/>
              <w:rPr>
                <w:rStyle w:val="Hyperlink"/>
                <w:color w:val="auto"/>
                <w:sz w:val="24"/>
                <w:u w:val="none"/>
              </w:rPr>
            </w:pPr>
            <w:r w:rsidRPr="00EE25A4">
              <w:rPr>
                <w:rStyle w:val="Hyperlink"/>
                <w:color w:val="auto"/>
                <w:sz w:val="24"/>
                <w:u w:val="none"/>
              </w:rPr>
              <w:t>30/09/2017</w:t>
            </w:r>
          </w:p>
        </w:tc>
      </w:tr>
      <w:tr w:rsidR="001252E4" w:rsidRPr="00EE25A4" w14:paraId="0F46962B" w14:textId="77777777" w:rsidTr="001F5A91">
        <w:tc>
          <w:tcPr>
            <w:tcW w:w="680" w:type="dxa"/>
          </w:tcPr>
          <w:p w14:paraId="7B1D54D5" w14:textId="6ADF53A0" w:rsidR="001252E4" w:rsidRPr="00EE25A4" w:rsidRDefault="00965855" w:rsidP="00B17293">
            <w:pPr>
              <w:pStyle w:val="ListParagraph"/>
              <w:ind w:left="0"/>
              <w:jc w:val="right"/>
              <w:rPr>
                <w:rStyle w:val="Hyperlink"/>
                <w:color w:val="auto"/>
                <w:sz w:val="24"/>
                <w:u w:val="none"/>
              </w:rPr>
            </w:pPr>
            <w:r w:rsidRPr="00EE25A4">
              <w:rPr>
                <w:rStyle w:val="Hyperlink"/>
                <w:color w:val="auto"/>
                <w:sz w:val="24"/>
                <w:u w:val="none"/>
              </w:rPr>
              <w:t>4</w:t>
            </w:r>
          </w:p>
        </w:tc>
        <w:tc>
          <w:tcPr>
            <w:tcW w:w="3713" w:type="dxa"/>
          </w:tcPr>
          <w:p w14:paraId="2F4C7979" w14:textId="3FD6C4F0" w:rsidR="001252E4" w:rsidRPr="00EE25A4" w:rsidRDefault="00965855" w:rsidP="00B17293">
            <w:pPr>
              <w:pStyle w:val="ListParagraph"/>
              <w:ind w:left="0"/>
              <w:rPr>
                <w:rStyle w:val="Hyperlink"/>
                <w:color w:val="auto"/>
                <w:sz w:val="24"/>
                <w:u w:val="none"/>
              </w:rPr>
            </w:pPr>
            <w:r w:rsidRPr="00EE25A4">
              <w:rPr>
                <w:rStyle w:val="Hyperlink"/>
                <w:color w:val="auto"/>
                <w:sz w:val="24"/>
                <w:u w:val="none"/>
              </w:rPr>
              <w:t>Chưa có sổ nhật ký ra vào phòng máy chủ.</w:t>
            </w:r>
          </w:p>
        </w:tc>
        <w:tc>
          <w:tcPr>
            <w:tcW w:w="3271" w:type="dxa"/>
          </w:tcPr>
          <w:p w14:paraId="23DCE7CF" w14:textId="1642CDB1" w:rsidR="001252E4" w:rsidRPr="00EE25A4" w:rsidRDefault="00965855" w:rsidP="00B17293">
            <w:pPr>
              <w:pStyle w:val="ListParagraph"/>
              <w:ind w:left="0"/>
              <w:rPr>
                <w:rStyle w:val="Hyperlink"/>
                <w:color w:val="auto"/>
                <w:sz w:val="24"/>
                <w:u w:val="none"/>
              </w:rPr>
            </w:pPr>
            <w:r w:rsidRPr="00EE25A4">
              <w:rPr>
                <w:rStyle w:val="Hyperlink"/>
                <w:color w:val="auto"/>
                <w:sz w:val="24"/>
                <w:u w:val="none"/>
              </w:rPr>
              <w:t>Lập sổ nhật ký ra vào phòng máy chủ.</w:t>
            </w:r>
          </w:p>
        </w:tc>
        <w:tc>
          <w:tcPr>
            <w:tcW w:w="1876" w:type="dxa"/>
          </w:tcPr>
          <w:p w14:paraId="6CB5A34C" w14:textId="0B4A6B91" w:rsidR="001252E4" w:rsidRPr="00EE25A4" w:rsidRDefault="004777A9" w:rsidP="00B17293">
            <w:pPr>
              <w:pStyle w:val="ListParagraph"/>
              <w:ind w:left="0"/>
              <w:jc w:val="center"/>
              <w:rPr>
                <w:rStyle w:val="Hyperlink"/>
                <w:color w:val="auto"/>
                <w:sz w:val="24"/>
                <w:u w:val="none"/>
              </w:rPr>
            </w:pPr>
            <w:r w:rsidRPr="00EE25A4">
              <w:rPr>
                <w:rStyle w:val="Hyperlink"/>
                <w:color w:val="auto"/>
                <w:sz w:val="24"/>
                <w:u w:val="none"/>
              </w:rPr>
              <w:t>31/07</w:t>
            </w:r>
            <w:r w:rsidR="00965855" w:rsidRPr="00EE25A4">
              <w:rPr>
                <w:rStyle w:val="Hyperlink"/>
                <w:color w:val="auto"/>
                <w:sz w:val="24"/>
                <w:u w:val="none"/>
              </w:rPr>
              <w:t>/2017</w:t>
            </w:r>
          </w:p>
        </w:tc>
      </w:tr>
      <w:tr w:rsidR="001252E4" w:rsidRPr="00EE25A4" w14:paraId="62A6AABC" w14:textId="77777777" w:rsidTr="001F5A91">
        <w:tc>
          <w:tcPr>
            <w:tcW w:w="680" w:type="dxa"/>
          </w:tcPr>
          <w:p w14:paraId="21FBB754" w14:textId="67B43DB6" w:rsidR="001252E4" w:rsidRPr="00EE25A4" w:rsidRDefault="00A45916" w:rsidP="00B17293">
            <w:pPr>
              <w:pStyle w:val="ListParagraph"/>
              <w:ind w:left="0"/>
              <w:jc w:val="right"/>
              <w:rPr>
                <w:rStyle w:val="Hyperlink"/>
                <w:color w:val="auto"/>
                <w:sz w:val="24"/>
                <w:u w:val="none"/>
              </w:rPr>
            </w:pPr>
            <w:r w:rsidRPr="00EE25A4">
              <w:rPr>
                <w:rStyle w:val="Hyperlink"/>
                <w:color w:val="auto"/>
                <w:sz w:val="24"/>
                <w:u w:val="none"/>
              </w:rPr>
              <w:t>5</w:t>
            </w:r>
          </w:p>
        </w:tc>
        <w:tc>
          <w:tcPr>
            <w:tcW w:w="3713" w:type="dxa"/>
          </w:tcPr>
          <w:p w14:paraId="50B4E4D6" w14:textId="6A91A051" w:rsidR="001252E4" w:rsidRPr="00EE25A4" w:rsidRDefault="00A45916" w:rsidP="00B17293">
            <w:pPr>
              <w:pStyle w:val="ListParagraph"/>
              <w:ind w:left="0"/>
              <w:rPr>
                <w:rStyle w:val="Hyperlink"/>
                <w:color w:val="auto"/>
                <w:sz w:val="24"/>
                <w:u w:val="none"/>
              </w:rPr>
            </w:pPr>
            <w:r w:rsidRPr="00EE25A4">
              <w:rPr>
                <w:rStyle w:val="Hyperlink"/>
                <w:color w:val="auto"/>
                <w:sz w:val="24"/>
                <w:u w:val="none"/>
              </w:rPr>
              <w:t xml:space="preserve">Chi nhánh đã có file liệt kê các </w:t>
            </w:r>
            <w:r w:rsidRPr="00EE25A4">
              <w:rPr>
                <w:rStyle w:val="Hyperlink"/>
                <w:color w:val="auto"/>
                <w:sz w:val="24"/>
                <w:u w:val="none"/>
              </w:rPr>
              <w:lastRenderedPageBreak/>
              <w:t>phần mềm ngoài yêu cầu cài đặt từ các phòng. Tuy nhiên chưa có file tổng hợp chung về các phần mềm được phép cài đặt tại chi nhánh.</w:t>
            </w:r>
          </w:p>
        </w:tc>
        <w:tc>
          <w:tcPr>
            <w:tcW w:w="3271" w:type="dxa"/>
          </w:tcPr>
          <w:p w14:paraId="46BBBEFB" w14:textId="2A1FE673" w:rsidR="001252E4" w:rsidRPr="00EE25A4" w:rsidRDefault="00A45916" w:rsidP="00B17293">
            <w:pPr>
              <w:pStyle w:val="ListParagraph"/>
              <w:ind w:left="0"/>
              <w:rPr>
                <w:rStyle w:val="Hyperlink"/>
                <w:color w:val="auto"/>
                <w:sz w:val="24"/>
                <w:u w:val="none"/>
              </w:rPr>
            </w:pPr>
            <w:r w:rsidRPr="00EE25A4">
              <w:rPr>
                <w:rStyle w:val="Hyperlink"/>
                <w:color w:val="auto"/>
                <w:sz w:val="24"/>
                <w:u w:val="none"/>
              </w:rPr>
              <w:lastRenderedPageBreak/>
              <w:t xml:space="preserve">Lập file tổng hợp chung về các </w:t>
            </w:r>
            <w:r w:rsidRPr="00EE25A4">
              <w:rPr>
                <w:rStyle w:val="Hyperlink"/>
                <w:color w:val="auto"/>
                <w:sz w:val="24"/>
                <w:u w:val="none"/>
              </w:rPr>
              <w:lastRenderedPageBreak/>
              <w:t>phần mềm được phép cài đặt tại chi nhánh.</w:t>
            </w:r>
          </w:p>
        </w:tc>
        <w:tc>
          <w:tcPr>
            <w:tcW w:w="1876" w:type="dxa"/>
          </w:tcPr>
          <w:p w14:paraId="2B9A89D6" w14:textId="3694DFFF" w:rsidR="001252E4" w:rsidRPr="00EE25A4" w:rsidRDefault="004777A9" w:rsidP="00B17293">
            <w:pPr>
              <w:pStyle w:val="ListParagraph"/>
              <w:ind w:left="0"/>
              <w:jc w:val="center"/>
              <w:rPr>
                <w:rStyle w:val="Hyperlink"/>
                <w:color w:val="auto"/>
                <w:sz w:val="24"/>
                <w:u w:val="none"/>
              </w:rPr>
            </w:pPr>
            <w:r w:rsidRPr="00EE25A4">
              <w:rPr>
                <w:rStyle w:val="Hyperlink"/>
                <w:color w:val="auto"/>
                <w:sz w:val="24"/>
                <w:u w:val="none"/>
              </w:rPr>
              <w:lastRenderedPageBreak/>
              <w:t>31/07</w:t>
            </w:r>
            <w:r w:rsidR="00A45916" w:rsidRPr="00EE25A4">
              <w:rPr>
                <w:rStyle w:val="Hyperlink"/>
                <w:color w:val="auto"/>
                <w:sz w:val="24"/>
                <w:u w:val="none"/>
              </w:rPr>
              <w:t>/2017</w:t>
            </w:r>
          </w:p>
        </w:tc>
      </w:tr>
      <w:tr w:rsidR="001252E4" w:rsidRPr="00EE25A4" w14:paraId="6678783E" w14:textId="77777777" w:rsidTr="001F5A91">
        <w:tc>
          <w:tcPr>
            <w:tcW w:w="680" w:type="dxa"/>
          </w:tcPr>
          <w:p w14:paraId="2EF0DFE4" w14:textId="22F339A3" w:rsidR="001252E4" w:rsidRPr="00EE25A4" w:rsidRDefault="00A45916" w:rsidP="00B17293">
            <w:pPr>
              <w:pStyle w:val="ListParagraph"/>
              <w:ind w:left="0"/>
              <w:jc w:val="right"/>
              <w:rPr>
                <w:rStyle w:val="Hyperlink"/>
                <w:color w:val="auto"/>
                <w:sz w:val="24"/>
                <w:u w:val="none"/>
              </w:rPr>
            </w:pPr>
            <w:r w:rsidRPr="00EE25A4">
              <w:rPr>
                <w:rStyle w:val="Hyperlink"/>
                <w:color w:val="auto"/>
                <w:sz w:val="24"/>
                <w:u w:val="none"/>
              </w:rPr>
              <w:t>6</w:t>
            </w:r>
          </w:p>
        </w:tc>
        <w:tc>
          <w:tcPr>
            <w:tcW w:w="3713" w:type="dxa"/>
          </w:tcPr>
          <w:p w14:paraId="69C9EF63" w14:textId="27854821" w:rsidR="001252E4" w:rsidRPr="00EE25A4" w:rsidRDefault="001F5A91" w:rsidP="00B17293">
            <w:pPr>
              <w:pStyle w:val="ListParagraph"/>
              <w:ind w:left="0"/>
              <w:rPr>
                <w:rStyle w:val="Hyperlink"/>
                <w:color w:val="auto"/>
                <w:sz w:val="24"/>
                <w:u w:val="none"/>
              </w:rPr>
            </w:pPr>
            <w:r w:rsidRPr="00EE25A4">
              <w:rPr>
                <w:rStyle w:val="Hyperlink"/>
                <w:color w:val="auto"/>
                <w:sz w:val="24"/>
                <w:u w:val="none"/>
              </w:rPr>
              <w:t>Thiết bị bảo mật Fortigate 310B hiện nay đã hết thời hạn bảo hành, cũng không gia hạn hỗ trợ hàng năm nên không cập nhật được các bản vá mới nhất</w:t>
            </w:r>
            <w:r w:rsidR="00925E45" w:rsidRPr="00EE25A4">
              <w:rPr>
                <w:rStyle w:val="Hyperlink"/>
                <w:color w:val="auto"/>
                <w:sz w:val="24"/>
                <w:u w:val="none"/>
              </w:rPr>
              <w:t xml:space="preserve">, </w:t>
            </w:r>
            <w:r w:rsidR="00A414B4" w:rsidRPr="00EE25A4">
              <w:rPr>
                <w:rStyle w:val="Hyperlink"/>
                <w:color w:val="auto"/>
                <w:sz w:val="24"/>
                <w:u w:val="none"/>
              </w:rPr>
              <w:t>các tính năng mở rộng đã bị vô hiệu hoá.</w:t>
            </w:r>
          </w:p>
        </w:tc>
        <w:tc>
          <w:tcPr>
            <w:tcW w:w="3271" w:type="dxa"/>
          </w:tcPr>
          <w:p w14:paraId="02F1A6B3" w14:textId="0A553095" w:rsidR="001252E4" w:rsidRPr="00EE25A4" w:rsidRDefault="001F5A91" w:rsidP="00B17293">
            <w:pPr>
              <w:pStyle w:val="ListParagraph"/>
              <w:ind w:left="0"/>
              <w:rPr>
                <w:rStyle w:val="Hyperlink"/>
                <w:color w:val="auto"/>
                <w:sz w:val="24"/>
                <w:u w:val="none"/>
              </w:rPr>
            </w:pPr>
            <w:r w:rsidRPr="00EE25A4">
              <w:rPr>
                <w:rStyle w:val="Hyperlink"/>
                <w:color w:val="auto"/>
                <w:sz w:val="24"/>
                <w:u w:val="none"/>
              </w:rPr>
              <w:t>Trang bị thiết bị Fortigate mới thay thế.</w:t>
            </w:r>
          </w:p>
        </w:tc>
        <w:tc>
          <w:tcPr>
            <w:tcW w:w="1876" w:type="dxa"/>
          </w:tcPr>
          <w:p w14:paraId="0B94CC90" w14:textId="7EACD77F" w:rsidR="001252E4" w:rsidRPr="00EE25A4" w:rsidRDefault="001F5A91" w:rsidP="00B17293">
            <w:pPr>
              <w:pStyle w:val="ListParagraph"/>
              <w:ind w:left="0"/>
              <w:jc w:val="center"/>
              <w:rPr>
                <w:rStyle w:val="Hyperlink"/>
                <w:color w:val="auto"/>
                <w:sz w:val="24"/>
                <w:u w:val="none"/>
              </w:rPr>
            </w:pPr>
            <w:r w:rsidRPr="00EE25A4">
              <w:rPr>
                <w:rStyle w:val="Hyperlink"/>
                <w:color w:val="auto"/>
                <w:sz w:val="24"/>
                <w:u w:val="none"/>
              </w:rPr>
              <w:t>Chi nhánh chủ động thực hiện cho phù hợp với kế hoạch tài chính.</w:t>
            </w:r>
          </w:p>
        </w:tc>
      </w:tr>
      <w:tr w:rsidR="001252E4" w:rsidRPr="00EE25A4" w14:paraId="174395C2" w14:textId="77777777" w:rsidTr="001F5A91">
        <w:tc>
          <w:tcPr>
            <w:tcW w:w="680" w:type="dxa"/>
          </w:tcPr>
          <w:p w14:paraId="36A9E1BE" w14:textId="28F7E2DF" w:rsidR="001252E4" w:rsidRPr="00EE25A4" w:rsidRDefault="00D12D25" w:rsidP="00B17293">
            <w:pPr>
              <w:pStyle w:val="ListParagraph"/>
              <w:ind w:left="0"/>
              <w:jc w:val="right"/>
              <w:rPr>
                <w:rStyle w:val="Hyperlink"/>
                <w:color w:val="auto"/>
                <w:sz w:val="24"/>
                <w:u w:val="none"/>
              </w:rPr>
            </w:pPr>
            <w:r w:rsidRPr="00EE25A4">
              <w:rPr>
                <w:rStyle w:val="Hyperlink"/>
                <w:color w:val="auto"/>
                <w:sz w:val="24"/>
                <w:u w:val="none"/>
              </w:rPr>
              <w:t>7</w:t>
            </w:r>
          </w:p>
        </w:tc>
        <w:tc>
          <w:tcPr>
            <w:tcW w:w="3713" w:type="dxa"/>
          </w:tcPr>
          <w:p w14:paraId="2E4610EA" w14:textId="6F7E04AA" w:rsidR="001252E4" w:rsidRPr="00EE25A4" w:rsidRDefault="00D12D25" w:rsidP="00B17293">
            <w:pPr>
              <w:pStyle w:val="ListParagraph"/>
              <w:ind w:left="0"/>
              <w:rPr>
                <w:rStyle w:val="Hyperlink"/>
                <w:color w:val="auto"/>
                <w:sz w:val="24"/>
                <w:u w:val="none"/>
              </w:rPr>
            </w:pPr>
            <w:r w:rsidRPr="00EE25A4">
              <w:rPr>
                <w:rStyle w:val="Hyperlink"/>
                <w:color w:val="auto"/>
                <w:sz w:val="24"/>
                <w:u w:val="none"/>
              </w:rPr>
              <w:t xml:space="preserve">Phòng máy chủ chưa được trang bị hệ thống chống sét lan truyền, tiềm ẩn nguy cơ </w:t>
            </w:r>
            <w:r w:rsidR="00E14AA8" w:rsidRPr="00EE25A4">
              <w:rPr>
                <w:rStyle w:val="Hyperlink"/>
                <w:color w:val="auto"/>
                <w:sz w:val="24"/>
                <w:u w:val="none"/>
              </w:rPr>
              <w:t>gây mất an toàn cho hệ thống thiết bị trong phòng máy chủ.</w:t>
            </w:r>
          </w:p>
        </w:tc>
        <w:tc>
          <w:tcPr>
            <w:tcW w:w="3271" w:type="dxa"/>
          </w:tcPr>
          <w:p w14:paraId="5103A125" w14:textId="07898EF9" w:rsidR="001252E4" w:rsidRPr="00EE25A4" w:rsidRDefault="006145C9" w:rsidP="00B17293">
            <w:pPr>
              <w:pStyle w:val="ListParagraph"/>
              <w:ind w:left="0"/>
              <w:rPr>
                <w:rStyle w:val="Hyperlink"/>
                <w:color w:val="auto"/>
                <w:sz w:val="24"/>
                <w:u w:val="none"/>
              </w:rPr>
            </w:pPr>
            <w:r w:rsidRPr="00EE25A4">
              <w:rPr>
                <w:rStyle w:val="Hyperlink"/>
                <w:color w:val="auto"/>
                <w:sz w:val="24"/>
                <w:u w:val="none"/>
              </w:rPr>
              <w:t>Trang bị ngay hệ thống chống sét lan truyền cho phòng máy chủ.</w:t>
            </w:r>
          </w:p>
        </w:tc>
        <w:tc>
          <w:tcPr>
            <w:tcW w:w="1876" w:type="dxa"/>
          </w:tcPr>
          <w:p w14:paraId="1349F4DE" w14:textId="491A5E0E" w:rsidR="001252E4" w:rsidRPr="00EE25A4" w:rsidRDefault="008F4E30" w:rsidP="00B17293">
            <w:pPr>
              <w:pStyle w:val="ListParagraph"/>
              <w:ind w:left="0"/>
              <w:jc w:val="center"/>
              <w:rPr>
                <w:rStyle w:val="Hyperlink"/>
                <w:color w:val="auto"/>
                <w:sz w:val="24"/>
                <w:u w:val="none"/>
              </w:rPr>
            </w:pPr>
            <w:r w:rsidRPr="00EE25A4">
              <w:rPr>
                <w:rStyle w:val="Hyperlink"/>
                <w:color w:val="auto"/>
                <w:sz w:val="24"/>
                <w:u w:val="none"/>
              </w:rPr>
              <w:t>31/12/2017</w:t>
            </w:r>
          </w:p>
        </w:tc>
      </w:tr>
      <w:tr w:rsidR="001252E4" w:rsidRPr="00EE25A4" w14:paraId="4166DE96" w14:textId="77777777" w:rsidTr="001F5A91">
        <w:tc>
          <w:tcPr>
            <w:tcW w:w="680" w:type="dxa"/>
          </w:tcPr>
          <w:p w14:paraId="16D4F44B" w14:textId="62AA1C40" w:rsidR="001252E4" w:rsidRPr="00EE25A4" w:rsidRDefault="00BF5266" w:rsidP="00B17293">
            <w:pPr>
              <w:pStyle w:val="ListParagraph"/>
              <w:ind w:left="0"/>
              <w:jc w:val="right"/>
              <w:rPr>
                <w:rStyle w:val="Hyperlink"/>
                <w:color w:val="auto"/>
                <w:sz w:val="24"/>
                <w:u w:val="none"/>
              </w:rPr>
            </w:pPr>
            <w:r w:rsidRPr="00EE25A4">
              <w:rPr>
                <w:rStyle w:val="Hyperlink"/>
                <w:color w:val="auto"/>
                <w:sz w:val="24"/>
                <w:u w:val="none"/>
              </w:rPr>
              <w:t>8</w:t>
            </w:r>
          </w:p>
        </w:tc>
        <w:tc>
          <w:tcPr>
            <w:tcW w:w="3713" w:type="dxa"/>
          </w:tcPr>
          <w:p w14:paraId="02AC994C" w14:textId="0A4B2CFE" w:rsidR="001252E4" w:rsidRPr="00EE25A4" w:rsidRDefault="00BF5266" w:rsidP="00B17293">
            <w:pPr>
              <w:pStyle w:val="ListParagraph"/>
              <w:ind w:left="0"/>
              <w:rPr>
                <w:rStyle w:val="Hyperlink"/>
                <w:color w:val="auto"/>
                <w:sz w:val="24"/>
                <w:u w:val="none"/>
              </w:rPr>
            </w:pPr>
            <w:r w:rsidRPr="00EE25A4">
              <w:rPr>
                <w:rStyle w:val="Hyperlink"/>
                <w:color w:val="auto"/>
                <w:sz w:val="24"/>
                <w:u w:val="none"/>
              </w:rPr>
              <w:t>Chưa có chính s</w:t>
            </w:r>
            <w:r w:rsidR="005A642A" w:rsidRPr="00EE25A4">
              <w:rPr>
                <w:rStyle w:val="Hyperlink"/>
                <w:color w:val="auto"/>
                <w:sz w:val="24"/>
                <w:u w:val="none"/>
              </w:rPr>
              <w:t>ách kiểm soát thiết bị ngoại vi (USB, ổ cứng di động…)</w:t>
            </w:r>
          </w:p>
        </w:tc>
        <w:tc>
          <w:tcPr>
            <w:tcW w:w="3271" w:type="dxa"/>
          </w:tcPr>
          <w:p w14:paraId="3281A6FE" w14:textId="4DCFD58E" w:rsidR="001252E4" w:rsidRPr="00EE25A4" w:rsidRDefault="00BF5266" w:rsidP="00B17293">
            <w:pPr>
              <w:pStyle w:val="ListParagraph"/>
              <w:ind w:left="0"/>
              <w:rPr>
                <w:rStyle w:val="Hyperlink"/>
                <w:color w:val="auto"/>
                <w:sz w:val="24"/>
                <w:u w:val="none"/>
              </w:rPr>
            </w:pPr>
            <w:r w:rsidRPr="00EE25A4">
              <w:rPr>
                <w:rStyle w:val="Hyperlink"/>
                <w:color w:val="auto"/>
                <w:sz w:val="24"/>
                <w:u w:val="none"/>
              </w:rPr>
              <w:t>Chặn kết nối</w:t>
            </w:r>
            <w:r w:rsidR="009958EB" w:rsidRPr="00EE25A4">
              <w:rPr>
                <w:rStyle w:val="Hyperlink"/>
                <w:color w:val="auto"/>
                <w:sz w:val="24"/>
                <w:u w:val="none"/>
              </w:rPr>
              <w:t xml:space="preserve"> các thiết bị ngoại vi trên tất cả máy tính người </w:t>
            </w:r>
            <w:r w:rsidR="00925E45" w:rsidRPr="00EE25A4">
              <w:rPr>
                <w:rStyle w:val="Hyperlink"/>
                <w:color w:val="auto"/>
                <w:sz w:val="24"/>
                <w:u w:val="none"/>
              </w:rPr>
              <w:t>dùng</w:t>
            </w:r>
            <w:r w:rsidR="009958EB" w:rsidRPr="00EE25A4">
              <w:rPr>
                <w:rStyle w:val="Hyperlink"/>
                <w:color w:val="auto"/>
                <w:sz w:val="24"/>
                <w:u w:val="none"/>
              </w:rPr>
              <w:t>. Chỉ cho phép kết nối trên những máy nào cần thiết.</w:t>
            </w:r>
          </w:p>
        </w:tc>
        <w:tc>
          <w:tcPr>
            <w:tcW w:w="1876" w:type="dxa"/>
          </w:tcPr>
          <w:p w14:paraId="32F02276" w14:textId="7C7D0610" w:rsidR="001252E4" w:rsidRPr="00EE25A4" w:rsidRDefault="009958EB" w:rsidP="00B17293">
            <w:pPr>
              <w:pStyle w:val="ListParagraph"/>
              <w:ind w:left="0"/>
              <w:jc w:val="center"/>
              <w:rPr>
                <w:rStyle w:val="Hyperlink"/>
                <w:color w:val="auto"/>
                <w:sz w:val="24"/>
                <w:u w:val="none"/>
              </w:rPr>
            </w:pPr>
            <w:r w:rsidRPr="00EE25A4">
              <w:rPr>
                <w:rStyle w:val="Hyperlink"/>
                <w:color w:val="auto"/>
                <w:sz w:val="24"/>
                <w:u w:val="none"/>
              </w:rPr>
              <w:t>30/09/2017</w:t>
            </w:r>
          </w:p>
        </w:tc>
      </w:tr>
      <w:tr w:rsidR="001252E4" w:rsidRPr="00EE25A4" w14:paraId="762662B7" w14:textId="77777777" w:rsidTr="001F5A91">
        <w:tc>
          <w:tcPr>
            <w:tcW w:w="680" w:type="dxa"/>
          </w:tcPr>
          <w:p w14:paraId="2275F28A" w14:textId="36323DE0" w:rsidR="001252E4" w:rsidRPr="00EE25A4" w:rsidRDefault="0056528A" w:rsidP="00B17293">
            <w:pPr>
              <w:pStyle w:val="ListParagraph"/>
              <w:ind w:left="0"/>
              <w:jc w:val="right"/>
              <w:rPr>
                <w:rStyle w:val="Hyperlink"/>
                <w:color w:val="auto"/>
                <w:sz w:val="24"/>
                <w:u w:val="none"/>
              </w:rPr>
            </w:pPr>
            <w:r w:rsidRPr="00EE25A4">
              <w:rPr>
                <w:rStyle w:val="Hyperlink"/>
                <w:color w:val="auto"/>
                <w:sz w:val="24"/>
                <w:u w:val="none"/>
              </w:rPr>
              <w:t>9</w:t>
            </w:r>
          </w:p>
        </w:tc>
        <w:tc>
          <w:tcPr>
            <w:tcW w:w="3713" w:type="dxa"/>
          </w:tcPr>
          <w:p w14:paraId="21E66E01" w14:textId="33865680" w:rsidR="001252E4" w:rsidRPr="00EE25A4" w:rsidRDefault="0056528A" w:rsidP="00B17293">
            <w:pPr>
              <w:pStyle w:val="ListParagraph"/>
              <w:ind w:left="0"/>
              <w:rPr>
                <w:rStyle w:val="Hyperlink"/>
                <w:color w:val="auto"/>
                <w:sz w:val="24"/>
                <w:u w:val="none"/>
              </w:rPr>
            </w:pPr>
            <w:r w:rsidRPr="00EE25A4">
              <w:rPr>
                <w:rStyle w:val="Hyperlink"/>
                <w:color w:val="auto"/>
                <w:sz w:val="24"/>
                <w:u w:val="none"/>
              </w:rPr>
              <w:t>Chưa có chính sách kiểm soát truy cập internet.</w:t>
            </w:r>
          </w:p>
        </w:tc>
        <w:tc>
          <w:tcPr>
            <w:tcW w:w="3271" w:type="dxa"/>
          </w:tcPr>
          <w:p w14:paraId="2016D5FC" w14:textId="7989D00A" w:rsidR="001252E4" w:rsidRPr="00EE25A4" w:rsidRDefault="009D232B" w:rsidP="00B17293">
            <w:pPr>
              <w:pStyle w:val="ListParagraph"/>
              <w:ind w:left="0"/>
              <w:rPr>
                <w:rStyle w:val="Hyperlink"/>
                <w:color w:val="auto"/>
                <w:sz w:val="24"/>
                <w:u w:val="none"/>
              </w:rPr>
            </w:pPr>
            <w:r w:rsidRPr="00EE25A4">
              <w:rPr>
                <w:rStyle w:val="Hyperlink"/>
                <w:color w:val="auto"/>
                <w:sz w:val="24"/>
                <w:u w:val="none"/>
              </w:rPr>
              <w:t xml:space="preserve">Chặn kết nối internet trên máy tính người dùng, chỉ mở kết nối vào những trang web được phép truy cập. </w:t>
            </w:r>
          </w:p>
        </w:tc>
        <w:tc>
          <w:tcPr>
            <w:tcW w:w="1876" w:type="dxa"/>
          </w:tcPr>
          <w:p w14:paraId="271BF22D" w14:textId="105EBBB2" w:rsidR="001252E4" w:rsidRPr="00EE25A4" w:rsidRDefault="00CB472B" w:rsidP="00B17293">
            <w:pPr>
              <w:pStyle w:val="ListParagraph"/>
              <w:ind w:left="0"/>
              <w:jc w:val="center"/>
              <w:rPr>
                <w:rStyle w:val="Hyperlink"/>
                <w:color w:val="auto"/>
                <w:sz w:val="24"/>
                <w:u w:val="none"/>
              </w:rPr>
            </w:pPr>
            <w:r w:rsidRPr="00EE25A4">
              <w:rPr>
                <w:rStyle w:val="Hyperlink"/>
                <w:color w:val="auto"/>
                <w:sz w:val="24"/>
                <w:u w:val="none"/>
              </w:rPr>
              <w:t>Thực hiện sau khi đã trang bị thiết bị Fortigate mới.</w:t>
            </w:r>
          </w:p>
        </w:tc>
      </w:tr>
    </w:tbl>
    <w:p w14:paraId="411F7DB3" w14:textId="6D309C6C" w:rsidR="00952078" w:rsidRPr="00D27668" w:rsidRDefault="00952078" w:rsidP="004E58FD">
      <w:pPr>
        <w:pStyle w:val="ListParagraph"/>
        <w:numPr>
          <w:ilvl w:val="0"/>
          <w:numId w:val="19"/>
        </w:numPr>
        <w:spacing w:line="276" w:lineRule="auto"/>
        <w:rPr>
          <w:rStyle w:val="Hyperlink"/>
          <w:b/>
          <w:color w:val="auto"/>
          <w:sz w:val="26"/>
          <w:szCs w:val="26"/>
          <w:u w:val="none"/>
        </w:rPr>
      </w:pPr>
      <w:r w:rsidRPr="00D27668">
        <w:rPr>
          <w:rStyle w:val="Hyperlink"/>
          <w:b/>
          <w:color w:val="auto"/>
          <w:sz w:val="26"/>
          <w:szCs w:val="26"/>
          <w:u w:val="none"/>
        </w:rPr>
        <w:t>Đề xuất từ chi nhánh BIDC.HN</w:t>
      </w:r>
    </w:p>
    <w:p w14:paraId="4FF7B6E7" w14:textId="0F5F297E" w:rsidR="00952078" w:rsidRDefault="006167B6" w:rsidP="006167B6">
      <w:pPr>
        <w:pStyle w:val="ListParagraph"/>
        <w:numPr>
          <w:ilvl w:val="1"/>
          <w:numId w:val="19"/>
        </w:numPr>
        <w:spacing w:line="276" w:lineRule="auto"/>
        <w:rPr>
          <w:rStyle w:val="Hyperlink"/>
          <w:color w:val="auto"/>
          <w:sz w:val="26"/>
          <w:szCs w:val="26"/>
          <w:u w:val="none"/>
        </w:rPr>
      </w:pPr>
      <w:r>
        <w:rPr>
          <w:rStyle w:val="Hyperlink"/>
          <w:color w:val="auto"/>
          <w:sz w:val="26"/>
          <w:szCs w:val="26"/>
          <w:u w:val="none"/>
        </w:rPr>
        <w:t xml:space="preserve">Trong thời gian tới chi nhánh BIDC.HN sẽ triển khai hệ thống Firewall mới, đồng thời trang bị thêm router để làm phương án dữ phòng cho đường Visa từ Hội sở chính – BIDC.HCM – BIDC.HN, </w:t>
      </w:r>
      <w:r w:rsidR="009D222B">
        <w:rPr>
          <w:rStyle w:val="Hyperlink"/>
          <w:color w:val="auto"/>
          <w:sz w:val="26"/>
          <w:szCs w:val="26"/>
          <w:u w:val="none"/>
        </w:rPr>
        <w:t>đề nghị cán bộ kỹ thuật của HSC và chi nhánh BIDC.HCM phối hợp.</w:t>
      </w:r>
    </w:p>
    <w:p w14:paraId="79394450" w14:textId="5DE3D5F8" w:rsidR="00222B4A" w:rsidRDefault="00222B4A" w:rsidP="006167B6">
      <w:pPr>
        <w:pStyle w:val="ListParagraph"/>
        <w:numPr>
          <w:ilvl w:val="1"/>
          <w:numId w:val="19"/>
        </w:numPr>
        <w:spacing w:line="276" w:lineRule="auto"/>
        <w:rPr>
          <w:rStyle w:val="Hyperlink"/>
          <w:color w:val="auto"/>
          <w:sz w:val="26"/>
          <w:szCs w:val="26"/>
          <w:u w:val="none"/>
        </w:rPr>
      </w:pPr>
      <w:r>
        <w:rPr>
          <w:rStyle w:val="Hyperlink"/>
          <w:color w:val="auto"/>
          <w:sz w:val="26"/>
          <w:szCs w:val="26"/>
          <w:u w:val="none"/>
        </w:rPr>
        <w:t xml:space="preserve">Đề nghị chi nhánh BIDC.HCM hỗ trợ BIDC.HN trong </w:t>
      </w:r>
      <w:r w:rsidR="00A3208A">
        <w:rPr>
          <w:rStyle w:val="Hyperlink"/>
          <w:color w:val="auto"/>
          <w:sz w:val="26"/>
          <w:szCs w:val="26"/>
          <w:u w:val="none"/>
        </w:rPr>
        <w:t xml:space="preserve">việc cài đặt </w:t>
      </w:r>
      <w:r w:rsidR="003D3DD2">
        <w:rPr>
          <w:rStyle w:val="Hyperlink"/>
          <w:color w:val="auto"/>
          <w:sz w:val="26"/>
          <w:szCs w:val="26"/>
          <w:u w:val="none"/>
        </w:rPr>
        <w:t xml:space="preserve">công cụ phục vụ cho </w:t>
      </w:r>
      <w:r>
        <w:rPr>
          <w:rStyle w:val="Hyperlink"/>
          <w:color w:val="auto"/>
          <w:sz w:val="26"/>
          <w:szCs w:val="26"/>
          <w:u w:val="none"/>
        </w:rPr>
        <w:t xml:space="preserve">công tác giám sát đường truyền, hạ tầng thiết </w:t>
      </w:r>
      <w:r w:rsidR="00A3208A">
        <w:rPr>
          <w:rStyle w:val="Hyperlink"/>
          <w:color w:val="auto"/>
          <w:sz w:val="26"/>
          <w:szCs w:val="26"/>
          <w:u w:val="none"/>
        </w:rPr>
        <w:t>bị mạng.</w:t>
      </w:r>
    </w:p>
    <w:p w14:paraId="0773EAE3" w14:textId="65213FCF" w:rsidR="00A21F50" w:rsidRPr="00CA5D90" w:rsidRDefault="00CA5D90" w:rsidP="008E67C8">
      <w:pPr>
        <w:spacing w:line="276" w:lineRule="auto"/>
        <w:ind w:firstLine="720"/>
        <w:rPr>
          <w:rStyle w:val="Hyperlink"/>
          <w:color w:val="auto"/>
          <w:sz w:val="26"/>
          <w:szCs w:val="26"/>
          <w:u w:val="none"/>
        </w:rPr>
      </w:pPr>
      <w:r>
        <w:rPr>
          <w:rStyle w:val="Hyperlink"/>
          <w:color w:val="auto"/>
          <w:sz w:val="26"/>
          <w:szCs w:val="26"/>
          <w:u w:val="none"/>
        </w:rPr>
        <w:t>Biên bản này được lập thành 02 bản, BIDC.HO giữ 01 bản, BIDC.HN giữ 01 bản. Các bên liên quan đã đọc kỹ, thống nhất nội dung và ký xác nhận biên bản này.</w:t>
      </w:r>
    </w:p>
    <w:tbl>
      <w:tblPr>
        <w:tblStyle w:val="TableGrid"/>
        <w:tblW w:w="0" w:type="auto"/>
        <w:tblLook w:val="04A0" w:firstRow="1" w:lastRow="0" w:firstColumn="1" w:lastColumn="0" w:noHBand="0" w:noVBand="1"/>
      </w:tblPr>
      <w:tblGrid>
        <w:gridCol w:w="4788"/>
        <w:gridCol w:w="4788"/>
      </w:tblGrid>
      <w:tr w:rsidR="000C3258" w14:paraId="4FE43BF1" w14:textId="77777777" w:rsidTr="00D27668">
        <w:tc>
          <w:tcPr>
            <w:tcW w:w="4788" w:type="dxa"/>
            <w:tcBorders>
              <w:top w:val="nil"/>
              <w:left w:val="nil"/>
              <w:bottom w:val="nil"/>
              <w:right w:val="nil"/>
            </w:tcBorders>
          </w:tcPr>
          <w:p w14:paraId="369F845B" w14:textId="77777777" w:rsidR="000C3258" w:rsidRDefault="000C3258" w:rsidP="000C3258">
            <w:pPr>
              <w:spacing w:line="276" w:lineRule="auto"/>
              <w:jc w:val="center"/>
              <w:rPr>
                <w:rStyle w:val="Hyperlink"/>
                <w:b/>
                <w:color w:val="auto"/>
                <w:sz w:val="26"/>
                <w:szCs w:val="26"/>
                <w:u w:val="none"/>
              </w:rPr>
            </w:pPr>
            <w:r w:rsidRPr="00D27668">
              <w:rPr>
                <w:rStyle w:val="Hyperlink"/>
                <w:b/>
                <w:color w:val="auto"/>
                <w:sz w:val="26"/>
                <w:szCs w:val="26"/>
                <w:u w:val="none"/>
              </w:rPr>
              <w:t>Đại diện đoàn kiểm tra</w:t>
            </w:r>
          </w:p>
          <w:p w14:paraId="5403F5ED" w14:textId="77777777" w:rsidR="000D00B0" w:rsidRDefault="000D00B0" w:rsidP="000C3258">
            <w:pPr>
              <w:spacing w:line="276" w:lineRule="auto"/>
              <w:jc w:val="center"/>
              <w:rPr>
                <w:rStyle w:val="Hyperlink"/>
                <w:b/>
                <w:color w:val="auto"/>
                <w:sz w:val="26"/>
                <w:szCs w:val="26"/>
                <w:u w:val="none"/>
              </w:rPr>
            </w:pPr>
          </w:p>
          <w:p w14:paraId="43E5B805" w14:textId="0F0C058B" w:rsidR="000D00B0" w:rsidRDefault="000D00B0" w:rsidP="000C3258">
            <w:pPr>
              <w:spacing w:line="276" w:lineRule="auto"/>
              <w:jc w:val="center"/>
              <w:rPr>
                <w:rStyle w:val="Hyperlink"/>
                <w:b/>
                <w:color w:val="auto"/>
                <w:sz w:val="26"/>
                <w:szCs w:val="26"/>
                <w:u w:val="none"/>
              </w:rPr>
            </w:pPr>
          </w:p>
          <w:p w14:paraId="5B3D6E2D" w14:textId="77777777" w:rsidR="00126CD6" w:rsidRDefault="00126CD6" w:rsidP="000C3258">
            <w:pPr>
              <w:spacing w:line="276" w:lineRule="auto"/>
              <w:jc w:val="center"/>
              <w:rPr>
                <w:rStyle w:val="Hyperlink"/>
                <w:b/>
                <w:color w:val="auto"/>
                <w:sz w:val="26"/>
                <w:szCs w:val="26"/>
                <w:u w:val="none"/>
              </w:rPr>
            </w:pPr>
          </w:p>
          <w:p w14:paraId="048FDC03" w14:textId="77777777" w:rsidR="002B78D2" w:rsidRDefault="002B78D2" w:rsidP="000C3258">
            <w:pPr>
              <w:spacing w:line="276" w:lineRule="auto"/>
              <w:jc w:val="center"/>
              <w:rPr>
                <w:rStyle w:val="Hyperlink"/>
                <w:b/>
                <w:color w:val="auto"/>
                <w:sz w:val="26"/>
                <w:szCs w:val="26"/>
                <w:u w:val="none"/>
              </w:rPr>
            </w:pPr>
          </w:p>
          <w:p w14:paraId="32F8BA02" w14:textId="234FE357" w:rsidR="000D00B0" w:rsidRPr="00D27668" w:rsidRDefault="000D00B0" w:rsidP="000C3258">
            <w:pPr>
              <w:spacing w:line="276" w:lineRule="auto"/>
              <w:jc w:val="center"/>
              <w:rPr>
                <w:rStyle w:val="Hyperlink"/>
                <w:b/>
                <w:color w:val="auto"/>
                <w:sz w:val="26"/>
                <w:szCs w:val="26"/>
                <w:u w:val="none"/>
              </w:rPr>
            </w:pPr>
            <w:r>
              <w:rPr>
                <w:rStyle w:val="Hyperlink"/>
                <w:b/>
                <w:color w:val="auto"/>
                <w:sz w:val="26"/>
                <w:szCs w:val="26"/>
                <w:u w:val="none"/>
              </w:rPr>
              <w:t>PHAN MINH TÀI</w:t>
            </w:r>
          </w:p>
        </w:tc>
        <w:tc>
          <w:tcPr>
            <w:tcW w:w="4788" w:type="dxa"/>
            <w:tcBorders>
              <w:top w:val="nil"/>
              <w:left w:val="nil"/>
              <w:bottom w:val="nil"/>
              <w:right w:val="nil"/>
            </w:tcBorders>
          </w:tcPr>
          <w:p w14:paraId="345765C8" w14:textId="77777777" w:rsidR="000C3258" w:rsidRDefault="000C3258" w:rsidP="000C3258">
            <w:pPr>
              <w:spacing w:line="276" w:lineRule="auto"/>
              <w:jc w:val="center"/>
              <w:rPr>
                <w:rStyle w:val="Hyperlink"/>
                <w:b/>
                <w:color w:val="auto"/>
                <w:sz w:val="26"/>
                <w:szCs w:val="26"/>
                <w:u w:val="none"/>
              </w:rPr>
            </w:pPr>
            <w:r w:rsidRPr="00D27668">
              <w:rPr>
                <w:rStyle w:val="Hyperlink"/>
                <w:b/>
                <w:color w:val="auto"/>
                <w:sz w:val="26"/>
                <w:szCs w:val="26"/>
                <w:u w:val="none"/>
              </w:rPr>
              <w:t>Đại điện chi nhánh</w:t>
            </w:r>
          </w:p>
          <w:p w14:paraId="5062358F" w14:textId="77777777" w:rsidR="000D00B0" w:rsidRDefault="000D00B0" w:rsidP="000C3258">
            <w:pPr>
              <w:spacing w:line="276" w:lineRule="auto"/>
              <w:jc w:val="center"/>
              <w:rPr>
                <w:rStyle w:val="Hyperlink"/>
                <w:b/>
                <w:color w:val="auto"/>
                <w:sz w:val="26"/>
                <w:szCs w:val="26"/>
                <w:u w:val="none"/>
              </w:rPr>
            </w:pPr>
          </w:p>
          <w:p w14:paraId="5F3F3089" w14:textId="7A3ACBD8" w:rsidR="000D00B0" w:rsidRDefault="000D00B0" w:rsidP="000C3258">
            <w:pPr>
              <w:spacing w:line="276" w:lineRule="auto"/>
              <w:jc w:val="center"/>
              <w:rPr>
                <w:rStyle w:val="Hyperlink"/>
                <w:b/>
                <w:color w:val="auto"/>
                <w:sz w:val="26"/>
                <w:szCs w:val="26"/>
                <w:u w:val="none"/>
              </w:rPr>
            </w:pPr>
          </w:p>
          <w:p w14:paraId="3CAB25EA" w14:textId="77777777" w:rsidR="00126CD6" w:rsidRDefault="00126CD6" w:rsidP="000C3258">
            <w:pPr>
              <w:spacing w:line="276" w:lineRule="auto"/>
              <w:jc w:val="center"/>
              <w:rPr>
                <w:rStyle w:val="Hyperlink"/>
                <w:b/>
                <w:color w:val="auto"/>
                <w:sz w:val="26"/>
                <w:szCs w:val="26"/>
                <w:u w:val="none"/>
              </w:rPr>
            </w:pPr>
          </w:p>
          <w:p w14:paraId="33EC5B6A" w14:textId="77777777" w:rsidR="002B78D2" w:rsidRDefault="002B78D2" w:rsidP="000C3258">
            <w:pPr>
              <w:spacing w:line="276" w:lineRule="auto"/>
              <w:jc w:val="center"/>
              <w:rPr>
                <w:rStyle w:val="Hyperlink"/>
                <w:b/>
                <w:color w:val="auto"/>
                <w:sz w:val="26"/>
                <w:szCs w:val="26"/>
                <w:u w:val="none"/>
              </w:rPr>
            </w:pPr>
          </w:p>
          <w:p w14:paraId="0B04BD71" w14:textId="400880B8" w:rsidR="000D00B0" w:rsidRPr="00D27668" w:rsidRDefault="004804DA" w:rsidP="000C3258">
            <w:pPr>
              <w:spacing w:line="276" w:lineRule="auto"/>
              <w:jc w:val="center"/>
              <w:rPr>
                <w:rStyle w:val="Hyperlink"/>
                <w:b/>
                <w:color w:val="auto"/>
                <w:sz w:val="26"/>
                <w:szCs w:val="26"/>
                <w:u w:val="none"/>
              </w:rPr>
            </w:pPr>
            <w:r>
              <w:rPr>
                <w:rStyle w:val="Hyperlink"/>
                <w:b/>
                <w:color w:val="auto"/>
                <w:sz w:val="26"/>
                <w:szCs w:val="26"/>
                <w:u w:val="none"/>
              </w:rPr>
              <w:t>NGUYỄN THỊ THU HƯƠNG</w:t>
            </w:r>
          </w:p>
        </w:tc>
      </w:tr>
    </w:tbl>
    <w:p w14:paraId="7407AE71" w14:textId="64707828" w:rsidR="009C66D0" w:rsidRDefault="009C66D0" w:rsidP="00B17293">
      <w:pPr>
        <w:spacing w:line="276" w:lineRule="auto"/>
        <w:rPr>
          <w:sz w:val="24"/>
        </w:rPr>
      </w:pPr>
    </w:p>
    <w:sectPr w:rsidR="009C66D0" w:rsidSect="004E58FD">
      <w:footerReference w:type="default" r:id="rId10"/>
      <w:pgSz w:w="12240" w:h="15840" w:code="1"/>
      <w:pgMar w:top="1134" w:right="1134" w:bottom="85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935F" w14:textId="77777777" w:rsidR="0092515F" w:rsidRDefault="0092515F" w:rsidP="001A039A">
      <w:pPr>
        <w:spacing w:before="0"/>
      </w:pPr>
      <w:r>
        <w:separator/>
      </w:r>
    </w:p>
  </w:endnote>
  <w:endnote w:type="continuationSeparator" w:id="0">
    <w:p w14:paraId="4E915E39" w14:textId="77777777" w:rsidR="0092515F" w:rsidRDefault="0092515F" w:rsidP="001A03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60521"/>
      <w:docPartObj>
        <w:docPartGallery w:val="Page Numbers (Bottom of Page)"/>
        <w:docPartUnique/>
      </w:docPartObj>
    </w:sdtPr>
    <w:sdtContent>
      <w:sdt>
        <w:sdtPr>
          <w:id w:val="-1769616900"/>
          <w:docPartObj>
            <w:docPartGallery w:val="Page Numbers (Top of Page)"/>
            <w:docPartUnique/>
          </w:docPartObj>
        </w:sdtPr>
        <w:sdtContent>
          <w:p w14:paraId="60293D1A" w14:textId="7094867A" w:rsidR="00FB35AD" w:rsidRDefault="00FB35AD" w:rsidP="00FB35AD">
            <w:pPr>
              <w:pStyle w:val="Footer"/>
              <w:jc w:val="right"/>
            </w:pPr>
            <w:r>
              <w:rPr>
                <w:b/>
                <w:bCs/>
                <w:sz w:val="24"/>
              </w:rPr>
              <w:fldChar w:fldCharType="begin"/>
            </w:r>
            <w:r>
              <w:rPr>
                <w:b/>
                <w:bCs/>
              </w:rPr>
              <w:instrText xml:space="preserve"> PAGE </w:instrText>
            </w:r>
            <w:r>
              <w:rPr>
                <w:b/>
                <w:bCs/>
                <w:sz w:val="24"/>
              </w:rPr>
              <w:fldChar w:fldCharType="separate"/>
            </w:r>
            <w:r w:rsidR="00AB1500">
              <w:rPr>
                <w:b/>
                <w:bCs/>
                <w:noProof/>
              </w:rPr>
              <w:t>1</w:t>
            </w:r>
            <w:r>
              <w:rPr>
                <w:b/>
                <w:bCs/>
                <w:sz w:val="24"/>
              </w:rPr>
              <w:fldChar w:fldCharType="end"/>
            </w:r>
            <w:r>
              <w:t xml:space="preserve"> / </w:t>
            </w:r>
            <w:r>
              <w:rPr>
                <w:b/>
                <w:bCs/>
                <w:sz w:val="24"/>
              </w:rPr>
              <w:fldChar w:fldCharType="begin"/>
            </w:r>
            <w:r>
              <w:rPr>
                <w:b/>
                <w:bCs/>
              </w:rPr>
              <w:instrText xml:space="preserve"> NUMPAGES  </w:instrText>
            </w:r>
            <w:r>
              <w:rPr>
                <w:b/>
                <w:bCs/>
                <w:sz w:val="24"/>
              </w:rPr>
              <w:fldChar w:fldCharType="separate"/>
            </w:r>
            <w:r w:rsidR="00AB1500">
              <w:rPr>
                <w:b/>
                <w:bCs/>
                <w:noProof/>
              </w:rPr>
              <w:t>2</w:t>
            </w:r>
            <w:r>
              <w:rPr>
                <w:b/>
                <w:bCs/>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89E6D" w14:textId="77777777" w:rsidR="0092515F" w:rsidRDefault="0092515F" w:rsidP="001A039A">
      <w:pPr>
        <w:spacing w:before="0"/>
      </w:pPr>
      <w:r>
        <w:separator/>
      </w:r>
    </w:p>
  </w:footnote>
  <w:footnote w:type="continuationSeparator" w:id="0">
    <w:p w14:paraId="6CE2A144" w14:textId="77777777" w:rsidR="0092515F" w:rsidRDefault="0092515F" w:rsidP="001A039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55C"/>
    <w:multiLevelType w:val="hybridMultilevel"/>
    <w:tmpl w:val="27F8A082"/>
    <w:lvl w:ilvl="0" w:tplc="B586701A">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AC7FC1"/>
    <w:multiLevelType w:val="hybridMultilevel"/>
    <w:tmpl w:val="5B30B6DA"/>
    <w:lvl w:ilvl="0" w:tplc="97344062">
      <w:start w:val="1"/>
      <w:numFmt w:val="decimal"/>
      <w:lvlText w:val="%1."/>
      <w:lvlJc w:val="left"/>
      <w:pPr>
        <w:ind w:left="1080" w:hanging="360"/>
      </w:pPr>
      <w:rPr>
        <w:rFonts w:hint="default"/>
        <w:b/>
      </w:rPr>
    </w:lvl>
    <w:lvl w:ilvl="1" w:tplc="51E0935A">
      <w:start w:val="1"/>
      <w:numFmt w:val="decimal"/>
      <w:lvlText w:val="%2."/>
      <w:lvlJc w:val="left"/>
      <w:pPr>
        <w:ind w:left="1800" w:hanging="360"/>
      </w:pPr>
      <w:rPr>
        <w:rFonts w:ascii="Times New Roman" w:eastAsia="Times New Roman" w:hAnsi="Times New Roman" w:cs="Times New Roman"/>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F39CC"/>
    <w:multiLevelType w:val="hybridMultilevel"/>
    <w:tmpl w:val="0FE2A8D0"/>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529C80CE">
      <w:numFmt w:val="bullet"/>
      <w:lvlText w:val="-"/>
      <w:lvlJc w:val="left"/>
      <w:pPr>
        <w:ind w:left="2700" w:hanging="360"/>
      </w:pPr>
      <w:rPr>
        <w:rFonts w:ascii="Times New Roman" w:eastAsia="Times New Roman" w:hAnsi="Times New Roman" w:cs="Times New Roman" w:hint="default"/>
      </w:rPr>
    </w:lvl>
    <w:lvl w:ilvl="3" w:tplc="04090001">
      <w:start w:val="1"/>
      <w:numFmt w:val="bullet"/>
      <w:lvlText w:val=""/>
      <w:lvlJc w:val="left"/>
      <w:pPr>
        <w:ind w:left="3240" w:hanging="360"/>
      </w:pPr>
      <w:rPr>
        <w:rFonts w:ascii="Symbol" w:hAnsi="Symbol" w:hint="default"/>
      </w:r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F2EF1"/>
    <w:multiLevelType w:val="hybridMultilevel"/>
    <w:tmpl w:val="322E6CE0"/>
    <w:lvl w:ilvl="0" w:tplc="6E2AAC9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661B9"/>
    <w:multiLevelType w:val="hybridMultilevel"/>
    <w:tmpl w:val="ED6C066C"/>
    <w:lvl w:ilvl="0" w:tplc="04090019">
      <w:start w:val="1"/>
      <w:numFmt w:val="lowerLetter"/>
      <w:lvlText w:val="%1."/>
      <w:lvlJc w:val="left"/>
      <w:pPr>
        <w:ind w:left="1440" w:hanging="360"/>
      </w:pPr>
    </w:lvl>
    <w:lvl w:ilvl="1" w:tplc="040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05654"/>
    <w:multiLevelType w:val="hybridMultilevel"/>
    <w:tmpl w:val="75A0DBF0"/>
    <w:lvl w:ilvl="0" w:tplc="9AC286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2095F"/>
    <w:multiLevelType w:val="hybridMultilevel"/>
    <w:tmpl w:val="730E530C"/>
    <w:lvl w:ilvl="0" w:tplc="05FCCE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D860A9"/>
    <w:multiLevelType w:val="hybridMultilevel"/>
    <w:tmpl w:val="5DA05B50"/>
    <w:lvl w:ilvl="0" w:tplc="87BEF9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0491D"/>
    <w:multiLevelType w:val="hybridMultilevel"/>
    <w:tmpl w:val="654ED992"/>
    <w:lvl w:ilvl="0" w:tplc="612E7F5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C72D2"/>
    <w:multiLevelType w:val="hybridMultilevel"/>
    <w:tmpl w:val="A2D8B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D5EF9"/>
    <w:multiLevelType w:val="hybridMultilevel"/>
    <w:tmpl w:val="09DA7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473F87"/>
    <w:multiLevelType w:val="hybridMultilevel"/>
    <w:tmpl w:val="B034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A1ACF"/>
    <w:multiLevelType w:val="hybridMultilevel"/>
    <w:tmpl w:val="A2D8B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22E65"/>
    <w:multiLevelType w:val="hybridMultilevel"/>
    <w:tmpl w:val="184A499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F391D32"/>
    <w:multiLevelType w:val="hybridMultilevel"/>
    <w:tmpl w:val="604260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232AF4"/>
    <w:multiLevelType w:val="hybridMultilevel"/>
    <w:tmpl w:val="46BAB4BE"/>
    <w:lvl w:ilvl="0" w:tplc="D4F0771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BB1E61"/>
    <w:multiLevelType w:val="hybridMultilevel"/>
    <w:tmpl w:val="64C65BA8"/>
    <w:lvl w:ilvl="0" w:tplc="04090019">
      <w:start w:val="1"/>
      <w:numFmt w:val="lowerLetter"/>
      <w:lvlText w:val="%1."/>
      <w:lvlJc w:val="left"/>
      <w:pPr>
        <w:ind w:left="1440" w:hanging="360"/>
      </w:pPr>
      <w:rPr>
        <w:rFonts w:hint="default"/>
      </w:rPr>
    </w:lvl>
    <w:lvl w:ilvl="1" w:tplc="F25A1F00">
      <w:start w:val="1"/>
      <w:numFmt w:val="bullet"/>
      <w:lvlText w:val="+"/>
      <w:lvlJc w:val="left"/>
      <w:pPr>
        <w:ind w:left="2160" w:hanging="360"/>
      </w:pPr>
      <w:rPr>
        <w:rFonts w:ascii="VnTimes" w:hAnsi="VnTime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804B84"/>
    <w:multiLevelType w:val="hybridMultilevel"/>
    <w:tmpl w:val="E2125D10"/>
    <w:lvl w:ilvl="0" w:tplc="0409000F">
      <w:start w:val="1"/>
      <w:numFmt w:val="decimal"/>
      <w:lvlText w:val="%1."/>
      <w:lvlJc w:val="left"/>
      <w:pPr>
        <w:ind w:left="360" w:hanging="360"/>
      </w:pPr>
    </w:lvl>
    <w:lvl w:ilvl="1" w:tplc="529C80CE">
      <w:numFmt w:val="bullet"/>
      <w:lvlText w:val="-"/>
      <w:lvlJc w:val="left"/>
      <w:pPr>
        <w:ind w:left="1080" w:hanging="360"/>
      </w:pPr>
      <w:rPr>
        <w:rFonts w:ascii="Times New Roman" w:eastAsia="Times New Roman" w:hAnsi="Times New Roman" w:cs="Times New Roman" w:hint="default"/>
      </w:rPr>
    </w:lvl>
    <w:lvl w:ilvl="2" w:tplc="04090001">
      <w:start w:val="1"/>
      <w:numFmt w:val="bullet"/>
      <w:lvlText w:val=""/>
      <w:lvlJc w:val="left"/>
      <w:pPr>
        <w:ind w:left="1980" w:hanging="360"/>
      </w:pPr>
      <w:rPr>
        <w:rFonts w:ascii="Symbol" w:hAnsi="Symbol" w:hint="default"/>
      </w:rPr>
    </w:lvl>
    <w:lvl w:ilvl="3" w:tplc="0409001B">
      <w:start w:val="1"/>
      <w:numFmt w:val="lowerRoman"/>
      <w:lvlText w:val="%4."/>
      <w:lvlJc w:val="right"/>
      <w:pPr>
        <w:ind w:left="2520" w:hanging="360"/>
      </w:pPr>
    </w:lvl>
    <w:lvl w:ilvl="4" w:tplc="2CCE2C12">
      <w:start w:val="1"/>
      <w:numFmt w:val="decimal"/>
      <w:lvlText w:val="%5)"/>
      <w:lvlJc w:val="left"/>
      <w:pPr>
        <w:ind w:left="3240" w:hanging="360"/>
      </w:pPr>
      <w:rPr>
        <w:rFonts w:hint="default"/>
      </w:rPr>
    </w:lvl>
    <w:lvl w:ilvl="5" w:tplc="46BE5A34">
      <w:start w:val="2"/>
      <w:numFmt w:val="bullet"/>
      <w:lvlText w:val="-"/>
      <w:lvlJc w:val="left"/>
      <w:pPr>
        <w:ind w:left="4140" w:hanging="360"/>
      </w:pPr>
      <w:rPr>
        <w:rFonts w:ascii="Times New Roman" w:eastAsia="Times New Roman" w:hAnsi="Times New Roman" w:cs="Times New Roman"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AA75EB"/>
    <w:multiLevelType w:val="hybridMultilevel"/>
    <w:tmpl w:val="F77ACC28"/>
    <w:lvl w:ilvl="0" w:tplc="0409000F">
      <w:start w:val="1"/>
      <w:numFmt w:val="decimal"/>
      <w:lvlText w:val="%1."/>
      <w:lvlJc w:val="left"/>
      <w:pPr>
        <w:ind w:left="1080" w:hanging="360"/>
      </w:pPr>
    </w:lvl>
    <w:lvl w:ilvl="1" w:tplc="529C80CE">
      <w:numFmt w:val="bullet"/>
      <w:lvlText w:val="-"/>
      <w:lvlJc w:val="left"/>
      <w:pPr>
        <w:ind w:left="1800" w:hanging="360"/>
      </w:pPr>
      <w:rPr>
        <w:rFonts w:ascii="Times New Roman" w:eastAsia="Times New Roman" w:hAnsi="Times New Roman" w:cs="Times New Roman" w:hint="default"/>
      </w:rPr>
    </w:lvl>
    <w:lvl w:ilvl="2" w:tplc="0409000D">
      <w:start w:val="1"/>
      <w:numFmt w:val="bullet"/>
      <w:lvlText w:val=""/>
      <w:lvlJc w:val="left"/>
      <w:pPr>
        <w:ind w:left="2700" w:hanging="360"/>
      </w:pPr>
      <w:rPr>
        <w:rFonts w:ascii="Wingdings" w:hAnsi="Wingdings"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7132B3"/>
    <w:multiLevelType w:val="hybridMultilevel"/>
    <w:tmpl w:val="8B8E5136"/>
    <w:lvl w:ilvl="0" w:tplc="529C80CE">
      <w:numFmt w:val="bullet"/>
      <w:lvlText w:val="-"/>
      <w:lvlJc w:val="left"/>
      <w:pPr>
        <w:ind w:left="1448" w:hanging="360"/>
      </w:pPr>
      <w:rPr>
        <w:rFonts w:ascii="Times New Roman" w:eastAsia="Times New Roman" w:hAnsi="Times New Roman" w:cs="Times New Roman"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15:restartNumberingAfterBreak="0">
    <w:nsid w:val="61C042AF"/>
    <w:multiLevelType w:val="hybridMultilevel"/>
    <w:tmpl w:val="E2C06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8359A3"/>
    <w:multiLevelType w:val="hybridMultilevel"/>
    <w:tmpl w:val="0B6C69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5147D69"/>
    <w:multiLevelType w:val="hybridMultilevel"/>
    <w:tmpl w:val="206658F8"/>
    <w:lvl w:ilvl="0" w:tplc="6D5E22D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704B77"/>
    <w:multiLevelType w:val="hybridMultilevel"/>
    <w:tmpl w:val="618EDF1C"/>
    <w:lvl w:ilvl="0" w:tplc="04090019">
      <w:start w:val="1"/>
      <w:numFmt w:val="lowerLetter"/>
      <w:lvlText w:val="%1."/>
      <w:lvlJc w:val="left"/>
      <w:pPr>
        <w:ind w:left="1440" w:hanging="360"/>
      </w:pPr>
      <w:rPr>
        <w:rFonts w:hint="default"/>
      </w:rPr>
    </w:lvl>
    <w:lvl w:ilvl="1" w:tplc="F25A1F00">
      <w:start w:val="1"/>
      <w:numFmt w:val="bullet"/>
      <w:lvlText w:val="+"/>
      <w:lvlJc w:val="left"/>
      <w:pPr>
        <w:ind w:left="2160" w:hanging="360"/>
      </w:pPr>
      <w:rPr>
        <w:rFonts w:ascii="VnTimes" w:hAnsi="VnTime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277BCC"/>
    <w:multiLevelType w:val="hybridMultilevel"/>
    <w:tmpl w:val="29B2F0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894A0B"/>
    <w:multiLevelType w:val="hybridMultilevel"/>
    <w:tmpl w:val="856C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A4371"/>
    <w:multiLevelType w:val="hybridMultilevel"/>
    <w:tmpl w:val="49CA401E"/>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801D00"/>
    <w:multiLevelType w:val="hybridMultilevel"/>
    <w:tmpl w:val="4CB2D216"/>
    <w:lvl w:ilvl="0" w:tplc="415A7C40">
      <w:start w:val="1"/>
      <w:numFmt w:val="bullet"/>
      <w:lvlText w:val="-"/>
      <w:lvlJc w:val="left"/>
      <w:pPr>
        <w:ind w:left="1440" w:hanging="360"/>
      </w:pPr>
      <w:rPr>
        <w:rFonts w:ascii="Times New Roman" w:eastAsia="Times New Roman" w:hAnsi="Times New Roman" w:cs="Times New Roman" w:hint="default"/>
        <w:b/>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B91DD9"/>
    <w:multiLevelType w:val="hybridMultilevel"/>
    <w:tmpl w:val="A19A2BD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529C80CE">
      <w:numFmt w:val="bullet"/>
      <w:lvlText w:val="-"/>
      <w:lvlJc w:val="left"/>
      <w:pPr>
        <w:ind w:left="2700" w:hanging="360"/>
      </w:pPr>
      <w:rPr>
        <w:rFonts w:ascii="Times New Roman" w:eastAsia="Times New Roman" w:hAnsi="Times New Roman" w:cs="Times New Roman" w:hint="default"/>
      </w:rPr>
    </w:lvl>
    <w:lvl w:ilvl="3" w:tplc="0409001B">
      <w:start w:val="1"/>
      <w:numFmt w:val="lowerRoman"/>
      <w:lvlText w:val="%4."/>
      <w:lvlJc w:val="right"/>
      <w:pPr>
        <w:ind w:left="3240" w:hanging="360"/>
      </w:pPr>
    </w:lvl>
    <w:lvl w:ilvl="4" w:tplc="2CCE2C12">
      <w:start w:val="1"/>
      <w:numFmt w:val="decimal"/>
      <w:lvlText w:val="%5)"/>
      <w:lvlJc w:val="left"/>
      <w:pPr>
        <w:ind w:left="3960" w:hanging="360"/>
      </w:pPr>
      <w:rPr>
        <w:rFonts w:hint="default"/>
      </w:rPr>
    </w:lvl>
    <w:lvl w:ilvl="5" w:tplc="46BE5A34">
      <w:start w:val="2"/>
      <w:numFmt w:val="bullet"/>
      <w:lvlText w:val="-"/>
      <w:lvlJc w:val="left"/>
      <w:pPr>
        <w:ind w:left="4860" w:hanging="360"/>
      </w:pPr>
      <w:rPr>
        <w:rFonts w:ascii="Times New Roman" w:eastAsia="Times New Roman" w:hAnsi="Times New Roman" w:cs="Times New Roman"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A34665"/>
    <w:multiLevelType w:val="hybridMultilevel"/>
    <w:tmpl w:val="4FF03E7C"/>
    <w:lvl w:ilvl="0" w:tplc="612E7F5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B62D5"/>
    <w:multiLevelType w:val="hybridMultilevel"/>
    <w:tmpl w:val="C358B56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1"/>
  </w:num>
  <w:num w:numId="2">
    <w:abstractNumId w:val="22"/>
  </w:num>
  <w:num w:numId="3">
    <w:abstractNumId w:val="25"/>
  </w:num>
  <w:num w:numId="4">
    <w:abstractNumId w:val="12"/>
  </w:num>
  <w:num w:numId="5">
    <w:abstractNumId w:val="5"/>
  </w:num>
  <w:num w:numId="6">
    <w:abstractNumId w:val="3"/>
  </w:num>
  <w:num w:numId="7">
    <w:abstractNumId w:val="0"/>
  </w:num>
  <w:num w:numId="8">
    <w:abstractNumId w:val="29"/>
  </w:num>
  <w:num w:numId="9">
    <w:abstractNumId w:val="9"/>
  </w:num>
  <w:num w:numId="10">
    <w:abstractNumId w:val="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1"/>
  </w:num>
  <w:num w:numId="14">
    <w:abstractNumId w:val="15"/>
  </w:num>
  <w:num w:numId="15">
    <w:abstractNumId w:val="30"/>
  </w:num>
  <w:num w:numId="16">
    <w:abstractNumId w:val="8"/>
  </w:num>
  <w:num w:numId="17">
    <w:abstractNumId w:val="26"/>
  </w:num>
  <w:num w:numId="18">
    <w:abstractNumId w:val="24"/>
  </w:num>
  <w:num w:numId="19">
    <w:abstractNumId w:val="17"/>
  </w:num>
  <w:num w:numId="20">
    <w:abstractNumId w:val="23"/>
  </w:num>
  <w:num w:numId="21">
    <w:abstractNumId w:val="10"/>
  </w:num>
  <w:num w:numId="22">
    <w:abstractNumId w:val="4"/>
  </w:num>
  <w:num w:numId="23">
    <w:abstractNumId w:val="16"/>
  </w:num>
  <w:num w:numId="24">
    <w:abstractNumId w:val="13"/>
  </w:num>
  <w:num w:numId="25">
    <w:abstractNumId w:val="14"/>
  </w:num>
  <w:num w:numId="26">
    <w:abstractNumId w:val="20"/>
  </w:num>
  <w:num w:numId="27">
    <w:abstractNumId w:val="6"/>
  </w:num>
  <w:num w:numId="28">
    <w:abstractNumId w:val="28"/>
  </w:num>
  <w:num w:numId="29">
    <w:abstractNumId w:val="18"/>
  </w:num>
  <w:num w:numId="30">
    <w:abstractNumId w:val="2"/>
  </w:num>
  <w:num w:numId="31">
    <w:abstractNumId w:val="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98"/>
    <w:rsid w:val="00000F11"/>
    <w:rsid w:val="00011585"/>
    <w:rsid w:val="00012954"/>
    <w:rsid w:val="000212E5"/>
    <w:rsid w:val="00031434"/>
    <w:rsid w:val="00037A09"/>
    <w:rsid w:val="00040F52"/>
    <w:rsid w:val="00041019"/>
    <w:rsid w:val="000502B2"/>
    <w:rsid w:val="00054885"/>
    <w:rsid w:val="000548D5"/>
    <w:rsid w:val="00056B00"/>
    <w:rsid w:val="0005721D"/>
    <w:rsid w:val="000613FF"/>
    <w:rsid w:val="00062BE3"/>
    <w:rsid w:val="00077E51"/>
    <w:rsid w:val="00083519"/>
    <w:rsid w:val="0008511E"/>
    <w:rsid w:val="000A104F"/>
    <w:rsid w:val="000B1BB3"/>
    <w:rsid w:val="000B460F"/>
    <w:rsid w:val="000C3258"/>
    <w:rsid w:val="000C56BD"/>
    <w:rsid w:val="000C63B7"/>
    <w:rsid w:val="000D00B0"/>
    <w:rsid w:val="000D06E5"/>
    <w:rsid w:val="000D2D5D"/>
    <w:rsid w:val="000D406B"/>
    <w:rsid w:val="000E297E"/>
    <w:rsid w:val="000E3F20"/>
    <w:rsid w:val="000E5635"/>
    <w:rsid w:val="000F12E8"/>
    <w:rsid w:val="00104137"/>
    <w:rsid w:val="001042C9"/>
    <w:rsid w:val="00123C7F"/>
    <w:rsid w:val="001252E4"/>
    <w:rsid w:val="00125C0B"/>
    <w:rsid w:val="00126960"/>
    <w:rsid w:val="00126CD6"/>
    <w:rsid w:val="0013284B"/>
    <w:rsid w:val="001432A5"/>
    <w:rsid w:val="001544B6"/>
    <w:rsid w:val="00155884"/>
    <w:rsid w:val="00165E24"/>
    <w:rsid w:val="0016751D"/>
    <w:rsid w:val="00175F01"/>
    <w:rsid w:val="00190ED9"/>
    <w:rsid w:val="001A039A"/>
    <w:rsid w:val="001A54ED"/>
    <w:rsid w:val="001A62A7"/>
    <w:rsid w:val="001B177A"/>
    <w:rsid w:val="001B702E"/>
    <w:rsid w:val="001C66C3"/>
    <w:rsid w:val="001D5D90"/>
    <w:rsid w:val="001D6F6B"/>
    <w:rsid w:val="001E23C9"/>
    <w:rsid w:val="001E2B3F"/>
    <w:rsid w:val="001E7700"/>
    <w:rsid w:val="001F5A91"/>
    <w:rsid w:val="001F604F"/>
    <w:rsid w:val="001F7F9B"/>
    <w:rsid w:val="002028F3"/>
    <w:rsid w:val="00203D94"/>
    <w:rsid w:val="00213011"/>
    <w:rsid w:val="00220B25"/>
    <w:rsid w:val="002211D1"/>
    <w:rsid w:val="002226CA"/>
    <w:rsid w:val="00222B4A"/>
    <w:rsid w:val="002320CF"/>
    <w:rsid w:val="00245CE8"/>
    <w:rsid w:val="00246E2B"/>
    <w:rsid w:val="00247792"/>
    <w:rsid w:val="00251EA9"/>
    <w:rsid w:val="0025366B"/>
    <w:rsid w:val="002630C0"/>
    <w:rsid w:val="002804A0"/>
    <w:rsid w:val="00282964"/>
    <w:rsid w:val="00293110"/>
    <w:rsid w:val="00293B8C"/>
    <w:rsid w:val="002960E0"/>
    <w:rsid w:val="002B41BD"/>
    <w:rsid w:val="002B78D2"/>
    <w:rsid w:val="002C42CC"/>
    <w:rsid w:val="002C448E"/>
    <w:rsid w:val="002C7FE9"/>
    <w:rsid w:val="002D3CE2"/>
    <w:rsid w:val="002E1550"/>
    <w:rsid w:val="002F4789"/>
    <w:rsid w:val="002F5678"/>
    <w:rsid w:val="00302628"/>
    <w:rsid w:val="00304322"/>
    <w:rsid w:val="0031273D"/>
    <w:rsid w:val="003152D1"/>
    <w:rsid w:val="00320F37"/>
    <w:rsid w:val="00325AE1"/>
    <w:rsid w:val="003316D4"/>
    <w:rsid w:val="00331F8F"/>
    <w:rsid w:val="00332D92"/>
    <w:rsid w:val="00343878"/>
    <w:rsid w:val="00353F26"/>
    <w:rsid w:val="003674FC"/>
    <w:rsid w:val="003714AB"/>
    <w:rsid w:val="0037503F"/>
    <w:rsid w:val="00376D29"/>
    <w:rsid w:val="003875A7"/>
    <w:rsid w:val="003A1BE3"/>
    <w:rsid w:val="003A7CAE"/>
    <w:rsid w:val="003A7F55"/>
    <w:rsid w:val="003B560F"/>
    <w:rsid w:val="003D2469"/>
    <w:rsid w:val="003D3345"/>
    <w:rsid w:val="003D3DD2"/>
    <w:rsid w:val="003E321E"/>
    <w:rsid w:val="003E5B7D"/>
    <w:rsid w:val="003E777A"/>
    <w:rsid w:val="003E7B33"/>
    <w:rsid w:val="003F044B"/>
    <w:rsid w:val="003F4259"/>
    <w:rsid w:val="003F60CD"/>
    <w:rsid w:val="00411B22"/>
    <w:rsid w:val="00412D93"/>
    <w:rsid w:val="004159A7"/>
    <w:rsid w:val="00417EDA"/>
    <w:rsid w:val="00434F86"/>
    <w:rsid w:val="00435EBE"/>
    <w:rsid w:val="00437D83"/>
    <w:rsid w:val="00442AA5"/>
    <w:rsid w:val="0045406B"/>
    <w:rsid w:val="00455956"/>
    <w:rsid w:val="00462B9D"/>
    <w:rsid w:val="004777A9"/>
    <w:rsid w:val="004804DA"/>
    <w:rsid w:val="00486498"/>
    <w:rsid w:val="00487E7C"/>
    <w:rsid w:val="00494DD3"/>
    <w:rsid w:val="004A0ECE"/>
    <w:rsid w:val="004A32A1"/>
    <w:rsid w:val="004B16C5"/>
    <w:rsid w:val="004B17EE"/>
    <w:rsid w:val="004B544B"/>
    <w:rsid w:val="004C215C"/>
    <w:rsid w:val="004D63C5"/>
    <w:rsid w:val="004E58FD"/>
    <w:rsid w:val="004E5CD2"/>
    <w:rsid w:val="004F0605"/>
    <w:rsid w:val="004F1438"/>
    <w:rsid w:val="00502F52"/>
    <w:rsid w:val="0051417C"/>
    <w:rsid w:val="00514FD3"/>
    <w:rsid w:val="00520CFA"/>
    <w:rsid w:val="00523B81"/>
    <w:rsid w:val="00526CB8"/>
    <w:rsid w:val="00533C31"/>
    <w:rsid w:val="00557A37"/>
    <w:rsid w:val="005602D9"/>
    <w:rsid w:val="005606D5"/>
    <w:rsid w:val="0056528A"/>
    <w:rsid w:val="00566913"/>
    <w:rsid w:val="00566C3D"/>
    <w:rsid w:val="00570373"/>
    <w:rsid w:val="00573CC3"/>
    <w:rsid w:val="0057465D"/>
    <w:rsid w:val="00577869"/>
    <w:rsid w:val="00582D8A"/>
    <w:rsid w:val="00586B3D"/>
    <w:rsid w:val="005A642A"/>
    <w:rsid w:val="005A7008"/>
    <w:rsid w:val="005B085E"/>
    <w:rsid w:val="005B6D14"/>
    <w:rsid w:val="005C74EA"/>
    <w:rsid w:val="005D0713"/>
    <w:rsid w:val="005E2B6E"/>
    <w:rsid w:val="005E2FB0"/>
    <w:rsid w:val="005F01C7"/>
    <w:rsid w:val="005F204A"/>
    <w:rsid w:val="005F794A"/>
    <w:rsid w:val="006004AC"/>
    <w:rsid w:val="006145C9"/>
    <w:rsid w:val="00615500"/>
    <w:rsid w:val="006167B6"/>
    <w:rsid w:val="0062644A"/>
    <w:rsid w:val="00631B03"/>
    <w:rsid w:val="00642153"/>
    <w:rsid w:val="006454F5"/>
    <w:rsid w:val="006457A0"/>
    <w:rsid w:val="00645CDD"/>
    <w:rsid w:val="006476CA"/>
    <w:rsid w:val="006530ED"/>
    <w:rsid w:val="006559AC"/>
    <w:rsid w:val="00665FD9"/>
    <w:rsid w:val="00670B73"/>
    <w:rsid w:val="00676132"/>
    <w:rsid w:val="00684C9B"/>
    <w:rsid w:val="006850BD"/>
    <w:rsid w:val="006962BB"/>
    <w:rsid w:val="006A138D"/>
    <w:rsid w:val="006A4F6C"/>
    <w:rsid w:val="006A5278"/>
    <w:rsid w:val="006A74C1"/>
    <w:rsid w:val="006B1DA6"/>
    <w:rsid w:val="006B67DC"/>
    <w:rsid w:val="006C0CB1"/>
    <w:rsid w:val="006C557A"/>
    <w:rsid w:val="006D249B"/>
    <w:rsid w:val="006D7A8D"/>
    <w:rsid w:val="006E0BB4"/>
    <w:rsid w:val="006E2AB6"/>
    <w:rsid w:val="006F5BD3"/>
    <w:rsid w:val="00706D60"/>
    <w:rsid w:val="00714351"/>
    <w:rsid w:val="00744320"/>
    <w:rsid w:val="00745BD0"/>
    <w:rsid w:val="00747746"/>
    <w:rsid w:val="00765C0C"/>
    <w:rsid w:val="00765C93"/>
    <w:rsid w:val="00780D24"/>
    <w:rsid w:val="007A5F79"/>
    <w:rsid w:val="007B730B"/>
    <w:rsid w:val="007C1BD8"/>
    <w:rsid w:val="007C65FD"/>
    <w:rsid w:val="007C7B1D"/>
    <w:rsid w:val="007E736A"/>
    <w:rsid w:val="007F6848"/>
    <w:rsid w:val="007F6C0A"/>
    <w:rsid w:val="00802DE9"/>
    <w:rsid w:val="00803A08"/>
    <w:rsid w:val="00803F1A"/>
    <w:rsid w:val="0080589B"/>
    <w:rsid w:val="00812FF6"/>
    <w:rsid w:val="00821702"/>
    <w:rsid w:val="00826EED"/>
    <w:rsid w:val="00830EC0"/>
    <w:rsid w:val="00840489"/>
    <w:rsid w:val="008406D1"/>
    <w:rsid w:val="00842B6B"/>
    <w:rsid w:val="00843B15"/>
    <w:rsid w:val="00843B8A"/>
    <w:rsid w:val="00873733"/>
    <w:rsid w:val="00884813"/>
    <w:rsid w:val="00887207"/>
    <w:rsid w:val="0088790B"/>
    <w:rsid w:val="008909A5"/>
    <w:rsid w:val="00891A81"/>
    <w:rsid w:val="00891D6F"/>
    <w:rsid w:val="008950A0"/>
    <w:rsid w:val="008B16C2"/>
    <w:rsid w:val="008B7B7C"/>
    <w:rsid w:val="008C341F"/>
    <w:rsid w:val="008C4C54"/>
    <w:rsid w:val="008D0554"/>
    <w:rsid w:val="008D1F34"/>
    <w:rsid w:val="008D2F73"/>
    <w:rsid w:val="008D78F7"/>
    <w:rsid w:val="008E48E7"/>
    <w:rsid w:val="008E5D49"/>
    <w:rsid w:val="008E67C8"/>
    <w:rsid w:val="008E6AD0"/>
    <w:rsid w:val="008F1CBF"/>
    <w:rsid w:val="008F38B3"/>
    <w:rsid w:val="008F4E30"/>
    <w:rsid w:val="008F695F"/>
    <w:rsid w:val="00910363"/>
    <w:rsid w:val="00910ADC"/>
    <w:rsid w:val="009120D6"/>
    <w:rsid w:val="009147EE"/>
    <w:rsid w:val="0092515F"/>
    <w:rsid w:val="00925E45"/>
    <w:rsid w:val="009266F9"/>
    <w:rsid w:val="00931DA0"/>
    <w:rsid w:val="0093280C"/>
    <w:rsid w:val="009349C6"/>
    <w:rsid w:val="009377A6"/>
    <w:rsid w:val="00945BA2"/>
    <w:rsid w:val="00946F16"/>
    <w:rsid w:val="0095047F"/>
    <w:rsid w:val="009504FB"/>
    <w:rsid w:val="00952078"/>
    <w:rsid w:val="00953E11"/>
    <w:rsid w:val="00965855"/>
    <w:rsid w:val="00971ABF"/>
    <w:rsid w:val="009776FA"/>
    <w:rsid w:val="00981305"/>
    <w:rsid w:val="00983075"/>
    <w:rsid w:val="00983FDE"/>
    <w:rsid w:val="009958EB"/>
    <w:rsid w:val="00995FB2"/>
    <w:rsid w:val="009A0CDF"/>
    <w:rsid w:val="009A33F0"/>
    <w:rsid w:val="009A4D2F"/>
    <w:rsid w:val="009A51CA"/>
    <w:rsid w:val="009C1527"/>
    <w:rsid w:val="009C1B53"/>
    <w:rsid w:val="009C66D0"/>
    <w:rsid w:val="009C7FC7"/>
    <w:rsid w:val="009D222B"/>
    <w:rsid w:val="009D232B"/>
    <w:rsid w:val="009E12F5"/>
    <w:rsid w:val="009F02A1"/>
    <w:rsid w:val="00A07398"/>
    <w:rsid w:val="00A13E3D"/>
    <w:rsid w:val="00A20845"/>
    <w:rsid w:val="00A21F50"/>
    <w:rsid w:val="00A30125"/>
    <w:rsid w:val="00A3208A"/>
    <w:rsid w:val="00A33CBD"/>
    <w:rsid w:val="00A346DF"/>
    <w:rsid w:val="00A372B3"/>
    <w:rsid w:val="00A414B4"/>
    <w:rsid w:val="00A443CC"/>
    <w:rsid w:val="00A45916"/>
    <w:rsid w:val="00A538DF"/>
    <w:rsid w:val="00A61CFC"/>
    <w:rsid w:val="00A67EA2"/>
    <w:rsid w:val="00A739F5"/>
    <w:rsid w:val="00A7424E"/>
    <w:rsid w:val="00A7744D"/>
    <w:rsid w:val="00A830EF"/>
    <w:rsid w:val="00A923A6"/>
    <w:rsid w:val="00A93F7E"/>
    <w:rsid w:val="00AA3751"/>
    <w:rsid w:val="00AA5437"/>
    <w:rsid w:val="00AB1500"/>
    <w:rsid w:val="00AB58F5"/>
    <w:rsid w:val="00AC5FE3"/>
    <w:rsid w:val="00AD68D3"/>
    <w:rsid w:val="00AE1927"/>
    <w:rsid w:val="00AE7657"/>
    <w:rsid w:val="00AF1298"/>
    <w:rsid w:val="00AF40ED"/>
    <w:rsid w:val="00AF5EEE"/>
    <w:rsid w:val="00AF5F78"/>
    <w:rsid w:val="00B04679"/>
    <w:rsid w:val="00B0537A"/>
    <w:rsid w:val="00B17293"/>
    <w:rsid w:val="00B17576"/>
    <w:rsid w:val="00B225C7"/>
    <w:rsid w:val="00B225C9"/>
    <w:rsid w:val="00B3609B"/>
    <w:rsid w:val="00B41D9C"/>
    <w:rsid w:val="00B435C0"/>
    <w:rsid w:val="00B459FE"/>
    <w:rsid w:val="00B45CDA"/>
    <w:rsid w:val="00B54FB5"/>
    <w:rsid w:val="00B60292"/>
    <w:rsid w:val="00B627CB"/>
    <w:rsid w:val="00B63B14"/>
    <w:rsid w:val="00B66556"/>
    <w:rsid w:val="00B824FE"/>
    <w:rsid w:val="00B975B4"/>
    <w:rsid w:val="00B97A7E"/>
    <w:rsid w:val="00BA4B66"/>
    <w:rsid w:val="00BA6918"/>
    <w:rsid w:val="00BB138D"/>
    <w:rsid w:val="00BB24C5"/>
    <w:rsid w:val="00BB6674"/>
    <w:rsid w:val="00BD2613"/>
    <w:rsid w:val="00BD4879"/>
    <w:rsid w:val="00BD77B1"/>
    <w:rsid w:val="00BE513E"/>
    <w:rsid w:val="00BE7595"/>
    <w:rsid w:val="00BF2F0D"/>
    <w:rsid w:val="00BF3762"/>
    <w:rsid w:val="00BF5266"/>
    <w:rsid w:val="00C00C6E"/>
    <w:rsid w:val="00C022CC"/>
    <w:rsid w:val="00C079CD"/>
    <w:rsid w:val="00C12D9C"/>
    <w:rsid w:val="00C133B8"/>
    <w:rsid w:val="00C22DC9"/>
    <w:rsid w:val="00C33627"/>
    <w:rsid w:val="00C34B8A"/>
    <w:rsid w:val="00C40E36"/>
    <w:rsid w:val="00C41825"/>
    <w:rsid w:val="00C515FD"/>
    <w:rsid w:val="00C55A2D"/>
    <w:rsid w:val="00C56AC5"/>
    <w:rsid w:val="00C576B1"/>
    <w:rsid w:val="00C6145C"/>
    <w:rsid w:val="00C6320A"/>
    <w:rsid w:val="00C66A5A"/>
    <w:rsid w:val="00C736D0"/>
    <w:rsid w:val="00C837B9"/>
    <w:rsid w:val="00C96C79"/>
    <w:rsid w:val="00CA5D90"/>
    <w:rsid w:val="00CB2920"/>
    <w:rsid w:val="00CB472B"/>
    <w:rsid w:val="00CC3D21"/>
    <w:rsid w:val="00CC3D8E"/>
    <w:rsid w:val="00CC76B0"/>
    <w:rsid w:val="00CD101D"/>
    <w:rsid w:val="00CE1E04"/>
    <w:rsid w:val="00CE5E8A"/>
    <w:rsid w:val="00CF73B8"/>
    <w:rsid w:val="00D01B3D"/>
    <w:rsid w:val="00D105C9"/>
    <w:rsid w:val="00D12D25"/>
    <w:rsid w:val="00D22104"/>
    <w:rsid w:val="00D24079"/>
    <w:rsid w:val="00D24774"/>
    <w:rsid w:val="00D26074"/>
    <w:rsid w:val="00D27668"/>
    <w:rsid w:val="00D276F3"/>
    <w:rsid w:val="00D27750"/>
    <w:rsid w:val="00D37A65"/>
    <w:rsid w:val="00D408FB"/>
    <w:rsid w:val="00D43271"/>
    <w:rsid w:val="00D45A1E"/>
    <w:rsid w:val="00D56CCD"/>
    <w:rsid w:val="00D5748C"/>
    <w:rsid w:val="00D65B7D"/>
    <w:rsid w:val="00D71EE2"/>
    <w:rsid w:val="00D8086D"/>
    <w:rsid w:val="00D8321D"/>
    <w:rsid w:val="00DB4387"/>
    <w:rsid w:val="00DB64C9"/>
    <w:rsid w:val="00DB6FA8"/>
    <w:rsid w:val="00DC4C90"/>
    <w:rsid w:val="00DC56FA"/>
    <w:rsid w:val="00DC6E31"/>
    <w:rsid w:val="00DD4A2E"/>
    <w:rsid w:val="00DE5239"/>
    <w:rsid w:val="00DF2878"/>
    <w:rsid w:val="00DF3C3D"/>
    <w:rsid w:val="00DF4B59"/>
    <w:rsid w:val="00E11FC7"/>
    <w:rsid w:val="00E14AA8"/>
    <w:rsid w:val="00E26E56"/>
    <w:rsid w:val="00E30B87"/>
    <w:rsid w:val="00E44D21"/>
    <w:rsid w:val="00E52D57"/>
    <w:rsid w:val="00E7305F"/>
    <w:rsid w:val="00EC1084"/>
    <w:rsid w:val="00EC4858"/>
    <w:rsid w:val="00ED40FE"/>
    <w:rsid w:val="00ED4464"/>
    <w:rsid w:val="00EE190F"/>
    <w:rsid w:val="00EE25A4"/>
    <w:rsid w:val="00EE32F8"/>
    <w:rsid w:val="00EE73FA"/>
    <w:rsid w:val="00EF21D1"/>
    <w:rsid w:val="00EF57C6"/>
    <w:rsid w:val="00F10EBF"/>
    <w:rsid w:val="00F166BA"/>
    <w:rsid w:val="00F172E4"/>
    <w:rsid w:val="00F20F40"/>
    <w:rsid w:val="00F2547C"/>
    <w:rsid w:val="00F34E37"/>
    <w:rsid w:val="00F47BB7"/>
    <w:rsid w:val="00F5546F"/>
    <w:rsid w:val="00F57FBA"/>
    <w:rsid w:val="00F60B66"/>
    <w:rsid w:val="00F62AD7"/>
    <w:rsid w:val="00F804D1"/>
    <w:rsid w:val="00F973DC"/>
    <w:rsid w:val="00FA0CDB"/>
    <w:rsid w:val="00FA5A2F"/>
    <w:rsid w:val="00FB35AD"/>
    <w:rsid w:val="00FC25EB"/>
    <w:rsid w:val="00FC6298"/>
    <w:rsid w:val="00FF64B5"/>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05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271"/>
    <w:pPr>
      <w:spacing w:before="120"/>
      <w:jc w:val="both"/>
    </w:pPr>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7A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3280C"/>
    <w:pPr>
      <w:ind w:left="720"/>
      <w:contextualSpacing/>
    </w:pPr>
  </w:style>
  <w:style w:type="paragraph" w:styleId="Header">
    <w:name w:val="header"/>
    <w:basedOn w:val="Normal"/>
    <w:link w:val="HeaderChar"/>
    <w:uiPriority w:val="99"/>
    <w:unhideWhenUsed/>
    <w:rsid w:val="001A039A"/>
    <w:pPr>
      <w:tabs>
        <w:tab w:val="center" w:pos="4680"/>
        <w:tab w:val="right" w:pos="9360"/>
      </w:tabs>
      <w:spacing w:before="0"/>
    </w:pPr>
  </w:style>
  <w:style w:type="character" w:customStyle="1" w:styleId="HeaderChar">
    <w:name w:val="Header Char"/>
    <w:basedOn w:val="DefaultParagraphFont"/>
    <w:link w:val="Header"/>
    <w:uiPriority w:val="99"/>
    <w:rsid w:val="001A039A"/>
    <w:rPr>
      <w:rFonts w:ascii="Times New Roman" w:eastAsia="Times New Roman" w:hAnsi="Times New Roman"/>
      <w:sz w:val="28"/>
      <w:szCs w:val="24"/>
    </w:rPr>
  </w:style>
  <w:style w:type="paragraph" w:styleId="Footer">
    <w:name w:val="footer"/>
    <w:basedOn w:val="Normal"/>
    <w:link w:val="FooterChar"/>
    <w:uiPriority w:val="99"/>
    <w:unhideWhenUsed/>
    <w:rsid w:val="001A039A"/>
    <w:pPr>
      <w:tabs>
        <w:tab w:val="center" w:pos="4680"/>
        <w:tab w:val="right" w:pos="9360"/>
      </w:tabs>
      <w:spacing w:before="0"/>
    </w:pPr>
  </w:style>
  <w:style w:type="character" w:customStyle="1" w:styleId="FooterChar">
    <w:name w:val="Footer Char"/>
    <w:basedOn w:val="DefaultParagraphFont"/>
    <w:link w:val="Footer"/>
    <w:uiPriority w:val="99"/>
    <w:rsid w:val="001A039A"/>
    <w:rPr>
      <w:rFonts w:ascii="Times New Roman" w:eastAsia="Times New Roman" w:hAnsi="Times New Roman"/>
      <w:sz w:val="28"/>
      <w:szCs w:val="24"/>
    </w:rPr>
  </w:style>
  <w:style w:type="character" w:styleId="Hyperlink">
    <w:name w:val="Hyperlink"/>
    <w:basedOn w:val="DefaultParagraphFont"/>
    <w:uiPriority w:val="99"/>
    <w:unhideWhenUsed/>
    <w:rsid w:val="00AF5EEE"/>
    <w:rPr>
      <w:color w:val="0000FF" w:themeColor="hyperlink"/>
      <w:u w:val="single"/>
    </w:rPr>
  </w:style>
  <w:style w:type="character" w:styleId="FollowedHyperlink">
    <w:name w:val="FollowedHyperlink"/>
    <w:basedOn w:val="DefaultParagraphFont"/>
    <w:uiPriority w:val="99"/>
    <w:semiHidden/>
    <w:unhideWhenUsed/>
    <w:rsid w:val="006B1DA6"/>
    <w:rPr>
      <w:color w:val="800080" w:themeColor="followedHyperlink"/>
      <w:u w:val="single"/>
    </w:rPr>
  </w:style>
  <w:style w:type="paragraph" w:styleId="BalloonText">
    <w:name w:val="Balloon Text"/>
    <w:basedOn w:val="Normal"/>
    <w:link w:val="BalloonTextChar"/>
    <w:uiPriority w:val="99"/>
    <w:semiHidden/>
    <w:unhideWhenUsed/>
    <w:rsid w:val="009F02A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2A1"/>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BB6674"/>
    <w:pPr>
      <w:spacing w:before="0" w:after="120"/>
      <w:ind w:left="360"/>
      <w:jc w:val="left"/>
    </w:pPr>
    <w:rPr>
      <w:sz w:val="24"/>
    </w:rPr>
  </w:style>
  <w:style w:type="character" w:customStyle="1" w:styleId="BodyTextIndentChar">
    <w:name w:val="Body Text Indent Char"/>
    <w:basedOn w:val="DefaultParagraphFont"/>
    <w:link w:val="BodyTextIndent"/>
    <w:uiPriority w:val="99"/>
    <w:rsid w:val="00BB667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4570">
      <w:bodyDiv w:val="1"/>
      <w:marLeft w:val="0"/>
      <w:marRight w:val="0"/>
      <w:marTop w:val="0"/>
      <w:marBottom w:val="0"/>
      <w:divBdr>
        <w:top w:val="none" w:sz="0" w:space="0" w:color="auto"/>
        <w:left w:val="none" w:sz="0" w:space="0" w:color="auto"/>
        <w:bottom w:val="none" w:sz="0" w:space="0" w:color="auto"/>
        <w:right w:val="none" w:sz="0" w:space="0" w:color="auto"/>
      </w:divBdr>
    </w:div>
    <w:div w:id="367534534">
      <w:bodyDiv w:val="1"/>
      <w:marLeft w:val="0"/>
      <w:marRight w:val="0"/>
      <w:marTop w:val="0"/>
      <w:marBottom w:val="0"/>
      <w:divBdr>
        <w:top w:val="none" w:sz="0" w:space="0" w:color="auto"/>
        <w:left w:val="none" w:sz="0" w:space="0" w:color="auto"/>
        <w:bottom w:val="none" w:sz="0" w:space="0" w:color="auto"/>
        <w:right w:val="none" w:sz="0" w:space="0" w:color="auto"/>
      </w:divBdr>
    </w:div>
    <w:div w:id="873885805">
      <w:bodyDiv w:val="1"/>
      <w:marLeft w:val="0"/>
      <w:marRight w:val="0"/>
      <w:marTop w:val="0"/>
      <w:marBottom w:val="0"/>
      <w:divBdr>
        <w:top w:val="none" w:sz="0" w:space="0" w:color="auto"/>
        <w:left w:val="none" w:sz="0" w:space="0" w:color="auto"/>
        <w:bottom w:val="none" w:sz="0" w:space="0" w:color="auto"/>
        <w:right w:val="none" w:sz="0" w:space="0" w:color="auto"/>
      </w:divBdr>
    </w:div>
    <w:div w:id="1172069903">
      <w:bodyDiv w:val="1"/>
      <w:marLeft w:val="0"/>
      <w:marRight w:val="0"/>
      <w:marTop w:val="0"/>
      <w:marBottom w:val="0"/>
      <w:divBdr>
        <w:top w:val="none" w:sz="0" w:space="0" w:color="auto"/>
        <w:left w:val="none" w:sz="0" w:space="0" w:color="auto"/>
        <w:bottom w:val="none" w:sz="0" w:space="0" w:color="auto"/>
        <w:right w:val="none" w:sz="0" w:space="0" w:color="auto"/>
      </w:divBdr>
    </w:div>
    <w:div w:id="2091343329">
      <w:bodyDiv w:val="1"/>
      <w:marLeft w:val="0"/>
      <w:marRight w:val="0"/>
      <w:marTop w:val="0"/>
      <w:marBottom w:val="0"/>
      <w:divBdr>
        <w:top w:val="none" w:sz="0" w:space="0" w:color="auto"/>
        <w:left w:val="none" w:sz="0" w:space="0" w:color="auto"/>
        <w:bottom w:val="none" w:sz="0" w:space="0" w:color="auto"/>
        <w:right w:val="none" w:sz="0" w:space="0" w:color="auto"/>
      </w:divBdr>
    </w:div>
    <w:div w:id="21384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F7E5F-A1B4-43D0-AA5A-D28148D9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BIDC</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BIDC</dc:creator>
  <cp:lastModifiedBy>Tai Phan Minh</cp:lastModifiedBy>
  <cp:revision>2</cp:revision>
  <cp:lastPrinted>2017-06-06T07:56:00Z</cp:lastPrinted>
  <dcterms:created xsi:type="dcterms:W3CDTF">2017-07-13T08:17:00Z</dcterms:created>
  <dcterms:modified xsi:type="dcterms:W3CDTF">2017-07-13T08:17:00Z</dcterms:modified>
</cp:coreProperties>
</file>