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546737" w14:textId="77777777" w:rsidR="00F30C54" w:rsidRDefault="00000000">
      <w:pPr>
        <w:jc w:val="center"/>
      </w:pPr>
      <w:r>
        <w:rPr>
          <w:b/>
        </w:rPr>
        <w:br/>
        <w:t>PROJECT REPORT</w:t>
        <w:br/>
      </w:r>
      <w:r>
        <w:rPr>
          <w:b/>
        </w:rPr>
      </w:r>
    </w:p>
    <w:p w14:paraId="3808A13E" w14:textId="77777777" w:rsidR="00F30C54" w:rsidRDefault="00000000">
      <w:pPr>
        <w:pStyle w:val="Title"/>
        <w:jc w:val="center"/>
      </w:pPr>
      <w:r>
        <w:t>FAQ SUPPORT BOT</w:t>
      </w:r>
    </w:p>
    <w:p w14:paraId="3E1E8F74" w14:textId="77777777" w:rsidR="00F30C54" w:rsidRDefault="00000000">
      <w:pPr>
        <w:jc w:val="center"/>
      </w:pPr>
      <w:r>
        <w:rPr>
          <w:i/>
        </w:rPr>
        <w:t>React Frontend with Python FastAPI and Retrieval-Augmented Generation</w:t>
      </w:r>
    </w:p>
    <w:p w14:paraId="35723D5E" w14:textId="77777777" w:rsidR="00F30C54" w:rsidRDefault="00F30C54"/>
    <w:tbl>
      <w:tblPr>
        <w:tblStyle w:val="LightShading-Accent1"/>
        <w:tblW w:w="0" w:type="auto"/>
        <w:tblLook w:val="04A0" w:firstRow="1" w:lastRow="0" w:firstColumn="1" w:lastColumn="0" w:noHBand="0" w:noVBand="1"/>
      </w:tblPr>
      <w:tblGrid>
        <w:gridCol w:w="4997"/>
        <w:gridCol w:w="4997"/>
      </w:tblGrid>
      <w:tr w:rsidR="00F30C54" w14:paraId="0C396583" w14:textId="77777777" w:rsidTr="00F30C5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97" w:type="dxa"/>
          </w:tcPr>
          <w:p w14:paraId="7AA90C06" w14:textId="77777777" w:rsidR="00F30C54" w:rsidRDefault="00000000">
            <w:r>
              <w:t>SUBMISSION DETAILS</w:t>
            </w:r>
          </w:p>
        </w:tc>
        <w:tc>
          <w:tcPr>
            <w:tcW w:w="4997" w:type="dxa"/>
          </w:tcPr>
          <w:p w14:paraId="423F29F5" w14:textId="77777777" w:rsidR="00F30C54" w:rsidRDefault="00000000">
            <w:pPr>
              <w:cnfStyle w:val="100000000000" w:firstRow="1" w:lastRow="0" w:firstColumn="0" w:lastColumn="0" w:oddVBand="0" w:evenVBand="0" w:oddHBand="0" w:evenHBand="0" w:firstRowFirstColumn="0" w:firstRowLastColumn="0" w:lastRowFirstColumn="0" w:lastRowLastColumn="0"/>
            </w:pPr>
            <w:r>
              <w:t>INFORMATION</w:t>
            </w:r>
          </w:p>
        </w:tc>
      </w:tr>
      <w:tr w:rsidR="00F30C54" w14:paraId="6968FC9D" w14:textId="77777777" w:rsidTr="00F30C5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97" w:type="dxa"/>
          </w:tcPr>
          <w:p w14:paraId="10F80D56" w14:textId="7DECC246" w:rsidR="00F30C54" w:rsidRDefault="00000000">
            <w:r>
              <w:t xml:space="preserve"> Name</w:t>
            </w:r>
          </w:p>
        </w:tc>
        <w:tc>
          <w:tcPr>
            <w:tcW w:w="4997" w:type="dxa"/>
          </w:tcPr>
          <w:p w14:paraId="17245F4E" w14:textId="0A3A48DE" w:rsidR="00F30C54" w:rsidRDefault="00000000">
            <w:pPr>
              <w:cnfStyle w:val="000000100000" w:firstRow="0" w:lastRow="0" w:firstColumn="0" w:lastColumn="0" w:oddVBand="0" w:evenVBand="0" w:oddHBand="1" w:evenHBand="0" w:firstRowFirstColumn="0" w:firstRowLastColumn="0" w:lastRowFirstColumn="0" w:lastRowLastColumn="0"/>
            </w:pPr>
            <w:r>
              <w:t>[</w:t>
            </w:r>
            <w:r w:rsidR="00EA5BC3">
              <w:t>Jayil Mehta</w:t>
            </w:r>
            <w:r>
              <w:t>]</w:t>
            </w:r>
          </w:p>
        </w:tc>
      </w:tr>
      <w:tr w:rsidR="00F30C54" w14:paraId="16BB68AC" w14:textId="77777777" w:rsidTr="00F30C54">
        <w:tc>
          <w:tcPr>
            <w:cnfStyle w:val="001000000000" w:firstRow="0" w:lastRow="0" w:firstColumn="1" w:lastColumn="0" w:oddVBand="0" w:evenVBand="0" w:oddHBand="0" w:evenHBand="0" w:firstRowFirstColumn="0" w:firstRowLastColumn="0" w:lastRowFirstColumn="0" w:lastRowLastColumn="0"/>
            <w:tcW w:w="4997" w:type="dxa"/>
          </w:tcPr>
          <w:p w14:paraId="7BB00599" w14:textId="7EE5EC3D" w:rsidR="00F30C54" w:rsidRDefault="00000000">
            <w:r>
              <w:t xml:space="preserve">Enrollment </w:t>
            </w:r>
          </w:p>
        </w:tc>
        <w:tc>
          <w:tcPr>
            <w:tcW w:w="4997" w:type="dxa"/>
          </w:tcPr>
          <w:p w14:paraId="2AD3B45F" w14:textId="7139770C" w:rsidR="00F30C54" w:rsidRDefault="00EA5BC3">
            <w:pPr>
              <w:cnfStyle w:val="000000000000" w:firstRow="0" w:lastRow="0" w:firstColumn="0" w:lastColumn="0" w:oddVBand="0" w:evenVBand="0" w:oddHBand="0" w:evenHBand="0" w:firstRowFirstColumn="0" w:firstRowLastColumn="0" w:lastRowFirstColumn="0" w:lastRowLastColumn="0"/>
            </w:pPr>
            <w:r>
              <w:t>[INT_1194</w:t>
            </w:r>
            <w:r w:rsidR="00000000">
              <w:t>]</w:t>
            </w:r>
          </w:p>
        </w:tc>
      </w:tr>
      <w:tr w:rsidR="00F30C54" w14:paraId="4540FF81" w14:textId="77777777" w:rsidTr="00F30C5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97" w:type="dxa"/>
          </w:tcPr>
          <w:p w14:paraId="2EAB3EE4" w14:textId="77777777" w:rsidR="00F30C54" w:rsidRDefault="00000000">
            <w:r>
              <w:t>Department</w:t>
            </w:r>
          </w:p>
        </w:tc>
        <w:tc>
          <w:tcPr>
            <w:tcW w:w="4997" w:type="dxa"/>
          </w:tcPr>
          <w:p w14:paraId="7A987157" w14:textId="635AD9DD" w:rsidR="00F30C54" w:rsidRDefault="00000000">
            <w:pPr>
              <w:cnfStyle w:val="000000100000" w:firstRow="0" w:lastRow="0" w:firstColumn="0" w:lastColumn="0" w:oddVBand="0" w:evenVBand="0" w:oddHBand="1" w:evenHBand="0" w:firstRowFirstColumn="0" w:firstRowLastColumn="0" w:lastRowFirstColumn="0" w:lastRowLastColumn="0"/>
            </w:pPr>
            <w:r>
              <w:t>[</w:t>
            </w:r>
            <w:r w:rsidR="00EA5BC3">
              <w:t>AI/ML</w:t>
            </w:r>
            <w:r>
              <w:t>]</w:t>
            </w:r>
          </w:p>
        </w:tc>
      </w:tr>
    </w:tbl>
    <w:p w14:paraId="7826B911" w14:textId="77777777" w:rsidR="00F30C54" w:rsidRDefault="00F30C54"/>
    <w:p w14:paraId="0096AF66" w14:textId="77777777" w:rsidR="00F30C54" w:rsidRDefault="00000000">
      <w:pPr>
        <w:pStyle w:val="Heading1"/>
      </w:pPr>
      <w:r>
        <w:t>Abstract</w:t>
      </w:r>
    </w:p>
    <w:p w14:paraId="2FD39706" w14:textId="77777777" w:rsidR="00F30C54" w:rsidRDefault="00000000">
      <w:r>
        <w:t>The FAQ Support Bot is a web-based application that helps users find answers to frequently asked questions. This version uses a React frontend built with Vite and a Python FastAPI backend. The backend handles chat requests and retrieval from the FAQ knowledge base, while the React interface provides the chat experience and dashboard. The project uses structured data and a local vector-store setup where configured. This report describes the updated architecture, technologies, workflow, setup, testing, limitations, and future improvements.</w:t>
      </w:r>
    </w:p>
    <w:p w14:paraId="63559925" w14:textId="77777777" w:rsidR="00F30C54" w:rsidRDefault="00000000">
      <w:pPr>
        <w:pStyle w:val="Heading1"/>
      </w:pPr>
      <w:r>
        <w:t>1. Introduction</w:t>
      </w:r>
    </w:p>
    <w:p w14:paraId="65E10F39" w14:textId="77777777" w:rsidR="00F30C54" w:rsidRDefault="00000000">
      <w:r>
        <w:t>Users often need quick answers about a service, process, or organization. Searching long FAQ pages can take time, especially when users phrase questions differently from the stored FAQ entries. The FAQ Support Bot provides a conversational interface for submitting questions and receiving relevant information.</w:t>
      </w:r>
    </w:p>
    <w:p w14:paraId="0611D9B9" w14:textId="77777777" w:rsidR="00F30C54" w:rsidRDefault="00000000">
      <w:r>
        <w:t>In this version, the frontend is implemented in React rather than the earlier standalone HTML/CSS/JavaScript pages. The Python backend remains responsible for application logic and retrieval. Separating the frontend from the backend makes the interface easier to extend and supports independent development and deployment.</w:t>
      </w:r>
    </w:p>
    <w:p w14:paraId="75DA43C7" w14:textId="77777777" w:rsidR="00F30C54" w:rsidRDefault="00000000">
      <w:r>
        <w:br w:type="page"/>
      </w:r>
    </w:p>
    <w:p w14:paraId="516724A0" w14:textId="77777777" w:rsidR="00F30C54" w:rsidRDefault="00000000">
      <w:pPr>
        <w:pStyle w:val="Heading1"/>
      </w:pPr>
      <w:r>
        <w:t>2. Problem Statement</w:t>
      </w:r>
    </w:p>
    <w:p w14:paraId="7CF4E75C" w14:textId="77777777" w:rsidR="00F30C54" w:rsidRDefault="00000000">
      <w:r>
        <w:t>Traditional FAQ pages require users to search manually and may be inconvenient when the FAQ list is large or the user's wording differs from the stored question. Support teams may also receive repeated questions. The project addresses these issues through a web-based chat interface connected to a backend that retrieves relevant FAQ information.</w:t>
      </w:r>
    </w:p>
    <w:p w14:paraId="5A5CC170" w14:textId="77777777" w:rsidR="00F30C54" w:rsidRDefault="00000000">
      <w:pPr>
        <w:pStyle w:val="Heading1"/>
      </w:pPr>
      <w:r>
        <w:t>3. Objectives and Scope</w:t>
      </w:r>
    </w:p>
    <w:p w14:paraId="3375B9D5" w14:textId="77777777" w:rsidR="00F30C54" w:rsidRDefault="00000000">
      <w:pPr>
        <w:pStyle w:val="ListBullet"/>
      </w:pPr>
      <w:r>
        <w:t>Provide a responsive React interface for asking questions.</w:t>
      </w:r>
    </w:p>
    <w:p w14:paraId="4666F98B" w14:textId="77777777" w:rsidR="00F30C54" w:rsidRDefault="00000000">
      <w:pPr>
        <w:pStyle w:val="ListBullet"/>
      </w:pPr>
      <w:r>
        <w:t>Retrieve relevant information from the available FAQ knowledge base.</w:t>
      </w:r>
    </w:p>
    <w:p w14:paraId="7780292D" w14:textId="77777777" w:rsidR="00F30C54" w:rsidRDefault="00000000">
      <w:pPr>
        <w:pStyle w:val="ListBullet"/>
      </w:pPr>
      <w:r>
        <w:t>Keep FAQ content in structured data that can be maintained separately.</w:t>
      </w:r>
    </w:p>
    <w:p w14:paraId="0AB8A1D5" w14:textId="77777777" w:rsidR="00F30C54" w:rsidRDefault="00000000">
      <w:pPr>
        <w:pStyle w:val="ListBullet"/>
      </w:pPr>
      <w:r>
        <w:t>Separate frontend, API, retrieval logic, configuration, and storage.</w:t>
      </w:r>
    </w:p>
    <w:p w14:paraId="68250CDE" w14:textId="77777777" w:rsidR="00F30C54" w:rsidRDefault="00000000">
      <w:pPr>
        <w:pStyle w:val="ListBullet"/>
      </w:pPr>
      <w:r>
        <w:t>Provide a dashboard for viewing query records where the backend supports it.</w:t>
      </w:r>
    </w:p>
    <w:p w14:paraId="706B8C18" w14:textId="77777777" w:rsidR="00F30C54" w:rsidRDefault="00000000">
      <w:pPr>
        <w:pStyle w:val="Heading2"/>
      </w:pPr>
      <w:r>
        <w:t>Scope</w:t>
      </w:r>
    </w:p>
    <w:p w14:paraId="68EA60B0" w14:textId="77777777" w:rsidR="00F30C54" w:rsidRDefault="00000000">
      <w:r>
        <w:t>The project includes a React/Vite frontend, a FastAPI backend, question-answering and retrieval modules, and the configured FAQ data store. The frontend expects API routes for settings, chat, and query management. The exact model provider, embedding model, and environment-variable names must be confirmed in app/config.py and the project source before deployment.</w:t>
      </w:r>
    </w:p>
    <w:p w14:paraId="028C3667" w14:textId="77777777" w:rsidR="00F30C54" w:rsidRDefault="00000000">
      <w:pPr>
        <w:pStyle w:val="Heading1"/>
      </w:pPr>
      <w:r>
        <w:t>4. Technologies and Requirements</w:t>
      </w:r>
    </w:p>
    <w:tbl>
      <w:tblPr>
        <w:tblStyle w:val="LightShading-Accent1"/>
        <w:tblW w:w="0" w:type="auto"/>
        <w:tblLook w:val="04A0" w:firstRow="1" w:lastRow="0" w:firstColumn="1" w:lastColumn="0" w:noHBand="0" w:noVBand="1"/>
      </w:tblPr>
      <w:tblGrid>
        <w:gridCol w:w="4997"/>
        <w:gridCol w:w="4997"/>
      </w:tblGrid>
      <w:tr w:rsidR="00F30C54" w14:paraId="55F1F8F2" w14:textId="77777777" w:rsidTr="00F30C5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97" w:type="dxa"/>
          </w:tcPr>
          <w:p>
            <w:r>
              <w:t>Technology / File</w:t>
            </w:r>
          </w:p>
        </w:tc>
        <w:tc>
          <w:tcPr>
            <w:tcW w:w="4997" w:type="dxa"/>
          </w:tcPr>
          <w:p>
            <w:r>
              <w:t>Purpose</w:t>
            </w:r>
          </w:p>
        </w:tc>
      </w:tr>
      <w:tr w:rsidR="00F30C54" w14:paraId="44978FD2" w14:textId="77777777" w:rsidTr="00F30C5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97" w:type="dxa"/>
          </w:tcPr>
          <w:p>
            <w:r>
              <w:t>React</w:t>
            </w:r>
          </w:p>
        </w:tc>
        <w:tc>
          <w:tcPr>
            <w:tcW w:w="4997" w:type="dxa"/>
          </w:tcPr>
          <w:p>
            <w:r>
              <w:t>Builds the interactive chat and dashboard user interface</w:t>
            </w:r>
          </w:p>
        </w:tc>
      </w:tr>
      <w:tr w:rsidR="00F30C54" w14:paraId="2E2C4CAB" w14:textId="77777777" w:rsidTr="00F30C54">
        <w:tc>
          <w:tcPr>
            <w:cnfStyle w:val="001000000000" w:firstRow="0" w:lastRow="0" w:firstColumn="1" w:lastColumn="0" w:oddVBand="0" w:evenVBand="0" w:oddHBand="0" w:evenHBand="0" w:firstRowFirstColumn="0" w:firstRowLastColumn="0" w:lastRowFirstColumn="0" w:lastRowLastColumn="0"/>
            <w:tcW w:w="4997" w:type="dxa"/>
          </w:tcPr>
          <w:p>
            <w:r>
              <w:t>Vite</w:t>
            </w:r>
          </w:p>
        </w:tc>
        <w:tc>
          <w:tcPr>
            <w:tcW w:w="4997" w:type="dxa"/>
          </w:tcPr>
          <w:p>
            <w:r>
              <w:t>Frontend development server and production build tool</w:t>
            </w:r>
          </w:p>
        </w:tc>
      </w:tr>
      <w:tr w:rsidR="00F30C54" w14:paraId="72588399" w14:textId="77777777" w:rsidTr="00F30C5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97" w:type="dxa"/>
          </w:tcPr>
          <w:p>
            <w:r>
              <w:t>JavaScript / CSS</w:t>
            </w:r>
          </w:p>
        </w:tc>
        <w:tc>
          <w:tcPr>
            <w:tcW w:w="4997" w:type="dxa"/>
          </w:tcPr>
          <w:p>
            <w:r>
              <w:t>Frontend behaviour and visual styling</w:t>
            </w:r>
          </w:p>
        </w:tc>
      </w:tr>
      <w:tr w:rsidR="00F30C54" w14:paraId="17C69C2B" w14:textId="77777777" w:rsidTr="00F30C54">
        <w:tc>
          <w:tcPr>
            <w:cnfStyle w:val="001000000000" w:firstRow="0" w:lastRow="0" w:firstColumn="1" w:lastColumn="0" w:oddVBand="0" w:evenVBand="0" w:oddHBand="0" w:evenHBand="0" w:firstRowFirstColumn="0" w:firstRowLastColumn="0" w:lastRowFirstColumn="0" w:lastRowLastColumn="0"/>
            <w:tcW w:w="4997" w:type="dxa"/>
          </w:tcPr>
          <w:p>
            <w:r>
              <w:t>Python</w:t>
            </w:r>
          </w:p>
        </w:tc>
        <w:tc>
          <w:tcPr>
            <w:tcW w:w="4997" w:type="dxa"/>
          </w:tcPr>
          <w:p>
            <w:r>
              <w:t>Backend application and question processing</w:t>
            </w:r>
          </w:p>
        </w:tc>
      </w:tr>
      <w:tr w:rsidR="00F30C54" w14:paraId="2736A52A" w14:textId="77777777" w:rsidTr="00F30C5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97" w:type="dxa"/>
          </w:tcPr>
          <w:p>
            <w:r>
              <w:t>FastAPI + Uvicorn</w:t>
            </w:r>
          </w:p>
        </w:tc>
        <w:tc>
          <w:tcPr>
            <w:tcW w:w="4997" w:type="dxa"/>
          </w:tcPr>
          <w:p>
            <w:r>
              <w:t>HTTP API and local backend server</w:t>
            </w:r>
          </w:p>
        </w:tc>
      </w:tr>
      <w:tr w:rsidR="00F30C54" w14:paraId="397931C7" w14:textId="77777777" w:rsidTr="00F30C54">
        <w:tc>
          <w:tcPr>
            <w:cnfStyle w:val="001000000000" w:firstRow="0" w:lastRow="0" w:firstColumn="1" w:lastColumn="0" w:oddVBand="0" w:evenVBand="0" w:oddHBand="0" w:evenHBand="0" w:firstRowFirstColumn="0" w:firstRowLastColumn="0" w:lastRowFirstColumn="0" w:lastRowLastColumn="0"/>
            <w:tcW w:w="4997" w:type="dxa"/>
          </w:tcPr>
          <w:p>
            <w:r>
              <w:t>LangChain</w:t>
            </w:r>
          </w:p>
        </w:tc>
        <w:tc>
          <w:tcPr>
            <w:tcW w:w="4997" w:type="dxa"/>
          </w:tcPr>
          <w:p>
            <w:r>
              <w:t>Coordinates configured retrieval and language-model components</w:t>
            </w:r>
          </w:p>
        </w:tc>
      </w:tr>
      <w:tr w:rsidR="00F30C54" w14:paraId="30F1C3DF" w14:textId="77777777" w:rsidTr="00F30C5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97" w:type="dxa"/>
          </w:tcPr>
          <w:p>
            <w:r>
              <w:t>ChromaDB</w:t>
            </w:r>
          </w:p>
        </w:tc>
        <w:tc>
          <w:tcPr>
            <w:tcW w:w="4997" w:type="dxa"/>
          </w:tcPr>
          <w:p>
            <w:r>
              <w:t>Local vector-store persistence, if configured</w:t>
            </w:r>
          </w:p>
        </w:tc>
      </w:tr>
      <w:tr w:rsidR="00F30C54" w14:paraId="0B23B7E0" w14:textId="77777777" w:rsidTr="00F30C54">
        <w:tc>
          <w:tcPr>
            <w:cnfStyle w:val="001000000000" w:firstRow="0" w:lastRow="0" w:firstColumn="1" w:lastColumn="0" w:oddVBand="0" w:evenVBand="0" w:oddHBand="0" w:evenHBand="0" w:firstRowFirstColumn="0" w:firstRowLastColumn="0" w:lastRowFirstColumn="0" w:lastRowLastColumn="0"/>
            <w:tcW w:w="4997" w:type="dxa"/>
          </w:tcPr>
          <w:p>
            <w:r>
              <w:t>Groq / Ollama integrations</w:t>
            </w:r>
          </w:p>
        </w:tc>
        <w:tc>
          <w:tcPr>
            <w:tcW w:w="4997" w:type="dxa"/>
          </w:tcPr>
          <w:p>
            <w:r>
              <w:t>Possible chat model providers, depending on app configuration</w:t>
            </w:r>
          </w:p>
        </w:tc>
      </w:tr>
      <w:tr>
        <w:tc>
          <w:tcPr>
            <w:tcW w:type="dxa" w:w="4997"/>
          </w:tcPr>
          <w:p>
            <w:r>
              <w:t>JSON data</w:t>
            </w:r>
          </w:p>
        </w:tc>
        <w:tc>
          <w:tcPr>
            <w:tcW w:type="dxa" w:w="4997"/>
          </w:tcPr>
          <w:p>
            <w:r>
              <w:t>Stores FAQ content and/or query records, depending on the implementation</w:t>
            </w:r>
          </w:p>
        </w:tc>
      </w:tr>
      <w:tr>
        <w:tc>
          <w:tcPr>
            <w:tcW w:type="dxa" w:w="4997"/>
          </w:tcPr>
          <w:p>
            <w:r>
              <w:t>requirements.txt</w:t>
            </w:r>
          </w:p>
        </w:tc>
        <w:tc>
          <w:tcPr>
            <w:tcW w:type="dxa" w:w="4997"/>
          </w:tcPr>
          <w:p>
            <w:r>
              <w:t>Lists Python backend dependencies</w:t>
            </w:r>
          </w:p>
        </w:tc>
      </w:tr>
      <w:tr>
        <w:tc>
          <w:tcPr>
            <w:tcW w:type="dxa" w:w="4997"/>
          </w:tcPr>
          <w:p>
            <w:r>
              <w:t>frontend/package.json</w:t>
            </w:r>
          </w:p>
        </w:tc>
        <w:tc>
          <w:tcPr>
            <w:tcW w:type="dxa" w:w="4997"/>
          </w:tcPr>
          <w:p>
            <w:r>
              <w:t>Lists React frontend dependencies and scripts</w:t>
            </w:r>
          </w:p>
        </w:tc>
      </w:tr>
      <w:tr>
        <w:tc>
          <w:tcPr>
            <w:tcW w:type="dxa" w:w="4997"/>
          </w:tcPr>
          <w:p>
            <w:r>
              <w:t>Web browser</w:t>
            </w:r>
          </w:p>
        </w:tc>
        <w:tc>
          <w:tcPr>
            <w:tcW w:type="dxa" w:w="4997"/>
          </w:tcPr>
          <w:p>
            <w:r>
              <w:t>Runs the React application</w:t>
            </w:r>
          </w:p>
        </w:tc>
      </w:tr>
    </w:tbl>
    <w:p w14:paraId="7451BDAD" w14:textId="77777777" w:rsidR="00F30C54" w:rsidRDefault="00F30C54"/>
    <w:p w14:paraId="7EE6839D" w14:textId="77777777" w:rsidR="00F30C54" w:rsidRDefault="00000000">
      <w:pPr>
        <w:pStyle w:val="Heading2"/>
      </w:pPr>
      <w:r>
        <w:t>Basic Requirements</w:t>
      </w:r>
    </w:p>
    <w:p w14:paraId="6C542248" w14:textId="77777777" w:rsidR="00F30C54" w:rsidRDefault="00000000">
      <w:r>
        <w:t>A computer with a supported Python installation, Node.js and npm, sufficient storage for dependencies and the local vector store, a terminal, and a modern browser are required. A configured model provider may also be needed. API keys and other secrets must be stored locally in environment variables and never committed to a public repository.</w:t>
      </w:r>
    </w:p>
    <w:p w14:paraId="72B414EC" w14:textId="77777777" w:rsidR="00F30C54" w:rsidRDefault="00000000">
      <w:r>
        <w:br w:type="page"/>
      </w:r>
    </w:p>
    <w:p w14:paraId="019389D0" w14:textId="77777777" w:rsidR="00F30C54" w:rsidRDefault="00000000">
      <w:pPr>
        <w:pStyle w:val="Heading1"/>
      </w:pPr>
      <w:r>
        <w:t>5. System Architecture and Modules</w:t>
      </w:r>
    </w:p>
    <w:p w14:paraId="141AAF95" w14:textId="77777777" w:rsidR="00F30C54" w:rsidRDefault="00000000">
      <w:r>
        <w:t>The updated application has two main runtime parts: the React frontend and the Python backend. The browser renders the React interface and sends API requests through the Vite development proxy during local development. FastAPI receives the requests, calls the agent and retrieval modules, accesses the configured FAQ/vector store, and returns a response for the interface to display.</w:t>
      </w:r>
    </w:p>
    <w:tbl>
      <w:tblPr>
        <w:tblStyle w:val="LightShading-Accent1"/>
        <w:tblW w:w="0" w:type="auto"/>
        <w:tblLook w:val="04A0" w:firstRow="1" w:lastRow="0" w:firstColumn="1" w:lastColumn="0" w:noHBand="0" w:noVBand="1"/>
      </w:tblPr>
      <w:tblGrid>
        <w:gridCol w:w="4997"/>
        <w:gridCol w:w="4997"/>
      </w:tblGrid>
      <w:tr w:rsidR="00F30C54" w14:paraId="34B9BB35" w14:textId="77777777" w:rsidTr="00F30C5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97" w:type="dxa"/>
          </w:tcPr>
          <w:p>
            <w:r>
              <w:t>Module / File</w:t>
            </w:r>
          </w:p>
        </w:tc>
        <w:tc>
          <w:tcPr>
            <w:tcW w:w="4997" w:type="dxa"/>
          </w:tcPr>
          <w:p>
            <w:r>
              <w:t>Function</w:t>
            </w:r>
          </w:p>
        </w:tc>
      </w:tr>
      <w:tr w:rsidR="00F30C54" w14:paraId="3E7A1040" w14:textId="77777777" w:rsidTr="00F30C5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97" w:type="dxa"/>
          </w:tcPr>
          <w:p>
            <w:r>
              <w:t>frontend/src/</w:t>
            </w:r>
          </w:p>
        </w:tc>
        <w:tc>
          <w:tcPr>
            <w:tcW w:w="4997" w:type="dxa"/>
          </w:tcPr>
          <w:p>
            <w:r>
              <w:t>React pages, components, API helpers, and styling</w:t>
            </w:r>
          </w:p>
        </w:tc>
      </w:tr>
      <w:tr w:rsidR="00F30C54" w14:paraId="301DEE9F" w14:textId="77777777" w:rsidTr="00F30C54">
        <w:tc>
          <w:tcPr>
            <w:cnfStyle w:val="001000000000" w:firstRow="0" w:lastRow="0" w:firstColumn="1" w:lastColumn="0" w:oddVBand="0" w:evenVBand="0" w:oddHBand="0" w:evenHBand="0" w:firstRowFirstColumn="0" w:firstRowLastColumn="0" w:lastRowFirstColumn="0" w:lastRowLastColumn="0"/>
            <w:tcW w:w="4997" w:type="dxa"/>
          </w:tcPr>
          <w:p>
            <w:r>
              <w:t>frontend/package.json</w:t>
            </w:r>
          </w:p>
        </w:tc>
        <w:tc>
          <w:tcPr>
            <w:tcW w:w="4997" w:type="dxa"/>
          </w:tcPr>
          <w:p>
            <w:r>
              <w:t>Frontend dependencies and development/build scripts</w:t>
            </w:r>
          </w:p>
        </w:tc>
      </w:tr>
      <w:tr w:rsidR="00F30C54" w14:paraId="18FC3F9D" w14:textId="77777777" w:rsidTr="00F30C5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97" w:type="dxa"/>
          </w:tcPr>
          <w:p>
            <w:r>
              <w:t>frontend/vite.config.js</w:t>
            </w:r>
          </w:p>
        </w:tc>
        <w:tc>
          <w:tcPr>
            <w:tcW w:w="4997" w:type="dxa"/>
          </w:tcPr>
          <w:p>
            <w:r>
              <w:t>Vite configuration and local API proxy</w:t>
            </w:r>
          </w:p>
        </w:tc>
      </w:tr>
      <w:tr w:rsidR="00F30C54" w14:paraId="313A22D7" w14:textId="77777777" w:rsidTr="00F30C54">
        <w:tc>
          <w:tcPr>
            <w:cnfStyle w:val="001000000000" w:firstRow="0" w:lastRow="0" w:firstColumn="1" w:lastColumn="0" w:oddVBand="0" w:evenVBand="0" w:oddHBand="0" w:evenHBand="0" w:firstRowFirstColumn="0" w:firstRowLastColumn="0" w:lastRowFirstColumn="0" w:lastRowLastColumn="0"/>
            <w:tcW w:w="4997" w:type="dxa"/>
          </w:tcPr>
          <w:p>
            <w:r>
              <w:t>app/main.py</w:t>
            </w:r>
          </w:p>
        </w:tc>
        <w:tc>
          <w:tcPr>
            <w:tcW w:w="4997" w:type="dxa"/>
          </w:tcPr>
          <w:p>
            <w:r>
              <w:t>FastAPI application and request handling</w:t>
            </w:r>
          </w:p>
        </w:tc>
      </w:tr>
      <w:tr w:rsidR="00F30C54" w14:paraId="05203A4B" w14:textId="77777777" w:rsidTr="00F30C5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97" w:type="dxa"/>
          </w:tcPr>
          <w:p>
            <w:r>
              <w:t>app/agent.py</w:t>
            </w:r>
          </w:p>
        </w:tc>
        <w:tc>
          <w:tcPr>
            <w:tcW w:w="4997" w:type="dxa"/>
          </w:tcPr>
          <w:p>
            <w:r>
              <w:t>Coordinates the question-answering process</w:t>
            </w:r>
          </w:p>
        </w:tc>
      </w:tr>
      <w:tr w:rsidR="00F30C54" w14:paraId="4B079433" w14:textId="77777777" w:rsidTr="00F30C54">
        <w:tc>
          <w:tcPr>
            <w:cnfStyle w:val="001000000000" w:firstRow="0" w:lastRow="0" w:firstColumn="1" w:lastColumn="0" w:oddVBand="0" w:evenVBand="0" w:oddHBand="0" w:evenHBand="0" w:firstRowFirstColumn="0" w:firstRowLastColumn="0" w:lastRowFirstColumn="0" w:lastRowLastColumn="0"/>
            <w:tcW w:w="4997" w:type="dxa"/>
          </w:tcPr>
          <w:p>
            <w:r>
              <w:t>app/rag.py</w:t>
            </w:r>
          </w:p>
        </w:tc>
        <w:tc>
          <w:tcPr>
            <w:tcW w:w="4997" w:type="dxa"/>
          </w:tcPr>
          <w:p>
            <w:r>
              <w:t>Retrieval-augmented generation logic</w:t>
            </w:r>
          </w:p>
        </w:tc>
      </w:tr>
      <w:tr w:rsidR="00F30C54" w14:paraId="6A64ED04" w14:textId="77777777" w:rsidTr="00F30C5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97" w:type="dxa"/>
          </w:tcPr>
          <w:p>
            <w:r>
              <w:t>app/store.py</w:t>
            </w:r>
          </w:p>
        </w:tc>
        <w:tc>
          <w:tcPr>
            <w:tcW w:w="4997" w:type="dxa"/>
          </w:tcPr>
          <w:p>
            <w:r>
              <w:t>Storage-related operations</w:t>
            </w:r>
          </w:p>
        </w:tc>
      </w:tr>
      <w:tr w:rsidR="00F30C54" w14:paraId="19BB8CE2" w14:textId="77777777" w:rsidTr="00F30C54">
        <w:tc>
          <w:tcPr>
            <w:cnfStyle w:val="001000000000" w:firstRow="0" w:lastRow="0" w:firstColumn="1" w:lastColumn="0" w:oddVBand="0" w:evenVBand="0" w:oddHBand="0" w:evenHBand="0" w:firstRowFirstColumn="0" w:firstRowLastColumn="0" w:lastRowFirstColumn="0" w:lastRowLastColumn="0"/>
            <w:tcW w:w="4997" w:type="dxa"/>
          </w:tcPr>
          <w:p>
            <w:r>
              <w:t>app/config.py</w:t>
            </w:r>
          </w:p>
        </w:tc>
        <w:tc>
          <w:tcPr>
            <w:tcW w:w="4997" w:type="dxa"/>
          </w:tcPr>
          <w:p>
            <w:r>
              <w:t>Application and model settings</w:t>
            </w:r>
          </w:p>
        </w:tc>
      </w:tr>
      <w:tr w:rsidR="00F30C54" w14:paraId="54BC8F94" w14:textId="77777777" w:rsidTr="00F30C5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97" w:type="dxa"/>
          </w:tcPr>
          <w:p>
            <w:r>
              <w:t>data/faqs.json</w:t>
            </w:r>
          </w:p>
        </w:tc>
        <w:tc>
          <w:tcPr>
            <w:tcW w:w="4997" w:type="dxa"/>
          </w:tcPr>
          <w:p>
            <w:r>
              <w:t>Structured FAQ content, if present in the project</w:t>
            </w:r>
          </w:p>
        </w:tc>
      </w:tr>
      <w:tr w:rsidR="00F30C54" w14:paraId="08632E0B" w14:textId="77777777" w:rsidTr="00F30C54">
        <w:tc>
          <w:tcPr>
            <w:cnfStyle w:val="001000000000" w:firstRow="0" w:lastRow="0" w:firstColumn="1" w:lastColumn="0" w:oddVBand="0" w:evenVBand="0" w:oddHBand="0" w:evenHBand="0" w:firstRowFirstColumn="0" w:firstRowLastColumn="0" w:lastRowFirstColumn="0" w:lastRowLastColumn="0"/>
            <w:tcW w:w="4997" w:type="dxa"/>
          </w:tcPr>
          <w:p>
            <w:r>
              <w:t>data/queries.json</w:t>
            </w:r>
          </w:p>
        </w:tc>
        <w:tc>
          <w:tcPr>
            <w:tcW w:w="4997" w:type="dxa"/>
          </w:tcPr>
          <w:p>
            <w:r>
              <w:t>Query records or examples, if used by the application</w:t>
            </w:r>
          </w:p>
        </w:tc>
      </w:tr>
      <w:tr w:rsidR="00F30C54" w14:paraId="6C26BB17" w14:textId="77777777" w:rsidTr="00F30C5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97" w:type="dxa"/>
          </w:tcPr>
          <w:p>
            <w:r>
              <w:t>chroma_db/</w:t>
            </w:r>
          </w:p>
        </w:tc>
        <w:tc>
          <w:tcPr>
            <w:tcW w:w="4997" w:type="dxa"/>
          </w:tcPr>
          <w:p>
            <w:r>
              <w:t>Local vector database files, if used</w:t>
            </w:r>
          </w:p>
        </w:tc>
      </w:tr>
      <w:tr w:rsidR="00F30C54" w14:paraId="1F4FA3F1" w14:textId="77777777" w:rsidTr="00F30C54">
        <w:tc>
          <w:tcPr>
            <w:cnfStyle w:val="001000000000" w:firstRow="0" w:lastRow="0" w:firstColumn="1" w:lastColumn="0" w:oddVBand="0" w:evenVBand="0" w:oddHBand="0" w:evenHBand="0" w:firstRowFirstColumn="0" w:firstRowLastColumn="0" w:lastRowFirstColumn="0" w:lastRowLastColumn="0"/>
            <w:tcW w:w="4997" w:type="dxa"/>
          </w:tcPr>
          <w:p>
            <w:r>
              <w:t>/api/settings</w:t>
            </w:r>
          </w:p>
        </w:tc>
        <w:tc>
          <w:tcPr>
            <w:tcW w:w="4997" w:type="dxa"/>
          </w:tcPr>
          <w:p>
            <w:r>
              <w:t>Frontend endpoint for loading app settings</w:t>
            </w:r>
          </w:p>
        </w:tc>
      </w:tr>
      <w:tr w:rsidR="00F30C54" w14:paraId="0AAC079B" w14:textId="77777777" w:rsidTr="00F30C5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97" w:type="dxa"/>
          </w:tcPr>
          <w:p>
            <w:r>
              <w:t>/api/chat</w:t>
            </w:r>
          </w:p>
        </w:tc>
        <w:tc>
          <w:tcPr>
            <w:tcW w:w="4997" w:type="dxa"/>
          </w:tcPr>
          <w:p>
            <w:r>
              <w:t>Frontend endpoint for submitting chat messages</w:t>
            </w:r>
          </w:p>
        </w:tc>
      </w:tr>
      <w:tr>
        <w:tc>
          <w:tcPr>
            <w:tcW w:type="dxa" w:w="4997"/>
          </w:tcPr>
          <w:p>
            <w:r>
              <w:t>/api/queries</w:t>
            </w:r>
          </w:p>
        </w:tc>
        <w:tc>
          <w:tcPr>
            <w:tcW w:type="dxa" w:w="4997"/>
          </w:tcPr>
          <w:p>
            <w:r>
              <w:t>Frontend endpoint for listing saved query records</w:t>
            </w:r>
          </w:p>
        </w:tc>
      </w:tr>
      <w:tr>
        <w:tc>
          <w:tcPr>
            <w:tcW w:type="dxa" w:w="4997"/>
          </w:tcPr>
          <w:p>
            <w:r>
              <w:t>/api/queries/{query_id}</w:t>
            </w:r>
          </w:p>
        </w:tc>
        <w:tc>
          <w:tcPr>
            <w:tcW w:type="dxa" w:w="4997"/>
          </w:tcPr>
          <w:p>
            <w:r>
              <w:t>Frontend endpoint for updating a query record</w:t>
            </w:r>
          </w:p>
        </w:tc>
      </w:tr>
    </w:tbl>
    <w:p w14:paraId="04AC8933" w14:textId="77777777" w:rsidR="00F30C54" w:rsidRDefault="00F30C54"/>
    <w:p w14:paraId="6A180C5E" w14:textId="77777777" w:rsidR="00F30C54" w:rsidRDefault="00000000">
      <w:pPr>
        <w:pStyle w:val="Heading1"/>
      </w:pPr>
      <w:r>
        <w:t>6. Working Process</w:t>
      </w:r>
    </w:p>
    <w:p w14:paraId="379F5DBF" w14:textId="77777777" w:rsidR="00F30C54" w:rsidRDefault="00000000">
      <w:pPr>
        <w:pStyle w:val="ListNumber"/>
      </w:pPr>
      <w:r>
        <w:t>The user opens the React application in a browser.</w:t>
      </w:r>
    </w:p>
    <w:p w14:paraId="77DC3BEE" w14:textId="77777777" w:rsidR="00F30C54" w:rsidRDefault="00000000">
      <w:pPr>
        <w:pStyle w:val="ListNumber"/>
      </w:pPr>
      <w:r>
        <w:t>The user enters a question in the chat interface.</w:t>
      </w:r>
    </w:p>
    <w:p w14:paraId="56F4079B" w14:textId="77777777" w:rsidR="00F30C54" w:rsidRDefault="00000000">
      <w:pPr>
        <w:pStyle w:val="ListNumber"/>
      </w:pPr>
      <w:r>
        <w:t>The frontend sends the request to the FastAPI backend through the configured API path.</w:t>
      </w:r>
    </w:p>
    <w:p w14:paraId="6AD49FBF" w14:textId="77777777" w:rsidR="00F30C54" w:rsidRDefault="00000000">
      <w:pPr>
        <w:pStyle w:val="ListNumber"/>
      </w:pPr>
      <w:r>
        <w:t>The agent and retrieval modules search the available FAQ data or vector store.</w:t>
      </w:r>
    </w:p>
    <w:p w14:paraId="7A014570" w14:textId="77777777" w:rsidR="00F30C54" w:rsidRDefault="00000000">
      <w:pPr>
        <w:pStyle w:val="ListNumber"/>
      </w:pPr>
      <w:r>
        <w:t>The backend prepares a response using retrieved information and the configured model logic.</w:t>
      </w:r>
    </w:p>
    <w:p w14:paraId="1DD1DEFD" w14:textId="77777777" w:rsidR="00F30C54" w:rsidRDefault="00000000">
      <w:pPr>
        <w:pStyle w:val="ListNumber"/>
      </w:pPr>
      <w:r>
        <w:t>The frontend displays the answer. Query records can be reviewed in the dashboard if the related API is enabled.</w:t>
      </w:r>
    </w:p>
    <w:p w14:paraId="176448C9" w14:textId="77777777" w:rsidR="00F30C54" w:rsidRDefault="00000000">
      <w:pPr>
        <w:pStyle w:val="Heading2"/>
      </w:pPr>
      <w:r>
        <w:t>Retrieval-Augmented Answering</w:t>
      </w:r>
    </w:p>
    <w:p w14:paraId="7D48F552" w14:textId="77777777" w:rsidR="00F30C54" w:rsidRDefault="00000000">
      <w:r>
        <w:t>Retrieval-augmented generation (RAG) searches a knowledge source for information related to a question and uses the retrieved context to help generate an answer. Result quality depends on the FAQ content, embeddings, retrieval settings, and configured model. The system may not answer reliably when a question is outside the knowledge base.</w:t>
      </w:r>
    </w:p>
    <w:p w14:paraId="72F854BB" w14:textId="77777777" w:rsidR="00F30C54" w:rsidRDefault="00000000">
      <w:r>
        <w:br w:type="page"/>
      </w:r>
    </w:p>
    <w:p w14:paraId="3BD77335" w14:textId="77777777" w:rsidR="00F30C54" w:rsidRDefault="00000000">
      <w:pPr>
        <w:pStyle w:val="Heading1"/>
      </w:pPr>
      <w:r>
        <w:t>7. Installation and Execution</w:t>
      </w:r>
    </w:p>
    <w:p w14:paraId="536B9A09" w14:textId="77777777" w:rsidR="00F30C54" w:rsidRDefault="00000000">
      <w:pPr>
        <w:pStyle w:val="ListNumber"/>
      </w:pPr>
      <w:r>
        <w:t>Clone or extract the project and open a terminal in the project root directory.</w:t>
      </w:r>
    </w:p>
    <w:p w14:paraId="620126AE" w14:textId="77777777" w:rsidR="00F30C54" w:rsidRDefault="00000000">
      <w:pPr>
        <w:pStyle w:val="ListNumber"/>
      </w:pPr>
      <w:r>
        <w:t>Create a Python virtual environment:  python -m venv .venv</w:t>
      </w:r>
    </w:p>
    <w:p w14:paraId="6135D220" w14:textId="77777777" w:rsidR="00F30C54" w:rsidRDefault="00000000">
      <w:pPr>
        <w:pStyle w:val="ListNumber"/>
      </w:pPr>
      <w:r>
        <w:t>Activate it on Windows:  .venv\Scripts\activate</w:t>
      </w:r>
    </w:p>
    <w:p w14:paraId="68CB0B8F" w14:textId="77777777" w:rsidR="00F30C54" w:rsidRDefault="00000000">
      <w:pPr>
        <w:pStyle w:val="ListNumber"/>
      </w:pPr>
      <w:r>
        <w:t>Install backend dependencies:  pip install -r requirements.txt</w:t>
      </w:r>
    </w:p>
    <w:p w14:paraId="50876968" w14:textId="77777777" w:rsidR="00F30C54" w:rsidRDefault="00000000">
      <w:pPr>
        <w:pStyle w:val="ListNumber"/>
      </w:pPr>
      <w:r>
        <w:t>Start the backend:  python -m uvicorn app.main:app --reload --port 8000</w:t>
      </w:r>
    </w:p>
    <w:p w14:paraId="75E3894E" w14:textId="77777777" w:rsidR="00F30C54" w:rsidRDefault="00000000">
      <w:pPr>
        <w:pStyle w:val="ListNumber"/>
      </w:pPr>
      <w:r>
        <w:t>In a second terminal, run:  cd frontend  then  npm install</w:t>
      </w:r>
    </w:p>
    <w:p w14:paraId="35175CF6" w14:textId="77777777" w:rsidR="00F30C54" w:rsidRDefault="00000000">
      <w:pPr>
        <w:pStyle w:val="ListNumber"/>
      </w:pPr>
      <w:r>
        <w:t>Start React with  npm run dev  and open the local URL printed by Vite, normally http://localhost:5173/.</w:t>
      </w:r>
    </w:p>
    <w:p w14:paraId="5C562B4C" w14:textId="77777777" w:rsidR="00F30C54" w:rsidRDefault="00000000">
      <w:pPr>
        <w:pStyle w:val="Heading1"/>
      </w:pPr>
      <w:r>
        <w:t>8. Testing</w:t>
      </w:r>
    </w:p>
    <w:p w14:paraId="70C7EBF5" w14:textId="77777777" w:rsidR="00F30C54" w:rsidRDefault="00000000">
      <w:r>
        <w:t>Test the React interface and backend together before submission. Record the actual result of each test after running it locally; the expected results below are targets, not claims that every test has already passed.</w:t>
      </w:r>
    </w:p>
    <w:tbl>
      <w:tblPr>
        <w:tblStyle w:val="LightShading-Accent1"/>
        <w:tblW w:w="0" w:type="auto"/>
        <w:tblLook w:val="04A0" w:firstRow="1" w:lastRow="0" w:firstColumn="1" w:lastColumn="0" w:noHBand="0" w:noVBand="1"/>
      </w:tblPr>
      <w:tblGrid>
        <w:gridCol w:w="3331"/>
        <w:gridCol w:w="3331"/>
        <w:gridCol w:w="3331"/>
      </w:tblGrid>
      <w:tr w:rsidR="00F30C54" w14:paraId="77661CDB" w14:textId="77777777" w:rsidTr="00F30C5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31" w:type="dxa"/>
          </w:tcPr>
          <w:p>
            <w:r>
              <w:t>Test Case</w:t>
            </w:r>
          </w:p>
        </w:tc>
        <w:tc>
          <w:tcPr>
            <w:tcW w:w="3331" w:type="dxa"/>
          </w:tcPr>
          <w:p>
            <w:r>
              <w:t>Expected Result</w:t>
            </w:r>
          </w:p>
        </w:tc>
        <w:tc>
          <w:tcPr>
            <w:tcW w:w="3331" w:type="dxa"/>
          </w:tcPr>
          <w:p>
            <w:r>
              <w:t>Actual Result</w:t>
            </w:r>
          </w:p>
        </w:tc>
      </w:tr>
      <w:tr w:rsidR="00F30C54" w14:paraId="2E7DBB26" w14:textId="77777777" w:rsidTr="00F30C5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31" w:type="dxa"/>
          </w:tcPr>
          <w:p>
            <w:r>
              <w:t>React app startup</w:t>
            </w:r>
          </w:p>
        </w:tc>
        <w:tc>
          <w:tcPr>
            <w:tcW w:w="3331" w:type="dxa"/>
          </w:tcPr>
          <w:p>
            <w:r>
              <w:t>React interface remains visible after loading</w:t>
            </w:r>
          </w:p>
        </w:tc>
        <w:tc>
          <w:tcPr>
            <w:tcW w:w="3331" w:type="dxa"/>
          </w:tcPr>
          <w:p>
            <w:r>
              <w:t>[Fill in after testing]</w:t>
            </w:r>
          </w:p>
        </w:tc>
      </w:tr>
      <w:tr w:rsidR="00F30C54" w14:paraId="0A32307A" w14:textId="77777777" w:rsidTr="00F30C54">
        <w:tc>
          <w:tcPr>
            <w:cnfStyle w:val="001000000000" w:firstRow="0" w:lastRow="0" w:firstColumn="1" w:lastColumn="0" w:oddVBand="0" w:evenVBand="0" w:oddHBand="0" w:evenHBand="0" w:firstRowFirstColumn="0" w:firstRowLastColumn="0" w:lastRowFirstColumn="0" w:lastRowLastColumn="0"/>
            <w:tcW w:w="3331" w:type="dxa"/>
          </w:tcPr>
          <w:p>
            <w:r>
              <w:t>Known FAQ question</w:t>
            </w:r>
          </w:p>
        </w:tc>
        <w:tc>
          <w:tcPr>
            <w:tcW w:w="3331" w:type="dxa"/>
          </w:tcPr>
          <w:p>
            <w:r>
              <w:t>Relevant answer appears</w:t>
            </w:r>
          </w:p>
        </w:tc>
        <w:tc>
          <w:tcPr>
            <w:tcW w:w="3331" w:type="dxa"/>
          </w:tcPr>
          <w:p>
            <w:r>
              <w:t>[Fill in after testing]</w:t>
            </w:r>
          </w:p>
        </w:tc>
      </w:tr>
      <w:tr w:rsidR="00F30C54" w14:paraId="07B8BC66" w14:textId="77777777" w:rsidTr="00F30C5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31" w:type="dxa"/>
          </w:tcPr>
          <w:p>
            <w:r>
              <w:t>Question with different wording</w:t>
            </w:r>
          </w:p>
        </w:tc>
        <w:tc>
          <w:tcPr>
            <w:tcW w:w="3331" w:type="dxa"/>
          </w:tcPr>
          <w:p>
            <w:r>
              <w:t>Relevant information is found if supported</w:t>
            </w:r>
          </w:p>
        </w:tc>
        <w:tc>
          <w:tcPr>
            <w:tcW w:w="3331" w:type="dxa"/>
          </w:tcPr>
          <w:p>
            <w:r>
              <w:t>[Fill in after testing]</w:t>
            </w:r>
          </w:p>
        </w:tc>
      </w:tr>
      <w:tr w:rsidR="00F30C54" w14:paraId="406134CD" w14:textId="77777777" w:rsidTr="00F30C54">
        <w:tc>
          <w:tcPr>
            <w:cnfStyle w:val="001000000000" w:firstRow="0" w:lastRow="0" w:firstColumn="1" w:lastColumn="0" w:oddVBand="0" w:evenVBand="0" w:oddHBand="0" w:evenHBand="0" w:firstRowFirstColumn="0" w:firstRowLastColumn="0" w:lastRowFirstColumn="0" w:lastRowLastColumn="0"/>
            <w:tcW w:w="3331" w:type="dxa"/>
          </w:tcPr>
          <w:p>
            <w:r>
              <w:t>Empty input</w:t>
            </w:r>
          </w:p>
        </w:tc>
        <w:tc>
          <w:tcPr>
            <w:tcW w:w="3331" w:type="dxa"/>
          </w:tcPr>
          <w:p>
            <w:r>
              <w:t>Input is handled gracefully</w:t>
            </w:r>
          </w:p>
        </w:tc>
        <w:tc>
          <w:tcPr>
            <w:tcW w:w="3331" w:type="dxa"/>
          </w:tcPr>
          <w:p>
            <w:r>
              <w:t>[Fill in after testing]</w:t>
            </w:r>
          </w:p>
        </w:tc>
      </w:tr>
      <w:tr w:rsidR="00F30C54" w14:paraId="76E0841E" w14:textId="77777777" w:rsidTr="00F30C5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31" w:type="dxa"/>
          </w:tcPr>
          <w:p>
            <w:r>
              <w:t>Dashboard page</w:t>
            </w:r>
          </w:p>
        </w:tc>
        <w:tc>
          <w:tcPr>
            <w:tcW w:w="3331" w:type="dxa"/>
          </w:tcPr>
          <w:p>
            <w:r>
              <w:t>Dashboard loads query data or shows a clear error</w:t>
            </w:r>
          </w:p>
        </w:tc>
        <w:tc>
          <w:tcPr>
            <w:tcW w:w="3331" w:type="dxa"/>
          </w:tcPr>
          <w:p>
            <w:r>
              <w:t>[Fill in after testing]</w:t>
            </w:r>
          </w:p>
        </w:tc>
      </w:tr>
      <w:tr>
        <w:tc>
          <w:tcPr>
            <w:tcW w:type="dxa" w:w="3331"/>
          </w:tcPr>
          <w:p>
            <w:r>
              <w:t>Backend unavailable</w:t>
            </w:r>
          </w:p>
        </w:tc>
        <w:tc>
          <w:tcPr>
            <w:tcW w:type="dxa" w:w="3331"/>
          </w:tcPr>
          <w:p>
            <w:r>
              <w:t>Frontend shows a useful error instead of crashing</w:t>
            </w:r>
          </w:p>
        </w:tc>
        <w:tc>
          <w:tcPr>
            <w:tcW w:type="dxa" w:w="3331"/>
          </w:tcPr>
          <w:p>
            <w:r>
              <w:t>[Fill in after testing]</w:t>
            </w:r>
          </w:p>
        </w:tc>
      </w:tr>
      <w:tr>
        <w:tc>
          <w:tcPr>
            <w:tcW w:type="dxa" w:w="3331"/>
          </w:tcPr>
          <w:p>
            <w:r>
              <w:t>Restart application</w:t>
            </w:r>
          </w:p>
        </w:tc>
        <w:tc>
          <w:tcPr>
            <w:tcW w:type="dxa" w:w="3331"/>
          </w:tcPr>
          <w:p>
            <w:r>
              <w:t>Backend and frontend start without errors</w:t>
            </w:r>
          </w:p>
        </w:tc>
        <w:tc>
          <w:tcPr>
            <w:tcW w:type="dxa" w:w="3331"/>
          </w:tcPr>
          <w:p>
            <w:r>
              <w:t>[Fill in after testing]</w:t>
            </w:r>
          </w:p>
        </w:tc>
      </w:tr>
    </w:tbl>
    <w:p w14:paraId="1E396F35" w14:textId="77777777" w:rsidR="00F30C54" w:rsidRDefault="00F30C54"/>
    <w:p w14:paraId="1C6C04EB" w14:textId="77777777" w:rsidR="00F30C54" w:rsidRDefault="00000000">
      <w:pPr>
        <w:pStyle w:val="Heading1"/>
      </w:pPr>
      <w:r>
        <w:t>9. Limitations</w:t>
      </w:r>
    </w:p>
    <w:p w14:paraId="77057BD7" w14:textId="77777777" w:rsidR="00F30C54" w:rsidRDefault="00000000">
      <w:pPr>
        <w:pStyle w:val="ListBullet"/>
      </w:pPr>
      <w:r>
        <w:t>Answer quality depends on the completeness and accuracy of the FAQ knowledge base.</w:t>
      </w:r>
    </w:p>
    <w:p w14:paraId="286CEA75" w14:textId="77777777" w:rsidR="00F30C54" w:rsidRDefault="00000000">
      <w:pPr>
        <w:pStyle w:val="ListBullet"/>
      </w:pPr>
      <w:r>
        <w:t>Retrieval may not find the best information for every differently worded question.</w:t>
      </w:r>
    </w:p>
    <w:p w14:paraId="756B4E03" w14:textId="77777777" w:rsidR="00F30C54" w:rsidRDefault="00000000">
      <w:pPr>
        <w:pStyle w:val="ListBullet"/>
      </w:pPr>
      <w:r>
        <w:t>The app depends on valid model-provider settings and availability.</w:t>
      </w:r>
    </w:p>
    <w:p w14:paraId="309CBC2E" w14:textId="77777777" w:rsidR="00F30C54" w:rsidRDefault="00000000">
      <w:pPr>
        <w:pStyle w:val="ListBullet"/>
      </w:pPr>
      <w:r>
        <w:t>The Vite proxy is for local development; production requires a deployed backend and correct API configuration.</w:t>
      </w:r>
    </w:p>
    <w:p w14:paraId="07EC0A8E" w14:textId="77777777" w:rsidR="00F30C54" w:rsidRDefault="00000000">
      <w:pPr>
        <w:pStyle w:val="Heading1"/>
      </w:pPr>
      <w:r>
        <w:t>10. Future Enhancements</w:t>
      </w:r>
    </w:p>
    <w:p w14:paraId="055D94E6" w14:textId="77777777" w:rsidR="00F30C54" w:rsidRDefault="00000000">
      <w:pPr>
        <w:pStyle w:val="ListBullet"/>
      </w:pPr>
      <w:r>
        <w:t>Add an administration interface for maintaining FAQ entries.</w:t>
      </w:r>
    </w:p>
    <w:p w14:paraId="7225EE94" w14:textId="77777777" w:rsidR="00F30C54" w:rsidRDefault="00000000">
      <w:pPr>
        <w:pStyle w:val="ListBullet"/>
      </w:pPr>
      <w:r>
        <w:t>Improve retrieval evaluation, confidence handling, and unknown-question responses.</w:t>
      </w:r>
    </w:p>
    <w:p w14:paraId="343E985B" w14:textId="77777777" w:rsidR="00F30C54" w:rsidRDefault="00000000">
      <w:pPr>
        <w:pStyle w:val="ListBullet"/>
      </w:pPr>
      <w:r>
        <w:t>Add automated tests for frontend components and backend API routes.</w:t>
      </w:r>
    </w:p>
    <w:p w14:paraId="6067A6CF" w14:textId="77777777" w:rsidR="00F30C54" w:rsidRDefault="00000000">
      <w:pPr>
        <w:pStyle w:val="ListBullet"/>
      </w:pPr>
      <w:r>
        <w:t>Introduce authentication, access controls, and privacy-aware query retention where required.</w:t>
      </w:r>
    </w:p>
    <w:p w14:paraId="0377458B" w14:textId="77777777" w:rsidR="00F30C54" w:rsidRDefault="00000000">
      <w:pPr>
        <w:pStyle w:val="ListBullet"/>
      </w:pPr>
      <w:r>
        <w:t>Deploy the React frontend and FastAPI backend with secure environment configuration.</w:t>
      </w:r>
    </w:p>
    <w:p w14:paraId="11B3A005" w14:textId="77777777" w:rsidR="00F30C54" w:rsidRDefault="00000000">
      <w:pPr>
        <w:pStyle w:val="Heading1"/>
      </w:pPr>
      <w:r>
        <w:t>11. Conclusion</w:t>
      </w:r>
    </w:p>
    <w:p w14:paraId="330E8DF9" w14:textId="77777777" w:rsidR="00F30C54" w:rsidRDefault="00000000">
      <w:r>
        <w:t>The React version of the FAQ Support Bot combines a modern browser interface with a Python API and retrieval pipeline. Keeping the frontend separate from backend logic supports maintainability and future expansion. Further testing, clear deployment configuration, and improvements to retrieval quality can make the system more reliable and useful.</w:t>
      </w:r>
    </w:p>
    <w:p w14:paraId="594752B6" w14:textId="77777777" w:rsidR="008D07C9" w:rsidRDefault="008D07C9">
      <w:pPr>
        <w:rPr>
          <w:sz w:val="36"/>
          <w:szCs w:val="36"/>
        </w:rPr>
      </w:pPr>
    </w:p>
    <w:p w14:paraId="5AE8592F" w14:textId="77777777" w:rsidR="008D07C9" w:rsidRDefault="008D07C9">
      <w:pPr>
        <w:rPr>
          <w:sz w:val="36"/>
          <w:szCs w:val="36"/>
        </w:rPr>
      </w:pPr>
    </w:p>
    <w:p w14:paraId="398C5357" w14:textId="77777777" w:rsidR="008D07C9" w:rsidRDefault="008D07C9">
      <w:pPr>
        <w:rPr>
          <w:sz w:val="36"/>
          <w:szCs w:val="36"/>
        </w:rPr>
      </w:pPr>
    </w:p>
    <w:p w14:paraId="7F893625" w14:textId="77777777" w:rsidR="008D07C9" w:rsidRDefault="008D07C9">
      <w:pPr>
        <w:rPr>
          <w:sz w:val="36"/>
          <w:szCs w:val="36"/>
        </w:rPr>
      </w:pPr>
    </w:p>
    <w:p w14:paraId="5E7FA324" w14:textId="576602E0" w:rsidR="00973C37" w:rsidRPr="008D07C9" w:rsidRDefault="00973C37">
      <w:pPr>
        <w:rPr>
          <w:sz w:val="36"/>
          <w:szCs w:val="36"/>
        </w:rPr>
      </w:pPr>
      <w:r w:rsidRPr="008D07C9">
        <w:rPr>
          <w:sz w:val="36"/>
          <w:szCs w:val="36"/>
        </w:rPr>
        <w:t>Application interface screenshots (replace the placeholders with screenshots of the React version):</w:t>
      </w:r>
      <w:r w:rsidR="008D07C9">
        <w:rPr>
          <w:sz w:val="36"/>
          <w:szCs w:val="36"/>
        </w:rPr>
      </w:r>
    </w:p>
    <w:p w14:paraId="2418466E" w14:textId="77777777" w:rsidR="008D07C9" w:rsidRDefault="008D07C9"/>
    <w:p w14:paraId="2F4DB407" w14:textId="5B2CE99D" w:rsidR="000A17A8" w:rsidRPr="008D07C9" w:rsidRDefault="000A17A8" w:rsidP="000A17A8">
      <w:pPr>
        <w:pStyle w:val="ListParagraph"/>
        <w:numPr>
          <w:ilvl w:val="0"/>
          <w:numId w:val="10"/>
        </w:numPr>
        <w:rPr>
          <w:sz w:val="28"/>
          <w:szCs w:val="28"/>
        </w:rPr>
      </w:pPr>
      <w:r w:rsidRPr="008D07C9">
        <w:rPr>
          <w:sz w:val="28"/>
          <w:szCs w:val="28"/>
        </w:rPr>
        <w:t>1) React chat interface</w:t>
      </w:r>
    </w:p>
    <w:p w14:paraId="20DDC8FD" w14:textId="77777777" w:rsidR="000A17A8" w:rsidRDefault="000A17A8" w:rsidP="000A17A8">
      <w:r>
        <w:t>[Insert a screenshot of the React chat page here.]</w:t>
      </w:r>
    </w:p>
    <w:p w14:paraId="26C6C618" w14:textId="77777777" w:rsidR="000A17A8" w:rsidRDefault="000A17A8" w:rsidP="000A17A8"/>
    <w:p w14:paraId="693F263C" w14:textId="77777777" w:rsidR="000A17A8" w:rsidRDefault="00973C37">
      <w:r w:rsidRPr="00973C37"/>
    </w:p>
    <w:p w14:paraId="261DF79A" w14:textId="77777777" w:rsidR="000A17A8" w:rsidRDefault="000A17A8"/>
    <w:p w14:paraId="4D13CF2B" w14:textId="77777777" w:rsidR="008D07C9" w:rsidRDefault="008D07C9"/>
    <w:p w14:paraId="382FDBBF" w14:textId="2396E461" w:rsidR="000A17A8" w:rsidRPr="008D07C9" w:rsidRDefault="000A17A8" w:rsidP="000A17A8">
      <w:pPr>
        <w:pStyle w:val="ListParagraph"/>
        <w:numPr>
          <w:ilvl w:val="0"/>
          <w:numId w:val="10"/>
        </w:numPr>
        <w:rPr>
          <w:sz w:val="28"/>
          <w:szCs w:val="28"/>
        </w:rPr>
      </w:pPr>
      <w:r w:rsidRPr="008D07C9">
        <w:rPr>
          <w:sz w:val="28"/>
          <w:szCs w:val="28"/>
        </w:rPr>
        <w:t>2) React dashboard interface</w:t>
      </w:r>
    </w:p>
    <w:p w14:paraId="12960918" w14:textId="77777777" w:rsidR="000A17A8" w:rsidRDefault="000A17A8" w:rsidP="008D07C9">
      <w:r>
        <w:t>[Insert a screenshot of the React dashboard here.]</w:t>
      </w:r>
    </w:p>
    <w:p w14:paraId="65AE6F00" w14:textId="77777777" w:rsidR="008D07C9" w:rsidRDefault="008D07C9" w:rsidP="008D07C9"/>
    <w:p w14:paraId="597BD338" w14:textId="310C1935" w:rsidR="00973C37" w:rsidRDefault="00973C37" w:rsidP="000A17A8">
      <w:r w:rsidRPr="00973C37">
        <w:drawing>
          <wp:inline distT="0" distB="0" distL="0" distR="0" wp14:anchorId="29634719" wp14:editId="3327706C">
            <wp:extent cx="6346190" cy="3148330"/>
            <wp:effectExtent l="0" t="0" r="0" b="0"/>
            <wp:docPr id="837188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718848" name=""/>
                    <pic:cNvPicPr/>
                  </pic:nvPicPr>
                  <pic:blipFill>
                    <a:blip r:embed="rId9"/>
                    <a:stretch>
                      <a:fillRect/>
                    </a:stretch>
                  </pic:blipFill>
                  <pic:spPr>
                    <a:xfrm>
                      <a:off x="0" y="0"/>
                      <a:ext cx="6346190" cy="3148330"/>
                    </a:xfrm>
                    <a:prstGeom prst="rect">
                      <a:avLst/>
                    </a:prstGeom>
                  </pic:spPr>
                </pic:pic>
              </a:graphicData>
            </a:graphic>
          </wp:inline>
        </w:drawing>
      </w:r>
    </w:p>
    <w:sectPr w:rsidR="00973C37" w:rsidSect="00034616">
      <w:headerReference w:type="default" r:id="rId10"/>
      <w:footerReference w:type="default" r:id="rId11"/>
      <w:pgSz w:w="12240" w:h="15840"/>
      <w:pgMar w:top="979" w:right="1123" w:bottom="893" w:left="112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7EE764" w14:textId="77777777" w:rsidR="000506BA" w:rsidRDefault="000506BA">
      <w:pPr>
        <w:spacing w:after="0" w:line="240" w:lineRule="auto"/>
      </w:pPr>
      <w:r>
        <w:separator/>
      </w:r>
    </w:p>
  </w:endnote>
  <w:endnote w:type="continuationSeparator" w:id="0">
    <w:p w14:paraId="103FCD0B" w14:textId="77777777" w:rsidR="000506BA" w:rsidRDefault="000506B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81969A" w14:textId="77777777" w:rsidR="00F30C54" w:rsidRDefault="00000000">
    <w:pPr>
      <w:pStyle w:val="Footer"/>
      <w:jc w:val="center"/>
    </w:pPr>
    <w:r>
      <w:t xml:space="preserve">FAQ Support </w:t>
    </w:r>
    <w:proofErr w:type="gramStart"/>
    <w:r>
      <w:t>Bot  •</w:t>
    </w:r>
    <w:proofErr w:type="gramEnd"/>
    <w:r>
      <w:t xml:space="preserve">  </w:t>
    </w:r>
    <w:r>
      <w:fldChar w:fldCharType="begin"/>
    </w:r>
    <w:r>
      <w:instrText>PAGE</w:instrText>
    </w:r>
    <w:r>
      <w:fldChar w:fldCharType="separate"/>
    </w:r>
    <w:r w:rsidR="00973C37">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552263" w14:textId="77777777" w:rsidR="000506BA" w:rsidRDefault="000506BA">
      <w:pPr>
        <w:spacing w:after="0" w:line="240" w:lineRule="auto"/>
      </w:pPr>
      <w:r>
        <w:separator/>
      </w:r>
    </w:p>
  </w:footnote>
  <w:footnote w:type="continuationSeparator" w:id="0">
    <w:p w14:paraId="1217ED2D" w14:textId="77777777" w:rsidR="000506BA" w:rsidRDefault="000506B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FA7D0F" w14:textId="77777777" w:rsidR="00F30C54" w:rsidRDefault="00000000">
    <w:pPr>
      <w:pStyle w:val="Header"/>
      <w:jc w:val="right"/>
    </w:pPr>
    <w:r>
      <w:rPr>
        <w:color w:val="1F4E79"/>
        <w:sz w:val="16"/>
      </w:rPr>
      <w:t xml:space="preserve">FAQ SUPPORT </w:t>
    </w:r>
    <w:proofErr w:type="gramStart"/>
    <w:r>
      <w:rPr>
        <w:color w:val="1F4E79"/>
        <w:sz w:val="16"/>
      </w:rPr>
      <w:t>BOT  |</w:t>
    </w:r>
    <w:proofErr w:type="gramEnd"/>
    <w:r>
      <w:rPr>
        <w:color w:val="1F4E79"/>
        <w:sz w:val="16"/>
      </w:rPr>
      <w:t xml:space="preserve">  PROJECT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6C5701FD"/>
    <w:multiLevelType w:val="hybridMultilevel"/>
    <w:tmpl w:val="EAF0AC78"/>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472455266">
    <w:abstractNumId w:val="8"/>
  </w:num>
  <w:num w:numId="2" w16cid:durableId="1218324826">
    <w:abstractNumId w:val="6"/>
  </w:num>
  <w:num w:numId="3" w16cid:durableId="98262930">
    <w:abstractNumId w:val="5"/>
  </w:num>
  <w:num w:numId="4" w16cid:durableId="18288273">
    <w:abstractNumId w:val="4"/>
  </w:num>
  <w:num w:numId="5" w16cid:durableId="302202895">
    <w:abstractNumId w:val="7"/>
  </w:num>
  <w:num w:numId="6" w16cid:durableId="1168785252">
    <w:abstractNumId w:val="3"/>
  </w:num>
  <w:num w:numId="7" w16cid:durableId="884298442">
    <w:abstractNumId w:val="2"/>
  </w:num>
  <w:num w:numId="8" w16cid:durableId="1815835546">
    <w:abstractNumId w:val="1"/>
  </w:num>
  <w:num w:numId="9" w16cid:durableId="703363454">
    <w:abstractNumId w:val="0"/>
  </w:num>
  <w:num w:numId="10" w16cid:durableId="172117370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06BA"/>
    <w:rsid w:val="0006063C"/>
    <w:rsid w:val="000A17A8"/>
    <w:rsid w:val="0015074B"/>
    <w:rsid w:val="0029639D"/>
    <w:rsid w:val="00326F90"/>
    <w:rsid w:val="006845EB"/>
    <w:rsid w:val="008D07C9"/>
    <w:rsid w:val="00973C37"/>
    <w:rsid w:val="00AA1D8D"/>
    <w:rsid w:val="00B47730"/>
    <w:rsid w:val="00CB0664"/>
    <w:rsid w:val="00EA5BC3"/>
    <w:rsid w:val="00F30C5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4EEFCD5"/>
  <w14:defaultImageDpi w14:val="300"/>
  <w15:docId w15:val="{264D493D-A628-4804-9681-2E972756ED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line="252" w:lineRule="auto"/>
    </w:pPr>
    <w:rPr>
      <w:rFonts w:ascii="Arial" w:hAnsi="Arial"/>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4E79"/>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5</Pages>
  <Words>1070</Words>
  <Characters>6101</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7157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FAQ Support Bot — React Version Project Report</dc:title>
  <dc:subject>React frontend, FastAPI backend, and RAG project documentation</dc:subject>
  <dc:creator>python-docx</dc:creator>
  <cp:keywords/>
  <dc:description>generated by python-docx</dc:description>
  <cp:lastModifiedBy>Jaynil .</cp:lastModifiedBy>
  <cp:revision>5</cp:revision>
  <dcterms:created xsi:type="dcterms:W3CDTF">2013-12-23T23:15:00Z</dcterms:created>
  <dcterms:modified xsi:type="dcterms:W3CDTF">2026-10-29T12:07:00Z</dcterms:modified>
  <cp:category/>
</cp:coreProperties>
</file>