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To:</w:t>
      </w:r>
      <w:r>
        <w:t xml:space="preserve"> </w:t>
      </w:r>
      <w:r>
        <w:t xml:space="preserve">Axia Digital Ireland (via contact form at site.axia.support/contact-us/ or axiadigitalireland.com)</w:t>
      </w:r>
      <w:r>
        <w:br/>
      </w:r>
      <w:r>
        <w:rPr>
          <w:b/>
        </w:rPr>
        <w:t xml:space="preserve">From:</w:t>
      </w:r>
      <w:r>
        <w:t xml:space="preserve"> </w:t>
      </w:r>
      <w:r>
        <w:t xml:space="preserve">ryan@upskillagents.com</w:t>
      </w:r>
      <w:r>
        <w:br/>
      </w:r>
      <w:r>
        <w:rPr>
          <w:b/>
        </w:rPr>
        <w:t xml:space="preserve">Subject:</w:t>
      </w:r>
      <w:r>
        <w:t xml:space="preserve"> </w:t>
      </w:r>
      <w:r>
        <w:t xml:space="preserve">Supporting MyCAD Adoption — AI Feedback Writing Tool for Preceptors</w:t>
      </w:r>
    </w:p>
    <w:p>
      <w:pPr>
        <w:pStyle w:val="BodyText"/>
      </w:pPr>
      <w:r>
        <w:t xml:space="preserve">Dear Axia Digital Team,</w:t>
      </w:r>
    </w:p>
    <w:p>
      <w:pPr>
        <w:pStyle w:val="BodyText"/>
      </w:pPr>
      <w:r>
        <w:t xml:space="preserve">I am the developer of ProPrecept (soon to be launched at proprecept.ie), an AI-powered feedback writing tool built specifically for Irish nursing preceptors. I am writing because I think ProPrecept could help MyCAD adoption succeed more smoothly, and I would like to explore whether there is a basis for collaboration.</w:t>
      </w:r>
    </w:p>
    <w:p>
      <w:pPr>
        <w:pStyle w:val="BodyText"/>
      </w:pPr>
      <w:r>
        <w:rPr>
          <w:b/>
        </w:rPr>
        <w:t xml:space="preserve">The adoption challenge ProPrecept addresses</w:t>
      </w:r>
    </w:p>
    <w:p>
      <w:pPr>
        <w:pStyle w:val="BodyText"/>
      </w:pPr>
      <w:r>
        <w:t xml:space="preserve">While I am in Germany, my research indicates that MyCAD is being actively rolled out as a new assessment system for use by Irish nurse preceptors. As MyCAD rolls out beyond ATU and MTU to more institutions, preceptors who previously wrote brief handwritten notes on paper NCADs are now entering feedback into a digital system where the writing is more visible, more permanent, and more likely to be scrutinised. Research consistently shows that preceptors find the language of competency assessment documents challenging (Cassidy et al., 2012; McCarthy &amp; Murphy, 2008). That writing barrier may be one of the friction points that can slow digital adoption; this is not because the platform is difficult, but because the documentation expectations feel more demanding in a digital format.</w:t>
      </w:r>
    </w:p>
    <w:p>
      <w:pPr>
        <w:pStyle w:val="BodyText"/>
      </w:pPr>
      <w:r>
        <w:rPr>
          <w:b/>
        </w:rPr>
        <w:t xml:space="preserve">What ProPrecept does</w:t>
      </w:r>
    </w:p>
    <w:p>
      <w:pPr>
        <w:pStyle w:val="BodyText"/>
      </w:pPr>
      <w:r>
        <w:t xml:space="preserve">ProPrecept takes a preceptor’s rough clinical observation notes — typed or spoken via voice — and transforms them into structured, NMBI-aligned feedback with three clear sections: professional assessment, areas for development, and feedforward. It strips Personal Identifying Information (PII), removes emotional language, normalises clinical terminology (NEWS, ISBAR, ANTT), and produces output that is ready to paste directly into MyCAD. It has strict guard rails such that it does not do the assessing for the preceptor and does not replicate any of MyCAD’s assessment tracking, sign-off, or portfolio functionality.</w:t>
      </w:r>
    </w:p>
    <w:p>
      <w:pPr>
        <w:pStyle w:val="BodyText"/>
      </w:pPr>
      <w:r>
        <w:rPr>
          <w:b/>
        </w:rPr>
        <w:t xml:space="preserve">How this supports MyCAD</w:t>
      </w:r>
    </w:p>
    <w:p>
      <w:pPr>
        <w:pStyle w:val="BodyText"/>
      </w:pPr>
      <w:r>
        <w:t xml:space="preserve">If preceptors feel confident that they can produce professional-quality NCAD feedback quickly, the transition to a digital assessment platform becomes less daunting. ProPrecept removes the writing burden so that preceptors can focus on the clinical supervision — and MyCAD handles the assessment record. Co-introducing ProPrecept alongside MyCAD at new institutions could reduce resistance from preceptors who are uncertain about the documentation expectations of a digital system.</w:t>
      </w:r>
    </w:p>
    <w:p>
      <w:pPr>
        <w:pStyle w:val="BodyText"/>
      </w:pPr>
      <w:r>
        <w:rPr>
          <w:b/>
        </w:rPr>
        <w:t xml:space="preserve">Possible directions for collaboration</w:t>
      </w:r>
    </w:p>
    <w:p>
      <w:pPr>
        <w:numPr>
          <w:ilvl w:val="0"/>
          <w:numId w:val="1001"/>
        </w:numPr>
        <w:pStyle w:val="Compact"/>
      </w:pPr>
      <w:r>
        <w:t xml:space="preserve">Including ProPrecept in MyCAD onboarding materials or preceptor guidance as a recommended companion tool</w:t>
      </w:r>
    </w:p>
    <w:p>
      <w:pPr>
        <w:numPr>
          <w:ilvl w:val="0"/>
          <w:numId w:val="1001"/>
        </w:numPr>
        <w:pStyle w:val="Compact"/>
      </w:pPr>
      <w:r>
        <w:t xml:space="preserve">A joint presence at nursing education events (I have contacted the INMO about the ADC 2026)</w:t>
      </w:r>
    </w:p>
    <w:p>
      <w:pPr>
        <w:numPr>
          <w:ilvl w:val="0"/>
          <w:numId w:val="1001"/>
        </w:numPr>
        <w:pStyle w:val="Compact"/>
      </w:pPr>
      <w:r>
        <w:t xml:space="preserve">A pilot with one of the institutions currently adopting MyCAD</w:t>
      </w:r>
    </w:p>
    <w:p>
      <w:pPr>
        <w:numPr>
          <w:ilvl w:val="0"/>
          <w:numId w:val="1001"/>
        </w:numPr>
        <w:pStyle w:val="Compact"/>
      </w:pPr>
      <w:r>
        <w:t xml:space="preserve">Simply staying in contact as both products develop</w:t>
      </w:r>
    </w:p>
    <w:p>
      <w:pPr>
        <w:pStyle w:val="FirstParagraph"/>
      </w:pPr>
      <w:r>
        <w:rPr>
          <w:b/>
        </w:rPr>
        <w:t xml:space="preserve">About me</w:t>
      </w:r>
    </w:p>
    <w:p>
      <w:pPr>
        <w:pStyle w:val="BodyText"/>
      </w:pPr>
      <w:r>
        <w:t xml:space="preserve">I am a Computer Science PhD candidate at Florida Atlantic University, researching automated quality assurance for domain-specific AI. I also developed WritingPAD (writingpad.co.uk), the UK equivalent of ProPrecept for NMC practice assessors. My company, ML Upskill Agents UG, is registered in Germany and now EU VAT OSS-registered for cross-border digital services.</w:t>
      </w:r>
    </w:p>
    <w:p>
      <w:pPr>
        <w:pStyle w:val="BodyText"/>
      </w:pPr>
      <w:r>
        <w:t xml:space="preserve">I have been following MyCAD’s growth with interest — the expansion from ATU Donegal to MTU and the plans for a digital midwifery assessment document are impressive, and the Irish Education Award was well deserved. The more institutions that adopt MyCAD, the more preceptors will benefit from a tool that helps them write feedback that meets the standard the platform demands.</w:t>
      </w:r>
    </w:p>
    <w:p>
      <w:pPr>
        <w:pStyle w:val="BodyText"/>
      </w:pPr>
      <w:r>
        <w:t xml:space="preserve">I would welcome the opportunity to discuss whether there is a fit. I should be able to provide the product demo within a week or so if desired; however, in the meantime, WritingPAD’s functionality is analogous and can be tried for free.</w:t>
      </w:r>
    </w:p>
    <w:p>
      <w:pPr>
        <w:pStyle w:val="BodyText"/>
      </w:pPr>
      <w:r>
        <w:t xml:space="preserve">Kind regards,</w:t>
      </w:r>
    </w:p>
    <w:p>
      <w:pPr>
        <w:pStyle w:val="BodyText"/>
      </w:pPr>
      <w:r>
        <w:t xml:space="preserve">Ryan Hill</w:t>
      </w:r>
      <w:r>
        <w:br/>
      </w:r>
      <w:r>
        <w:t xml:space="preserve">ML Upskill Agents UG — DE457209466</w:t>
      </w:r>
      <w:r>
        <w:br/>
      </w:r>
      <w:r>
        <w:t xml:space="preserve">ryan@upskillagents.com</w:t>
      </w:r>
      <w:r>
        <w:br/>
      </w:r>
      <w:r>
        <w:t xml:space="preserve">proprecept.ie (coming soon) | writingpad.co.uk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2026-02-27T16:16:03Z</dcterms:created>
  <dcterms:modified xsi:type="dcterms:W3CDTF">2026-02-27T16:16:03Z</dcterms:modified>
</cp:coreProperties>
</file>

<file path=docProps/custom.xml><?xml version="1.0" encoding="utf-8"?>
<Properties xmlns="http://schemas.openxmlformats.org/officeDocument/2006/custom-properties" xmlns:vt="http://schemas.openxmlformats.org/officeDocument/2006/docPropsVTypes"/>
</file>