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Ryan Hill</w:t>
      </w:r>
      <w:r>
        <w:br/>
      </w:r>
      <w:r>
        <w:t xml:space="preserve">ML Upskill Agents UG</w:t>
      </w:r>
      <w:r>
        <w:br/>
      </w:r>
      <w:r>
        <w:t xml:space="preserve">workflow.tools@icloud.com</w:t>
      </w:r>
    </w:p>
    <w:p>
      <w:pPr>
        <w:pStyle w:val="BodyText"/>
      </w:pPr>
      <w:r>
        <w:t xml:space="preserve">26 February 2026</w:t>
      </w:r>
    </w:p>
    <w:p>
      <w:pPr>
        <w:pStyle w:val="BodyText"/>
      </w:pPr>
      <w:r>
        <w:t xml:space="preserve">INMO Education &amp; Professional Development</w:t>
      </w:r>
      <w:r>
        <w:br/>
      </w:r>
      <w:r>
        <w:t xml:space="preserve">The Whitworth Building</w:t>
      </w:r>
      <w:r>
        <w:br/>
      </w:r>
      <w:r>
        <w:t xml:space="preserve">North Brunswick Street</w:t>
      </w:r>
      <w:r>
        <w:br/>
      </w:r>
      <w:r>
        <w:t xml:space="preserve">Dublin 7, D07 T6A8</w:t>
      </w:r>
    </w:p>
    <w:p>
      <w:pPr>
        <w:pStyle w:val="BodyText"/>
      </w:pPr>
      <w:r>
        <w:rPr>
          <w:b/>
        </w:rPr>
        <w:t xml:space="preserve">Re: Annual Delegate Conference 2026 — Exhibitor / Merchandise Distribution Enquiry</w:t>
      </w:r>
    </w:p>
    <w:p>
      <w:pPr>
        <w:pStyle w:val="BodyText"/>
      </w:pPr>
      <w:r>
        <w:t xml:space="preserve">Dear Education Team,</w:t>
      </w:r>
    </w:p>
    <w:p>
      <w:pPr>
        <w:pStyle w:val="BodyText"/>
      </w:pPr>
      <w:r>
        <w:t xml:space="preserve">I am writing to enquire about opportunities to exhibit or distribute promotional materials at the INMO Annual Delegate Conference 2026.</w:t>
      </w:r>
    </w:p>
    <w:p>
      <w:pPr>
        <w:pStyle w:val="BodyText"/>
      </w:pPr>
      <w:r>
        <w:t xml:space="preserve">My company, ML Upskill Agents UG, develops</w:t>
      </w:r>
      <w:r>
        <w:t xml:space="preserve"> </w:t>
      </w:r>
      <w:r>
        <w:rPr>
          <w:b/>
        </w:rPr>
        <w:t xml:space="preserve">ProPrecept</w:t>
      </w:r>
      <w:r>
        <w:t xml:space="preserve"> </w:t>
      </w:r>
      <w:r>
        <w:t xml:space="preserve">— an AI-powered feedback tool designed specifically for Irish nursing preceptors. ProPrecept transforms rough clinical observation notes into professional, NMBI-aligned competence feedback structured around the NCAD framework. It supports voice input with an Irish clinical speech model and is built to complement the MyCad digital assessment platform.</w:t>
      </w:r>
    </w:p>
    <w:p>
      <w:pPr>
        <w:pStyle w:val="BodyText"/>
      </w:pPr>
      <w:r>
        <w:t xml:space="preserve">I have two questions:</w:t>
      </w:r>
    </w:p>
    <w:p>
      <w:pPr>
        <w:numPr>
          <w:ilvl w:val="0"/>
          <w:numId w:val="1001"/>
        </w:numPr>
      </w:pPr>
      <w:r>
        <w:rPr>
          <w:b/>
        </w:rPr>
        <w:t xml:space="preserve">Exhibitor information:</w:t>
      </w:r>
      <w:r>
        <w:t xml:space="preserve"> </w:t>
      </w:r>
      <w:r>
        <w:t xml:space="preserve">Could you share the exhibitor prospectus for the 2026 ADC? I would like to understand the available packages, costs, and booking deadlines.</w:t>
      </w:r>
    </w:p>
    <w:p>
      <w:pPr>
        <w:numPr>
          <w:ilvl w:val="0"/>
          <w:numId w:val="1001"/>
        </w:numPr>
      </w:pPr>
      <w:r>
        <w:rPr>
          <w:b/>
        </w:rPr>
        <w:t xml:space="preserve">Merchandise or delegate bag distribution:</w:t>
      </w:r>
      <w:r>
        <w:t xml:space="preserve"> </w:t>
      </w:r>
      <w:r>
        <w:t xml:space="preserve">If exhibitor space is not available or practical for my situation, is there an option to include promotional materials (such as a bookmark card or leaflet) in delegate bags or at a designated materials table? I am based outside Ireland and may not be able to attend in person, so I am particularly interested in options that would allow materials to reach delegates without requiring on-site presence.</w:t>
      </w:r>
    </w:p>
    <w:p>
      <w:pPr>
        <w:pStyle w:val="FirstParagraph"/>
      </w:pPr>
      <w:r>
        <w:t xml:space="preserve">ProPrecept is directly relevant to conference attendees — it addresses the documentation burden that preceptors face during clinical placements and is aligned with the NMBI standards and NCAD competence domains that delegates work with daily.</w:t>
      </w:r>
    </w:p>
    <w:p>
      <w:pPr>
        <w:pStyle w:val="BodyText"/>
      </w:pPr>
      <w:r>
        <w:t xml:space="preserve">I would be grateful for any information you can share about participation options, associated costs, and deadlines. I am happy to provide product demonstrations or sample materials upon request.</w:t>
      </w:r>
    </w:p>
    <w:p>
      <w:pPr>
        <w:pStyle w:val="BodyText"/>
      </w:pPr>
      <w:r>
        <w:t xml:space="preserve">Thank you for your time. I look forward to hearing from you.</w:t>
      </w:r>
    </w:p>
    <w:p>
      <w:pPr>
        <w:pStyle w:val="BodyText"/>
      </w:pPr>
      <w:r>
        <w:t xml:space="preserve">Kind regards,</w:t>
      </w:r>
    </w:p>
    <w:p>
      <w:pPr>
        <w:pStyle w:val="BodyText"/>
      </w:pPr>
      <w:r>
        <w:t xml:space="preserve">Ryan Hill</w:t>
      </w:r>
      <w:r>
        <w:br/>
      </w:r>
      <w:r>
        <w:t xml:space="preserve">ML Upskill Agents UG</w:t>
      </w:r>
      <w:r>
        <w:br/>
      </w:r>
      <w:r>
        <w:t xml:space="preserve">workflow.tools@icloud.com</w:t>
      </w:r>
      <w:r>
        <w:br/>
      </w:r>
      <w:r>
        <w:t xml:space="preserve">proprecept.com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2026-02-26T10:46:41Z</dcterms:created>
  <dcterms:modified xsi:type="dcterms:W3CDTF">2026-02-26T10:46:41Z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