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fairy-skin-studio-regression-test-report"/>
    <w:p>
      <w:pPr>
        <w:pStyle w:val="Heading1"/>
      </w:pPr>
      <w:r>
        <w:t xml:space="preserve">Fairy Skin Studio — Regression Test Report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GoHighLevel portfolio/demo environment (location</w:t>
            </w:r>
            <w:r>
              <w:t xml:space="preserve"> </w:t>
            </w:r>
            <w:r>
              <w:t xml:space="preserve">“</w:t>
            </w:r>
            <w:r>
              <w:t xml:space="preserve">Fairy Skin Studio</w:t>
            </w:r>
            <w:r>
              <w:t xml:space="preserve">”</w:t>
            </w:r>
            <w:r>
              <w:t xml:space="preserve">, Manchester)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Browser-driven QA run performed with Claude; no configuration changes made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TC01–TC12: intake, booking, showed, treatment conversion, cancel, no-show, rebook, re-entry protection, unbooked, attribution, reactivation guardrails, final state. Workflows WF01–WF06 (WF07, the Facebook comment auto-reply, was built after this run and is not covered), pipeline</w:t>
            </w:r>
            <w:r>
              <w:t xml:space="preserve"> </w:t>
            </w:r>
            <w:r>
              <w:t xml:space="preserve">“</w:t>
            </w:r>
            <w:r>
              <w:t xml:space="preserve">Consultation to Treatment</w:t>
            </w:r>
            <w:r>
              <w:t xml:space="preserve">”</w:t>
            </w:r>
            <w:r>
              <w:t xml:space="preserve">, consultation calendar, native lead 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Fictional UK contacts</w:t>
            </w:r>
            <w:r>
              <w:t xml:space="preserve"> </w:t>
            </w:r>
            <w:r>
              <w:rPr>
                <w:rStyle w:val="VerbatimChar"/>
              </w:rPr>
              <w:t xml:space="preserve">QA FSS [Scenario] 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qa.fss.*@example.com</w:t>
            </w:r>
            <w:r>
              <w:t xml:space="preserve">, +44 161 496 01xx</w:t>
            </w:r>
          </w:p>
        </w:tc>
      </w:tr>
    </w:tbl>
    <w:p>
      <w:pPr>
        <w:pStyle w:val="BodyText"/>
      </w:pPr>
      <w:r>
        <w:rPr>
          <w:bCs/>
          <w:b/>
        </w:rPr>
        <w:t xml:space="preserve">Ground rules honoured:</w:t>
      </w:r>
      <w:r>
        <w:t xml:space="preserve"> </w:t>
      </w:r>
      <w:r>
        <w:t xml:space="preserve">no workflows, triggers, fields, pipelines or calendars were created, edited or deleted. Workflow</w:t>
      </w:r>
      <w:r>
        <w:t xml:space="preserve"> </w:t>
      </w:r>
      <w:r>
        <w:t xml:space="preserve">“</w:t>
      </w:r>
      <w:r>
        <w:t xml:space="preserve">last updated</w:t>
      </w:r>
      <w:r>
        <w:t xml:space="preserve">”</w:t>
      </w:r>
      <w:r>
        <w:t xml:space="preserve"> </w:t>
      </w:r>
      <w:r>
        <w:t xml:space="preserve">dates are unchanged (Sep 19) after the run. No failure was repaired. Nothing was deleted.</w:t>
      </w:r>
    </w:p>
    <w:bookmarkStart w:id="20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12</w:t>
            </w:r>
          </w:p>
        </w:tc>
        <w:tc>
          <w:tcPr/>
          <w:p>
            <w:pPr>
              <w:pStyle w:val="Compact"/>
              <w:jc w:val="left"/>
            </w:pPr>
            <w:r>
              <w:t>12</w:t>
            </w:r>
          </w:p>
        </w:tc>
        <w:tc>
          <w:tcPr/>
          <w:p>
            <w:pPr>
              <w:pStyle w:val="Compact"/>
              <w:jc w:val="left"/>
            </w:pPr>
            <w:r>
              <w:t>0</w:t>
            </w:r>
          </w:p>
        </w:tc>
        <w:tc>
          <w:tcPr/>
          <w:p>
            <w:pPr>
              <w:pStyle w:val="Compact"/>
              <w:jc w:val="left"/>
            </w:pPr>
            <w:r>
              <w:t>0</w:t>
            </w:r>
          </w:p>
        </w:tc>
        <w:tc>
          <w:tcPr/>
          <w:p>
            <w:pPr>
              <w:pStyle w:val="Compact"/>
              <w:jc w:val="left"/>
            </w:pPr>
            <w:r>
              <w:t>0</w:t>
            </w:r>
          </w:p>
        </w:tc>
      </w:tr>
    </w:tbl>
    <w:p>
      <w:pPr>
        <w:pStyle w:val="BodyText"/>
      </w:pPr>
      <w:r>
        <w:rPr>
          <w:bCs/>
          <w:b/>
        </w:rPr>
        <w:t xml:space="preserve">Invariant check (critical):</w:t>
      </w:r>
      <w:r>
        <w:t xml:space="preserve"> </w:t>
      </w:r>
      <w:r>
        <w:t xml:space="preserve">the only opportunity moved to Won by testing was</w:t>
      </w:r>
      <w:r>
        <w:t xml:space="preserve"> </w:t>
      </w:r>
      <w:r>
        <w:rPr>
          <w:rStyle w:val="VerbatimChar"/>
        </w:rPr>
        <w:t xml:space="preserve">QA FSS Happy Path 01</w:t>
      </w:r>
      <w:r>
        <w:t xml:space="preserve">, and only via the explicit manual conversion in TC04. Showed (TC03) left the opportunity Open. Cancelled / No-show / Rebook / Unbooked / Duplicate scenarios never produced Won. Final board: 7 opportunities, 3 Won (Happy Path 01 plus the 2 pre-existing Won), 4 Open, 0 duplicates.</w:t>
      </w:r>
    </w:p>
    <w:bookmarkEnd w:id="20"/>
    <w:bookmarkStart w:id="21" w:name="results-table"/>
    <w:p>
      <w:pPr>
        <w:pStyle w:val="Heading2"/>
      </w:pPr>
      <w:r>
        <w:t xml:space="preserve">Results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FSS-REG-001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lead 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+ tags + New Lead opp + WF01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FSS-REG-002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Happy path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Booked stage, unbooked tag removed, WF01 out, WF02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FSS-REG-003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Consultation Completed /</w:t>
            </w:r>
            <w:r>
              <w:t xml:space="preserve"> </w:t>
            </w:r>
            <w:r>
              <w:rPr>
                <w:bCs/>
                <w:b/>
              </w:rPr>
              <w:t xml:space="preserve">Open</w:t>
            </w:r>
            <w:r>
              <w:t xml:space="preserve">, no dup opp, WF02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FSS-REG-004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Considering Treatment/Open → Treatment Converted/Won on</w:t>
            </w:r>
            <w:r>
              <w:t xml:space="preserve"> </w:t>
            </w:r>
            <w:r>
              <w:rPr>
                <w:bCs/>
                <w:b/>
              </w:rPr>
              <w:t xml:space="preserve">same</w:t>
            </w:r>
            <w:r>
              <w:t xml:space="preserve"> </w:t>
            </w:r>
            <w:r>
              <w:t xml:space="preserve">opp; WF06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FSS-REG-005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Appt Cancelled, WF03 in, opp not Won, no 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FSS-REG-006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Appt No show, WF04 in (not WF03), opp not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FSS-REG-007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Rebook / reschedule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contact + opp, new appt, WF03 out, WF02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FSS-REG-008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/ re-entry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2nd opp, no WF01 re-enrol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FSS-REG-009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Unbooked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+ unbooked tags, New Lead opp, no appt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FSS-REG-010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 (Facebook UTM)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UTM values captured</w:t>
            </w:r>
          </w:p>
        </w:tc>
        <w:tc>
          <w:tcPr/>
          <w:p>
            <w:pPr>
              <w:pStyle w:val="Compact"/>
              <w:jc w:val="left"/>
            </w:pPr>
            <w:r>
              <w:t>Re-run 7 Oct: qa_test / email / campaign captured on all 3 submissions</w:t>
            </w:r>
            <w:r/>
            <w:r/>
            <w:r/>
            <w:r/>
          </w:p>
        </w:tc>
        <w:tc>
          <w:tcPr/>
          <w:p>
            <w:pPr>
              <w:pStyle w:val="Compact"/>
              <w:jc w:val="left"/>
            </w:pPr>
            <w:r>
              <w:t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FSS-REG-011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Reactivation guardrails</w:t>
            </w:r>
          </w:p>
        </w:tc>
        <w:tc>
          <w:tcPr/>
          <w:p>
            <w:pPr>
              <w:pStyle w:val="Compact"/>
              <w:jc w:val="left"/>
            </w:pPr>
            <w:r>
              <w:t>Consent-gated reactivation (WF08, built 27 Sep)</w:t>
            </w:r>
          </w:p>
        </w:tc>
        <w:tc>
          <w:tcPr/>
          <w:p>
            <w:pPr>
              <w:pStyle w:val="Compact"/>
              <w:jc w:val="left"/>
            </w:pPr>
            <w:r>
              <w:t>Re-run 7 Oct: consented client queued (28-day wait); no-consent client ended</w:t>
            </w:r>
          </w:p>
        </w:tc>
        <w:tc>
          <w:tcPr/>
          <w:p>
            <w:pPr>
              <w:pStyle w:val="Compact"/>
              <w:jc w:val="left"/>
            </w:pPr>
            <w:r>
              <w:t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FSS-REG-012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invariant violations; consistent end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(see below)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1"/>
    <w:bookmarkStart w:id="34" w:name="detailed-test-cases"/>
    <w:p>
      <w:pPr>
        <w:pStyle w:val="Heading2"/>
      </w:pPr>
      <w:r>
        <w:t xml:space="preserve">Detailed test cases</w:t>
      </w:r>
    </w:p>
    <w:bookmarkStart w:id="22" w:name="fss-reg-001-new-lead-intake"/>
    <w:p>
      <w:pPr>
        <w:pStyle w:val="Heading3"/>
      </w:pPr>
      <w:r>
        <w:t xml:space="preserve">FSS-REG-001 — New lead intake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Brand-new enquirer submits the consultation form and does not book.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WF01–WF06 Published. Baseline opps: 2 (both Won).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 data:</w:t>
      </w:r>
      <w:r>
        <w:t xml:space="preserve"> </w:t>
      </w:r>
      <w:r>
        <w:t xml:space="preserve">QA FSS Happy Path 01, qa.fss.happy01@example.com, +44 161 496 0101.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Exact actions:</w:t>
      </w:r>
      <w:r>
        <w:t xml:space="preserve"> </w:t>
      </w:r>
      <w:r>
        <w:t xml:space="preserve">Opened native form (ID mn4YGrpKO1C40P4nnDF0) top-level; filled name/email/phone; submitted (first click did not register; second did). Reviewed contact, opportunities, workflow list.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Contact created; tags</w:t>
      </w:r>
      <w:r>
        <w:t xml:space="preserve"> </w:t>
      </w:r>
      <w:r>
        <w:rPr>
          <w:rStyle w:val="VerbatimChar"/>
        </w:rPr>
        <w:t xml:space="preserve">fss-consultation-lead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fss-unbooked</w:t>
      </w:r>
      <w:r>
        <w:t xml:space="preserve">; one opp in New Lead/Open; WF01 enrolled.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All as expected. Opps 2→3, WF01 total 2→3, active 1→2. Email 1</w:t>
      </w:r>
      <w:r>
        <w:t xml:space="preserve"> </w:t>
      </w:r>
      <w:r>
        <w:t xml:space="preserve">“</w:t>
      </w:r>
      <w:r>
        <w:t xml:space="preserve">Failed</w:t>
      </w:r>
      <w:r>
        <w:t xml:space="preserve">”</w:t>
      </w:r>
      <w:r>
        <w:t xml:space="preserve"> </w:t>
      </w:r>
      <w:r>
        <w:t xml:space="preserve">(example.com has no mail server; test-data limit).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PASS.</w:t>
      </w:r>
    </w:p>
    <w:bookmarkEnd w:id="22"/>
    <w:bookmarkStart w:id="23" w:name="fss-reg-002-happy-path-booking"/>
    <w:p>
      <w:pPr>
        <w:pStyle w:val="Heading3"/>
      </w:pPr>
      <w:r>
        <w:t xml:space="preserve">FSS-REG-002 — Happy path booking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TC01 contact, still unbooked.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Exact actions:</w:t>
      </w:r>
      <w:r>
        <w:t xml:space="preserve"> </w:t>
      </w:r>
      <w:r>
        <w:t xml:space="preserve">Redirect landed on booking widget; picked Sep 23 17:00 BST slot; ticked required consent; confirmed.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Same contact (no duplicate); appt Confirmed;</w:t>
      </w:r>
      <w:r>
        <w:t xml:space="preserve"> </w:t>
      </w:r>
      <w:r>
        <w:rPr>
          <w:rStyle w:val="VerbatimChar"/>
        </w:rPr>
        <w:t xml:space="preserve">fss-unbooked</w:t>
      </w:r>
      <w:r>
        <w:t xml:space="preserve"> </w:t>
      </w:r>
      <w:r>
        <w:t xml:space="preserve">removed; opp → Consultation Booked; WF01 removed; WF02 enrolled.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All verified in GHL. Opps stayed 3; WF01 active 2→1; WF02 total 3→4, active 0→1. Confirmation email attempted (Failed, domain).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PASS.</w:t>
      </w:r>
    </w:p>
    <w:bookmarkEnd w:id="23"/>
    <w:bookmarkStart w:id="24" w:name="fss-reg-003-showed"/>
    <w:p>
      <w:pPr>
        <w:pStyle w:val="Heading3"/>
      </w:pPr>
      <w:r>
        <w:t xml:space="preserve">FSS-REG-003 — Showed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Exact actions:</w:t>
      </w:r>
      <w:r>
        <w:t xml:space="preserve"> </w:t>
      </w:r>
      <w:r>
        <w:t xml:space="preserve">Appointments list → status Confirmed → Showed (confirm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Opp Consultation Completed,</w:t>
      </w:r>
      <w:r>
        <w:t xml:space="preserve"> </w:t>
      </w:r>
      <w:r>
        <w:rPr>
          <w:bCs/>
          <w:b/>
        </w:rPr>
        <w:t xml:space="preserve">Open</w:t>
      </w:r>
      <w:r>
        <w:t xml:space="preserve">; no duplicate opp; WF02 removed; WF05 runs.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Opp Consultation Completed / Open (Created by Workflow); total opps still 3; WF02 active 1→0; WF05 total 1→2, finished. Not Won.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PASS.</w:t>
      </w:r>
    </w:p>
    <w:bookmarkEnd w:id="24"/>
    <w:bookmarkStart w:id="25" w:name="fss-reg-004-treatment-conversion-manual"/>
    <w:p>
      <w:pPr>
        <w:pStyle w:val="Heading3"/>
      </w:pPr>
      <w:r>
        <w:t xml:space="preserve">FSS-REG-004 — Treatment conversion (manual)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Exact actions:</w:t>
      </w:r>
      <w:r>
        <w:t xml:space="preserve"> </w:t>
      </w:r>
      <w:r>
        <w:t xml:space="preserve">Opportunity edit: Stage = Considering Treatment (Open), saved; then Stage = Treatment Converted + Status = Won, saved.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Same opportunity throughout; tag</w:t>
      </w:r>
      <w:r>
        <w:t xml:space="preserve"> </w:t>
      </w:r>
      <w:r>
        <w:rPr>
          <w:rStyle w:val="VerbatimChar"/>
        </w:rPr>
        <w:t xml:space="preserve">fss-treatment-converted</w:t>
      </w:r>
      <w:r>
        <w:t xml:space="preserve">; WF06 starts.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One opp for the contact, now Won; tags</w:t>
      </w:r>
      <w:r>
        <w:t xml:space="preserve"> </w:t>
      </w:r>
      <w:r>
        <w:rPr>
          <w:rStyle w:val="VerbatimChar"/>
        </w:rPr>
        <w:t xml:space="preserve">fss-consultation-lead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fss-treatment-converted</w:t>
      </w:r>
      <w:r>
        <w:t xml:space="preserve">; thank-you email attempted (Failed, domain); WF06 total 1→2, active 1→2. WF02/03/04 unchanged.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PASS.</w:t>
      </w:r>
    </w:p>
    <w:bookmarkEnd w:id="25"/>
    <w:bookmarkStart w:id="26" w:name="fss-reg-005-cancelled"/>
    <w:p>
      <w:pPr>
        <w:pStyle w:val="Heading3"/>
      </w:pPr>
      <w:r>
        <w:t xml:space="preserve">FSS-REG-005 — Cancelled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Test data:</w:t>
      </w:r>
      <w:r>
        <w:t xml:space="preserve"> </w:t>
      </w:r>
      <w:r>
        <w:t xml:space="preserve">QA FSS Cancelled 01 (qa.fss.cancelled01@example.com, +44 161 496 0102), booked Sep 26 10:00 BST.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Exact actions:</w:t>
      </w:r>
      <w:r>
        <w:t xml:space="preserve"> </w:t>
      </w:r>
      <w:r>
        <w:t xml:space="preserve">Appointments list → row Edit drawer → Status = Cancelled → Save.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Appt Cancelled; WF03 enrolled;</w:t>
      </w:r>
      <w:r>
        <w:t xml:space="preserve"> </w:t>
      </w:r>
      <w:r>
        <w:rPr>
          <w:rStyle w:val="VerbatimChar"/>
        </w:rPr>
        <w:t xml:space="preserve">fss-unbooked</w:t>
      </w:r>
      <w:r>
        <w:t xml:space="preserve"> </w:t>
      </w:r>
      <w:r>
        <w:t xml:space="preserve">absent; opp not Won; no duplicate. WF03 does not move the stage (per WF03 design), so opp stays Consultation Booked/Open.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As expected. WF03 total 1→2, active 0→1; rebook email 1 attempted (Failed, domain); one opp, Booked/Open.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PASS.</w:t>
      </w:r>
    </w:p>
    <w:bookmarkEnd w:id="26"/>
    <w:bookmarkStart w:id="27" w:name="fss-reg-006-no-show"/>
    <w:p>
      <w:pPr>
        <w:pStyle w:val="Heading3"/>
      </w:pPr>
      <w:r>
        <w:t xml:space="preserve">FSS-REG-006 — No-show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 data:</w:t>
      </w:r>
      <w:r>
        <w:t xml:space="preserve"> </w:t>
      </w:r>
      <w:r>
        <w:t xml:space="preserve">QA FSS No Show 01 (qa.fss.noshow01@example.com, +44 161 496 0103), booked Sep 26 11:00 BST.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Exact actions:</w:t>
      </w:r>
      <w:r>
        <w:t xml:space="preserve"> </w:t>
      </w:r>
      <w:r>
        <w:t xml:space="preserve">Same drawer path; Status = No show → Save.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Appt No show; WF04 enrolled, WF03 not; opp not Won.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As expected. WF04 total 1→2, active 0→1; WF03 stayed 2; one opp Booked/Open.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PASS.</w:t>
      </w:r>
    </w:p>
    <w:bookmarkEnd w:id="27"/>
    <w:bookmarkStart w:id="28" w:name="fss-reg-007-rebook-reschedule"/>
    <w:p>
      <w:pPr>
        <w:pStyle w:val="Heading3"/>
      </w:pPr>
      <w:r>
        <w:t xml:space="preserve">FSS-REG-007 — Rebook / reschedule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Exact actions:</w:t>
      </w:r>
      <w:r>
        <w:t xml:space="preserve"> </w:t>
      </w:r>
      <w:r>
        <w:t xml:space="preserve">Re-booked Cancelled 01 via booking widget with same email/phone for Sep 28 10:00 BST. No Rescheduled trigger used.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Same contact/opp; old appt stays Cancelled, new Confirmed; WF03 removed; WF02 enrolled.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As expected. Same contact ID; new appt Confirmed; WF03 active 1→0; WF02 total 6→7, active 0→1; still exactly one opp, Consultation Booked/Open.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PASS.</w:t>
      </w:r>
    </w:p>
    <w:bookmarkEnd w:id="28"/>
    <w:bookmarkStart w:id="29" w:name="X917e612f0055f2fa483cd890aee2a61e0d5a2e5"/>
    <w:p>
      <w:pPr>
        <w:pStyle w:val="Heading3"/>
      </w:pPr>
      <w:r>
        <w:t xml:space="preserve">FSS-REG-008 — Duplicate / re-entry protection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Exact actions:</w:t>
      </w:r>
      <w:r>
        <w:t xml:space="preserve"> </w:t>
      </w:r>
      <w:r>
        <w:t xml:space="preserve">Resubmitted the form for QA FSS Unbooked 01 with identical name/email/phone while its opp and WF01 were active.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No second contact/opp; no WF01 re-enrolment; no new email.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Contact unchanged, still 1 opp (opps stay 6 at that point), WF01 6/2 unchanged, no new timeline email.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PASS.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Scope is one open lead resubmitting the form. See OBS-05 for untested variants.</w:t>
      </w:r>
    </w:p>
    <w:bookmarkEnd w:id="29"/>
    <w:bookmarkStart w:id="30" w:name="fss-reg-009-unbooked-lead"/>
    <w:p>
      <w:pPr>
        <w:pStyle w:val="Heading3"/>
      </w:pPr>
      <w:r>
        <w:t xml:space="preserve">FSS-REG-009 — Unbooked lead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Test data:</w:t>
      </w:r>
      <w:r>
        <w:t xml:space="preserve"> </w:t>
      </w:r>
      <w:r>
        <w:t xml:space="preserve">QA FSS Unbooked 01 (qa.fss.unbooked01@example.com, +44 161 496 0104).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Exact actions:</w:t>
      </w:r>
      <w:r>
        <w:t xml:space="preserve"> </w:t>
      </w:r>
      <w:r>
        <w:t xml:space="preserve">Submitted form; left booking page without booking.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Tags lead + unbooked; New Lead/Open opp; no appointment; WF01 running.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As expected; WF01 email 1 attempted (Failed, domain).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PASS.</w:t>
      </w:r>
    </w:p>
    <w:bookmarkEnd w:id="30"/>
    <w:bookmarkStart w:id="31" w:name="fss-reg-010-attribution"/>
    <w:p>
      <w:pPr>
        <w:pStyle w:val="Heading3"/>
      </w:pPr>
      <w:r>
        <w:t xml:space="preserve">FSS-REG-010 — Attribution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Test data:</w:t>
      </w:r>
      <w:r>
        <w:t xml:space="preserve"> </w:t>
      </w:r>
      <w:r>
        <w:t xml:space="preserve">QA FSS Attribution 01 (qa.fss.attrib01@example.com, +44 161 496 0105). URL:</w:t>
      </w:r>
      <w:r>
        <w:t xml:space="preserve"> </w:t>
      </w:r>
      <w:r>
        <w:rPr>
          <w:rStyle w:val="VerbatimChar"/>
        </w:rPr>
        <w:t xml:space="preserve">…/widget/form/mn4YGrpKO1C40P4nnDF0?utm_source=facebook&amp;utm_medium=organic_social&amp;utm_campaign=consultation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Exact actions:</w:t>
      </w:r>
      <w:r>
        <w:t xml:space="preserve"> </w:t>
      </w:r>
      <w:r>
        <w:t xml:space="preserve">Submitted form via that URL; did not book. Opened contact → Activity panel. No UTM fields were created.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GHL shows utm_source=facebook, utm_medium=organic_social, utm_campaign=consultation.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Actual (what GHL captured):</w:t>
      </w:r>
      <w:r>
        <w:t xml:space="preserve"> </w:t>
      </w:r>
      <w:r>
        <w:t xml:space="preserve">Page visited / Form submitted / Contact Created events each show</w:t>
      </w:r>
      <w:r>
        <w:t xml:space="preserve"> </w:t>
      </w:r>
      <w:r>
        <w:rPr>
          <w:bCs/>
          <w:b/>
        </w:rPr>
        <w:t xml:space="preserve">Source: Paid Social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Campaign: Consultation</w:t>
      </w:r>
      <w:r>
        <w:t xml:space="preserve">. First attribution source = Paid Social; Latest attribution source = Paid Social. Raw</w:t>
      </w:r>
      <w:r>
        <w:t xml:space="preserve"> </w:t>
      </w:r>
      <w:r>
        <w:rPr>
          <w:rStyle w:val="VerbatimChar"/>
        </w:rPr>
        <w:t xml:space="preserve">utm_source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utm_medium</w:t>
      </w:r>
      <w:r>
        <w:t xml:space="preserve"> </w:t>
      </w:r>
      <w:r>
        <w:t xml:space="preserve">strings are not displayed anywhere I could reach. The redirect URL retained the UTM query string.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>Status: PASS (re-run 7 Oct 2026). Using the direct form link with UTM parameters, utm_source qa_test, utm_medium email and the campaign value were saved on all 3 test submissions. Originally BLOCKED on 20 Sep: BLOCKED / NOT VERIFIED. Campaign value verified; source and medium exact values cannot be verified in the UI. The “Paid Social” classification does not match organic_social (OBS-01). Path via the landing-page iframe not exercised.</w:t>
      </w:r>
      <w:r/>
      <w:r/>
      <w:r/>
      <w:r/>
      <w:r/>
      <w:r/>
      <w:r/>
      <w:r/>
      <w:r/>
      <w:r>
        <w:rPr>
          <w:rStyle w:val="VerbatimChar"/>
        </w:rPr>
      </w:r>
      <w:r/>
      <w:r/>
    </w:p>
    <w:bookmarkEnd w:id="31"/>
    <w:bookmarkStart w:id="32" w:name="fss-reg-011-reactivation-guardrails"/>
    <w:p>
      <w:pPr>
        <w:pStyle w:val="Heading3"/>
      </w:pPr>
      <w:r>
        <w:t xml:space="preserve">FSS-REG-011 — Reactivation guardrails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Dormant reactivation was intentionally not built (</w:t>
      </w:r>
      <w:r>
        <w:rPr>
          <w:rStyle w:val="VerbatimChar"/>
        </w:rPr>
        <w:t xml:space="preserve">fss-reactivation-eligible</w:t>
      </w:r>
      <w:r>
        <w:t xml:space="preserve"> </w:t>
      </w:r>
      <w:r>
        <w:t xml:space="preserve">unused; workflow list contains WF01–WF06 only).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>Status: PASS (re-run 7 Oct 2026). WF08 Rebooking &amp; 90-Day Reactivation was built on 27 Sep. A client with marketing consent took the Consented branch (wait 28 days); a client without consent took No Consent and ended. Originally NOT TESTED on 20 Sep because reactivation was not built yet.</w:t>
      </w:r>
      <w:r/>
      <w:r/>
    </w:p>
    <w:bookmarkEnd w:id="32"/>
    <w:bookmarkStart w:id="33" w:name="fss-reg-012-final-regression"/>
    <w:p>
      <w:pPr>
        <w:pStyle w:val="Heading3"/>
      </w:pPr>
      <w:r>
        <w:t xml:space="preserve">FSS-REG-012 — Final regression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Re-read workflow list, opportunity board, contacts list, appointments list after all scenarios.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No unintended Won; no duplicate contacts/opps; consistent workflow counts; no config changes.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Actual:</w:t>
      </w:r>
    </w:p>
    <w:p>
      <w:pPr>
        <w:numPr>
          <w:ilvl w:val="1"/>
          <w:numId w:val="1013"/>
        </w:numPr>
        <w:pStyle w:val="Compact"/>
      </w:pPr>
      <w:r>
        <w:t xml:space="preserve">Workflows (total/active): WF01 7/3, WF02 7/1, WF03 2/0, WF04 2/1, WF05 2/0, WF06 2/2. All Published; last-updated unchanged. Counts reconcile with scenario outcomes.</w:t>
      </w:r>
    </w:p>
    <w:p>
      <w:pPr>
        <w:numPr>
          <w:ilvl w:val="1"/>
          <w:numId w:val="1013"/>
        </w:numPr>
        <w:pStyle w:val="Compact"/>
      </w:pPr>
      <w:r>
        <w:t xml:space="preserve">Opportunities: 7 = New Lead 2 (Unbooked 01, Attribution 01), Consultation Booked 2 (No Show 01, Cancelled 01), Consultation Completed 0, Considering Treatment 0, Treatment Converted 3 Won (Happy Path 01, Zara Whitmore, Amelia Carter). One opp per QA contact.</w:t>
      </w:r>
    </w:p>
    <w:p>
      <w:pPr>
        <w:numPr>
          <w:ilvl w:val="1"/>
          <w:numId w:val="1013"/>
        </w:numPr>
        <w:pStyle w:val="Compact"/>
      </w:pPr>
      <w:r>
        <w:t xml:space="preserve">Contacts: 12 = 7 pre-existing + 5 QA. One record per QA contact, no duplicates.</w:t>
      </w:r>
    </w:p>
    <w:p>
      <w:pPr>
        <w:numPr>
          <w:ilvl w:val="1"/>
          <w:numId w:val="1013"/>
        </w:numPr>
        <w:pStyle w:val="Compact"/>
      </w:pPr>
      <w:r>
        <w:t xml:space="preserve">Appointments: 9 rows. QA rows: Happy Path Showed; Cancelled 01 old = Cancelled, new = Confirmed; No Show 01 = No show. Pre-existing rows untouched.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PASS (does not cover TC10/TC11 items above).</w:t>
      </w:r>
    </w:p>
    <w:bookmarkEnd w:id="33"/>
    <w:bookmarkEnd w:id="34"/>
    <w:bookmarkStart w:id="35" w:name="defect-summary"/>
    <w:p>
      <w:pPr>
        <w:pStyle w:val="Heading2"/>
      </w:pPr>
      <w:r>
        <w:t xml:space="preserve">Defect Summary</w:t>
      </w:r>
    </w:p>
    <w:p>
      <w:pPr>
        <w:pStyle w:val="FirstParagraph"/>
      </w:pPr>
      <w:r>
        <w:t xml:space="preserve">No FAIL results, so no blocking defects. Items below are observations for the owner to inspect. Nothing was changed.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 shows</w:t>
            </w:r>
            <w:r>
              <w:t xml:space="preserve"> </w:t>
            </w:r>
            <w:r>
              <w:t xml:space="preserve">“</w:t>
            </w:r>
            <w:r>
              <w:t xml:space="preserve">Paid Social</w:t>
            </w:r>
            <w:r>
              <w:t xml:space="preserve">”</w:t>
            </w:r>
            <w:r>
              <w:t xml:space="preserve">; raw utm_source/utm_medium not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utm_medium=organic_social recognisable as organic social, or raw values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TC05/06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WF02 active count fell to 0 after Cancelled and No-show status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list no explicit WF02 removal for these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TC05/06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 and No-show leave the opp in Consultation Booked/Open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 the WF03/WF04 spec (no stage action)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outbound email shows</w:t>
            </w:r>
            <w:r>
              <w:t xml:space="preserve"> </w:t>
            </w:r>
            <w:r>
              <w:t xml:space="preserve">“</w:t>
            </w:r>
            <w:r>
              <w:t xml:space="preserve">Failed: recipient domain has no valid mail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tested: resubmission by a contact already Won, resubmission after cancel, or via the landing-page iframe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widget shows Asia/Manila times; calendar is Europe/London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 shown in visitor’s timezone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form is a cross-origin iframe the automation could not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currency shows € and form footer links point to example.com Privacy/Terms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 and real policy links for a UK studio</w:t>
            </w:r>
          </w:p>
        </w:tc>
      </w:tr>
    </w:tbl>
    <w:bookmarkEnd w:id="35"/>
    <w:bookmarkStart w:id="36" w:name="X2279c2609d10f282de9e284145bbb62c0bb5433"/>
    <w:p>
      <w:pPr>
        <w:pStyle w:val="Heading2"/>
      </w:pPr>
      <w:r>
        <w:t xml:space="preserve">Portfolio Case Study — Verified Capabilities</w:t>
      </w:r>
    </w:p>
    <w:p>
      <w:pPr>
        <w:pStyle w:val="FirstParagraph"/>
      </w:pPr>
      <w:r>
        <w:t xml:space="preserve">Only capabilities proven by PASSED tests.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Lead capture to CRM:</w:t>
      </w:r>
      <w:r>
        <w:t xml:space="preserve"> </w:t>
      </w:r>
      <w:r>
        <w:t xml:space="preserve">A form submission creates a contact, applies lead and unbooked tags, and opens exactly one opportunity in New Lead. (TC01, TC09)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Booking automation:</w:t>
      </w:r>
      <w:r>
        <w:t xml:space="preserve"> </w:t>
      </w:r>
      <w:r>
        <w:t xml:space="preserve">Booking through the calendar moves the same opportunity to Consultation Booked, clears the unbooked tag, and swaps the contact from intake follow-up to the booking/reminder workflow. (TC02)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Showed is not a sale:</w:t>
      </w:r>
      <w:r>
        <w:t xml:space="preserve"> </w:t>
      </w:r>
      <w:r>
        <w:t xml:space="preserve">Marking an appointment Showed moves the opportunity to Consultation Completed and keeps it Open, with no duplicate opportunity. (TC03)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Explicit conversion only:</w:t>
      </w:r>
      <w:r>
        <w:t xml:space="preserve"> </w:t>
      </w:r>
      <w:r>
        <w:t xml:space="preserve">A treatment is recorded only when the opportunity is manually moved to Treatment Converted / Won. This works on the same opportunity, adds the converted tag and starts the post-conversion sequence. (TC04, TC12)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Cancellation and no-show recovery:</w:t>
      </w:r>
      <w:r>
        <w:t xml:space="preserve"> </w:t>
      </w:r>
      <w:r>
        <w:t xml:space="preserve">Each outcome starts its own recovery sequence, never creates a sale, and never duplicates the opportunity. (TC05, TC06)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Clean rebooking:</w:t>
      </w:r>
      <w:r>
        <w:t xml:space="preserve"> </w:t>
      </w:r>
      <w:r>
        <w:t xml:space="preserve">A cancelled contact who rebooks keeps one contact and one opportunity, exits recovery, and re-enters the reminder sequence. (TC07)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Re-entry protection:</w:t>
      </w:r>
      <w:r>
        <w:t xml:space="preserve"> </w:t>
      </w:r>
      <w:r>
        <w:t xml:space="preserve">Resubmitting the form for an active lead creates no second opportunity and no second follow-up sequence. (TC08)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End-state integrity:</w:t>
      </w:r>
      <w:r>
        <w:t xml:space="preserve"> </w:t>
      </w:r>
      <w:r>
        <w:t xml:space="preserve">After 9 scenarios the pipeline, contacts, appointments and workflow counts reconcile with no unintended Won records and no duplicates. (TC12)</w:t>
      </w:r>
    </w:p>
    <w:p>
      <w:pPr>
        <w:pStyle w:val="FirstParagraph"/>
      </w:pPr>
      <w:r>
        <w:t xml:space="preserve">Not claimed: attribution (TC10, blocked), reactivation (TC11, not built), real email delivery, landing-page-to-form path.</w:t>
      </w:r>
    </w:p>
    <w:bookmarkEnd w:id="36"/>
    <w:bookmarkEnd w:id="37"/>
    <w:p>
      <w:pPr>
        <w:pStyle w:val="Heading2"/>
      </w:pPr>
      <w:r>
        <w:t>Re-test addendum (6–9 October 2026)</w:t>
      </w:r>
    </w:p>
    <w:p>
      <w:r>
        <w:t>The blocked and not-tested cases, and the workflows added after the 20 September run, were tested live between 6 and 9 October 2026. The regression now stands at 12 passed, 0 failed.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Check</w:t>
            </w:r>
          </w:p>
        </w:tc>
        <w:tc>
          <w:tcPr>
            <w:tcW w:type="dxa" w:w="3120"/>
          </w:tcPr>
          <w:p>
            <w:r>
              <w:t>Observed</w:t>
            </w:r>
          </w:p>
        </w:tc>
        <w:tc>
          <w:tcPr>
            <w:tcW w:type="dxa" w:w="3120"/>
          </w:tcPr>
          <w:p>
            <w:r>
              <w:t>Result</w:t>
            </w:r>
          </w:p>
        </w:tc>
      </w:tr>
      <w:tr>
        <w:tc>
          <w:tcPr>
            <w:tcW w:type="dxa" w:w="3120"/>
          </w:tcPr>
          <w:p>
            <w:r>
              <w:t>FSS-REG-010 — UTM attribution</w:t>
            </w:r>
          </w:p>
        </w:tc>
        <w:tc>
          <w:tcPr>
            <w:tcW w:type="dxa" w:w="3120"/>
          </w:tcPr>
          <w:p>
            <w:r>
              <w:t>qa_test / email / campaign saved on all 3 submissions (direct form link)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FSS-REG-011 — Consent-gated reactivation (WF08)</w:t>
            </w:r>
          </w:p>
        </w:tc>
        <w:tc>
          <w:tcPr>
            <w:tcW w:type="dxa" w:w="3120"/>
          </w:tcPr>
          <w:p>
            <w:r>
              <w:t>Consented → wait 28 days; no consent → end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WF01 consent split + day-1 follow-up</w:t>
            </w:r>
          </w:p>
        </w:tc>
        <w:tc>
          <w:tcPr>
            <w:tcW w:type="dxa" w:w="3120"/>
          </w:tcPr>
          <w:p>
            <w:r>
              <w:t>Consented lead got the day-1 email (8 Oct 00:33 PHT); non-consented lead got the booking email only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WF02 booking, no SMS consent</w:t>
            </w:r>
          </w:p>
        </w:tc>
        <w:tc>
          <w:tcPr>
            <w:tcW w:type="dxa" w:w="3120"/>
          </w:tcPr>
          <w:p>
            <w:r>
              <w:t>Confirmation email and the 24h reminder email (7 Oct 17:00 PHT) delivered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WF09 Considering Treatment</w:t>
            </w:r>
          </w:p>
        </w:tc>
        <w:tc>
          <w:tcPr>
            <w:tcW w:type="dxa" w:w="3120"/>
          </w:tcPr>
          <w:p>
            <w:r>
              <w:t>Treatment-plan email, then the day-2 check-in email (9 Oct 00:38 PHT) to the marketing-consented client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WF06 Treatment Converted</w:t>
            </w:r>
          </w:p>
        </w:tc>
        <w:tc>
          <w:tcPr>
            <w:tcW w:type="dxa" w:w="3120"/>
          </w:tcPr>
          <w:p>
            <w:r>
              <w:t>Removed from WF09; thank-you email; day-2 aftercare email (9 Oct 00:46 PHT)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WF10 stop rebook reminders</w:t>
            </w:r>
          </w:p>
        </w:tc>
        <w:tc>
          <w:tcPr>
            <w:tcW w:type="dxa" w:w="3120"/>
          </w:tcPr>
          <w:p>
            <w:r>
              <w:t>A new booking removed the client from WF08 (“Removed by external workflow action”)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Clinic Owner View dashboard + snapshot v3</w:t>
            </w:r>
          </w:p>
        </w:tc>
        <w:tc>
          <w:tcPr>
            <w:tcW w:type="dxa" w:w="3120"/>
          </w:tcPr>
          <w:p>
            <w:r>
              <w:t>Dashboard saved with Leads by UTM Source; snapshot saved 7 Oct with all 100 assets</w:t>
            </w:r>
          </w:p>
        </w:tc>
        <w:tc>
          <w:tcPr>
            <w:tcW w:type="dxa" w:w="3120"/>
          </w:tcPr>
          <w:p>
            <w:r>
              <w:t>DONE</w:t>
            </w:r>
          </w:p>
        </w:tc>
      </w:tr>
    </w:tbl>
    <w:p>
      <w:r>
        <w:t>All re-tests used fictional test contacts and email only. The sub-account has no purchased phone number, so SMS steps can be shown executing in the logs but no text message was delivered.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2026-09-20T09:59:38Z</dcterms:created>
  <dcterms:modified xsi:type="dcterms:W3CDTF">2026-09-20T09:59:38Z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