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 Learning 深度学习环境 - 每次启动步骤</w:t>
      </w:r>
    </w:p>
    <w:p/>
    <w:p>
      <w:pPr>
        <w:pStyle w:val="Heading1"/>
      </w:pPr>
      <w:r>
        <w:t>Step 1: 进入 WSL</w:t>
      </w:r>
    </w:p>
    <w:p>
      <w:r>
        <w:t>打开 Windows PowerShell，输入：</w:t>
      </w:r>
    </w:p>
    <w:p>
      <w:r>
        <w:rPr>
          <w:b/>
          <w:color w:val="006400"/>
        </w:rPr>
        <w:t>wsl -d Debian</w:t>
      </w:r>
    </w:p>
    <w:p/>
    <w:p>
      <w:pPr>
        <w:pStyle w:val="Heading1"/>
      </w:pPr>
      <w:r>
        <w:t>Step 2: 激活 GPU 环境</w:t>
      </w:r>
    </w:p>
    <w:p>
      <w:r>
        <w:t>进入 WSL 后，激活 conda 虚拟环境：</w:t>
      </w:r>
    </w:p>
    <w:p>
      <w:r>
        <w:rPr>
          <w:b/>
          <w:color w:val="006400"/>
        </w:rPr>
        <w:t>conda activate gpu_env</w:t>
      </w:r>
    </w:p>
    <w:p/>
    <w:p>
      <w:pPr>
        <w:pStyle w:val="Heading1"/>
      </w:pPr>
      <w:r>
        <w:t>Step 3: 验证 GPU 可用（可选）</w:t>
      </w:r>
    </w:p>
    <w:p>
      <w:r>
        <w:t>确认 PyTorch 能识别到 GPU：</w:t>
      </w:r>
    </w:p>
    <w:p>
      <w:r>
        <w:rPr>
          <w:b/>
          <w:color w:val="006400"/>
        </w:rPr>
        <w:t>python -c "import torch; print('CUDA:', torch.cuda.is_available()); print('GPU:', torch.cuda.get_device_name(0) if torch.cuda.is_available() else 'None')"</w:t>
      </w:r>
    </w:p>
    <w:p/>
    <w:p>
      <w:pPr>
        <w:pStyle w:val="Heading1"/>
      </w:pPr>
      <w:r>
        <w:t>Step 4: 启动 Jupyter Notebook</w:t>
      </w:r>
    </w:p>
    <w:p>
      <w:r>
        <w:t>启动 Jupyter 以便在浏览器中上课：</w:t>
      </w:r>
    </w:p>
    <w:p>
      <w:r>
        <w:rPr>
          <w:b/>
          <w:color w:val="006400"/>
        </w:rPr>
        <w:t>jupyter notebook --ip=0.0.0.0 --no-browser --port=8888 --allow-root</w:t>
      </w:r>
    </w:p>
    <w:p/>
    <w:p>
      <w:r>
        <w:t>终端会显示一个带 token 的 URL，复制到 Windows 浏览器打开即可：</w:t>
      </w:r>
    </w:p>
    <w:p>
      <w:r>
        <w:rPr>
          <w:color w:val="006400"/>
        </w:rPr>
        <w:t>http://localhost:8888/tree?token=YOUR_TOKEN_HERE</w:t>
      </w:r>
    </w:p>
    <w:p/>
    <w:p>
      <w:pPr>
        <w:pStyle w:val="Heading1"/>
      </w:pPr>
      <w:r>
        <w:t>Step 5: 使用完毕退出</w:t>
      </w:r>
    </w:p>
    <w:p>
      <w:r>
        <w:t xml:space="preserve">在 Jupyter 终端按 </w:t>
      </w:r>
      <w:r>
        <w:rPr>
          <w:b/>
        </w:rPr>
        <w:t>Ctrl+C</w:t>
      </w:r>
      <w:r>
        <w:t xml:space="preserve"> 两次停止服务，然后输入 </w:t>
      </w:r>
      <w:r>
        <w:rPr>
          <w:b/>
        </w:rPr>
        <w:t>exit</w:t>
      </w:r>
      <w:r>
        <w:t xml:space="preserve"> 退出 WSL。</w:t>
      </w:r>
    </w:p>
    <w:p/>
    <w:p>
      <w:pPr>
        <w:pStyle w:val="Heading1"/>
      </w:pPr>
      <w:r>
        <w:t>快速参考 - 一行命令</w:t>
      </w:r>
    </w:p>
    <w:p>
      <w:r>
        <w:t>每次只需要在 PowerShell 里执行：</w:t>
      </w:r>
    </w:p>
    <w:p>
      <w:r>
        <w:rPr>
          <w:b/>
          <w:color w:val="006400"/>
        </w:rPr>
        <w:t>wsl -d Debian -c "conda activate gpu_env &amp;&amp; jupyter notebook --ip=0.0.0.0 --no-browser --port=8888 --allow-root"</w:t>
      </w:r>
    </w:p>
    <w:p/>
    <w:p>
      <w:pPr>
        <w:pStyle w:val="Heading1"/>
      </w:pPr>
      <w:r>
        <w:t>环境信息</w:t>
      </w:r>
    </w:p>
    <w:p>
      <w:r>
        <w:rPr>
          <w:b/>
        </w:rPr>
        <w:t xml:space="preserve">系统: </w:t>
      </w:r>
      <w:r>
        <w:t>WSL2 Debian 13 (trixie)</w:t>
      </w:r>
    </w:p>
    <w:p>
      <w:r>
        <w:rPr>
          <w:b/>
        </w:rPr>
        <w:t xml:space="preserve">CUDA: </w:t>
      </w:r>
      <w:r>
        <w:t>11.7 (V11.7.64)</w:t>
      </w:r>
    </w:p>
    <w:p>
      <w:r>
        <w:rPr>
          <w:b/>
        </w:rPr>
        <w:t xml:space="preserve">PyTorch: </w:t>
      </w:r>
      <w:r>
        <w:t>2.0.1+cu117</w:t>
      </w:r>
    </w:p>
    <w:p>
      <w:r>
        <w:rPr>
          <w:b/>
        </w:rPr>
        <w:t xml:space="preserve">GPU: </w:t>
      </w:r>
      <w:r>
        <w:t>NVIDIA GeForce MX350</w:t>
      </w:r>
    </w:p>
    <w:p>
      <w:r>
        <w:rPr>
          <w:b/>
        </w:rPr>
        <w:t xml:space="preserve">Python: </w:t>
      </w:r>
      <w:r>
        <w:t>3.11 (conda gpu_env)</w:t>
      </w:r>
    </w:p>
    <w:p>
      <w:r>
        <w:rPr>
          <w:b/>
        </w:rPr>
        <w:t xml:space="preserve">Conda: </w:t>
      </w:r>
      <w:r>
        <w:t>Miniconda3 (/root/miniconda3)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1131826495106873_0-data_volume/7655629622209413426-files/所有对话/主对话/DeepLearning_环境启动指南.docx","ReservedCode1":"","ContentPropagator":"001191110102MACQD9K64028705","PropagateID":"1131826495106873#1791452101728","ReservedCode2":""}</vt:lpwstr>
  </property>
</Properties>
</file>