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23"/>
        <w:gridCol w:w="2574"/>
        <w:gridCol w:w="2408"/>
        <w:gridCol w:w="2339"/>
      </w:tblGrid>
      <w:tr>
        <w:trPr/>
        <w:tc>
          <w:tcPr>
            <w:tcW w:w="20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PT Astra Serif" w:hAnsi="PT Astra Serif"/>
                <w:sz w:val="24"/>
                <w:szCs w:val="24"/>
              </w:rPr>
            </w:pPr>
            <w:r>
              <w:rPr>
                <w:rFonts w:eastAsia="Aptos" w:cs="" w:ascii="PT Astra Serif" w:hAnsi="PT Astra Serif"/>
                <w:kern w:val="2"/>
                <w:sz w:val="24"/>
                <w:szCs w:val="24"/>
                <w:lang w:val="ru-RU" w:eastAsia="en-US" w:bidi="ar-SA"/>
              </w:rPr>
              <w:t>Функция</w:t>
            </w:r>
          </w:p>
        </w:tc>
        <w:tc>
          <w:tcPr>
            <w:tcW w:w="2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PT Astra Serif" w:hAnsi="PT Astra Serif"/>
                <w:sz w:val="24"/>
                <w:szCs w:val="24"/>
              </w:rPr>
            </w:pPr>
            <w:r>
              <w:rPr>
                <w:rFonts w:eastAsia="Aptos" w:cs="" w:ascii="PT Astra Serif" w:hAnsi="PT Astra Serif"/>
                <w:kern w:val="2"/>
                <w:sz w:val="24"/>
                <w:szCs w:val="24"/>
                <w:lang w:val="ru-RU" w:eastAsia="en-US" w:bidi="ar-SA"/>
              </w:rPr>
              <w:t>Действия пользователя</w:t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PT Astra Serif" w:hAnsi="PT Astra Serif"/>
                <w:sz w:val="24"/>
                <w:szCs w:val="24"/>
              </w:rPr>
            </w:pPr>
            <w:r>
              <w:rPr>
                <w:rFonts w:eastAsia="Aptos" w:cs="" w:ascii="PT Astra Serif" w:hAnsi="PT Astra Serif"/>
                <w:kern w:val="2"/>
                <w:sz w:val="24"/>
                <w:szCs w:val="24"/>
                <w:lang w:val="ru-RU" w:eastAsia="en-US" w:bidi="ar-SA"/>
              </w:rPr>
              <w:t>Действия системы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PT Astra Serif" w:hAnsi="PT Astra Serif"/>
                <w:sz w:val="24"/>
                <w:szCs w:val="24"/>
              </w:rPr>
            </w:pPr>
            <w:r>
              <w:rPr>
                <w:rFonts w:eastAsia="Aptos" w:cs="" w:ascii="PT Astra Serif" w:hAnsi="PT Astra Serif"/>
                <w:kern w:val="2"/>
                <w:sz w:val="24"/>
                <w:szCs w:val="24"/>
                <w:lang w:val="ru-RU" w:eastAsia="en-US" w:bidi="ar-SA"/>
              </w:rPr>
              <w:t>Данные</w:t>
            </w:r>
          </w:p>
        </w:tc>
      </w:tr>
      <w:tr>
        <w:trPr/>
        <w:tc>
          <w:tcPr>
            <w:tcW w:w="20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PT Astra Serif" w:hAnsi="PT Astra Serif"/>
                <w:sz w:val="24"/>
                <w:szCs w:val="24"/>
              </w:rPr>
            </w:pPr>
            <w:r>
              <w:rPr>
                <w:rFonts w:eastAsia="Aptos" w:cs="" w:ascii="PT Astra Serif" w:hAnsi="PT Astra Serif"/>
                <w:kern w:val="2"/>
                <w:sz w:val="24"/>
                <w:szCs w:val="24"/>
                <w:lang w:val="ru-RU" w:eastAsia="en-US" w:bidi="ar-SA"/>
              </w:rPr>
              <w:t>Авторизация</w:t>
            </w:r>
          </w:p>
        </w:tc>
        <w:tc>
          <w:tcPr>
            <w:tcW w:w="2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60"/>
              <w:ind w:hanging="0" w:left="0" w:right="0"/>
              <w:rPr>
                <w:rFonts w:ascii="PT Astra Serif" w:hAnsi="PT Astra Serif"/>
                <w:sz w:val="24"/>
                <w:szCs w:val="24"/>
              </w:rPr>
            </w:pPr>
            <w:r>
              <w:rPr>
                <w:rFonts w:ascii="PT Astra Serif" w:hAnsi="PT Astra Serif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14:textFill>
                  <w14:solidFill>
                    <w14:srgbClr w14:val="000000">
                      <w14:alpha w14:val="10000"/>
                    </w14:srgbClr>
                  </w14:solidFill>
                </w14:textFill>
              </w:rPr>
              <w:t>1. Вводит логин в поле ввода. 2. Вводит пароль в поле ввода. 3. Набирает капчу. 4. Нажимает на кнопку «Войти»</w:t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160"/>
              <w:jc w:val="left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1. Принимает логин и пароль. 2. Ищет пользователя по логину в БД. 3. Сверяет хеш введённого пароля с сохранённым. 4. При успехе: создаёт сессию/токен, перенаправляет на страницу профиля. 5. При ошибке: показывает сообщение «Неверный логин или пароль»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PT Astra Serif" w:hAnsi="PT Astra Serif"/>
                <w:sz w:val="24"/>
                <w:szCs w:val="24"/>
              </w:rPr>
            </w:pPr>
            <w:r>
              <w:rPr>
                <w:rFonts w:ascii="PT Astra Serif" w:hAnsi="PT Astra Serif"/>
                <w:sz w:val="24"/>
                <w:szCs w:val="24"/>
              </w:rPr>
              <w:t xml:space="preserve">Входные: 1. Логин (строка). 2. Пароль (строка, шифруется). Выходные: Пользователь успешно вошёл в систему. </w:t>
              <w:br/>
              <w:t>3. Сообщение об ошибке — при неудаче</w:t>
            </w:r>
          </w:p>
        </w:tc>
      </w:tr>
      <w:tr>
        <w:trPr/>
        <w:tc>
          <w:tcPr>
            <w:tcW w:w="20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160"/>
              <w:jc w:val="left"/>
              <w:rPr>
                <w:rFonts w:ascii="PT Astra Serif" w:hAnsi="PT Astra Serif"/>
                <w:sz w:val="24"/>
                <w:szCs w:val="24"/>
              </w:rPr>
            </w:pPr>
            <w:r>
              <w:rPr>
                <w:rFonts w:ascii="PT Astra Serif" w:hAnsi="PT Astra Serif"/>
                <w:sz w:val="24"/>
                <w:szCs w:val="24"/>
              </w:rPr>
              <w:t>Выход из системы</w:t>
            </w:r>
          </w:p>
        </w:tc>
        <w:tc>
          <w:tcPr>
            <w:tcW w:w="257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160"/>
              <w:jc w:val="left"/>
              <w:rPr>
                <w:rFonts w:ascii="PT Astra Serif" w:hAnsi="PT Astra Serif"/>
                <w:sz w:val="24"/>
                <w:szCs w:val="24"/>
              </w:rPr>
            </w:pPr>
            <w:r>
              <w:rPr>
                <w:rFonts w:ascii="PT Astra Serif" w:hAnsi="PT Astra Serif"/>
                <w:sz w:val="24"/>
                <w:szCs w:val="24"/>
              </w:rPr>
              <w:t>Нажимает на кнопку и выходит из системы</w:t>
            </w:r>
          </w:p>
        </w:tc>
        <w:tc>
          <w:tcPr>
            <w:tcW w:w="240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160"/>
              <w:jc w:val="left"/>
              <w:rPr>
                <w:rFonts w:ascii="PT Astra Serif" w:hAnsi="PT Astra Serif"/>
                <w:sz w:val="24"/>
                <w:szCs w:val="24"/>
              </w:rPr>
            </w:pPr>
            <w:r>
              <w:rPr>
                <w:rFonts w:ascii="PT Astra Serif" w:hAnsi="PT Astra Serif"/>
                <w:sz w:val="24"/>
                <w:szCs w:val="24"/>
              </w:rPr>
              <w:t>Переводит пользователя на окно входа</w:t>
            </w:r>
          </w:p>
        </w:tc>
        <w:tc>
          <w:tcPr>
            <w:tcW w:w="233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160"/>
              <w:jc w:val="left"/>
              <w:rPr>
                <w:rFonts w:ascii="PT Astra Serif" w:hAnsi="PT Astra Serif"/>
                <w:sz w:val="24"/>
                <w:szCs w:val="24"/>
              </w:rPr>
            </w:pPr>
            <w:r>
              <w:rPr>
                <w:rFonts w:ascii="PT Astra Serif" w:hAnsi="PT Astra Serif"/>
                <w:sz w:val="24"/>
                <w:szCs w:val="24"/>
              </w:rPr>
              <w:t>Входные: нет. Выходные: нет (операция прервана)</w:t>
            </w:r>
          </w:p>
        </w:tc>
      </w:tr>
    </w:tbl>
    <w:p>
      <w:pPr>
        <w:pStyle w:val="Normal"/>
        <w:spacing w:lineRule="auto" w:line="240"/>
        <w:rPr>
          <w:rFonts w:ascii="PT Astra Serif" w:hAnsi="PT Astra Serif"/>
          <w:sz w:val="24"/>
          <w:szCs w:val="24"/>
        </w:rPr>
      </w:pPr>
      <w:r>
        <w:rPr>
          <w:rFonts w:ascii="PT Astra Serif" w:hAnsi="PT Astra Serif"/>
          <w:sz w:val="24"/>
          <w:szCs w:val="24"/>
        </w:rPr>
      </w:r>
    </w:p>
    <w:p>
      <w:pPr>
        <w:pStyle w:val="Normal"/>
        <w:spacing w:lineRule="auto" w:line="240" w:before="0" w:after="160"/>
        <w:rPr>
          <w:rFonts w:ascii="PT Astra Serif" w:hAnsi="PT Astra Serif"/>
          <w:sz w:val="24"/>
          <w:szCs w:val="24"/>
          <w:u w:val="double"/>
        </w:rPr>
      </w:pPr>
      <w:r>
        <w:rPr>
          <w:rFonts w:ascii="PT Astra Serif" w:hAnsi="PT Astra Serif"/>
          <w:sz w:val="24"/>
          <w:szCs w:val="24"/>
          <w:u w:val="double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default"/>
  </w:font>
  <w:font w:name="Aptos Display">
    <w:charset w:val="01"/>
    <w:family w:val="roman"/>
    <w:pitch w:val="default"/>
  </w:font>
  <w:font w:name="PT Astra Serif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90240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90240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90240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90240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90240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90240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90240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90240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90240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90240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90240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90240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902407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902407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902407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902407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902407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902407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90240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90240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90240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02407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90240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02407"/>
    <w:rPr>
      <w:b/>
      <w:bCs/>
      <w:smallCaps/>
      <w:color w:themeColor="accent1" w:themeShade="bf" w:val="0F4761"/>
      <w:spacing w:val="5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90240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90240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90240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02407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902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user2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3">
    <w:name w:val="Заголовок таблицы (user)"/>
    <w:basedOn w:val="user2"/>
    <w:qFormat/>
    <w:pPr>
      <w:suppressLineNumbers/>
      <w:jc w:val="center"/>
    </w:pPr>
    <w:rPr>
      <w:b/>
      <w:bCs/>
    </w:rPr>
  </w:style>
  <w:style w:type="numbering" w:styleId="user4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4a2e2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LibreOffice/25.2.6.2$Linux_X86_64 LibreOffice_project/520$Build-2</Application>
  <AppVersion>15.0000</AppVersion>
  <Pages>1</Pages>
  <Words>105</Words>
  <Characters>607</Characters>
  <CharactersWithSpaces>702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2026-04-22T09:32:00Z</dcterms:created>
  <dc:creator>VPC</dc:creator>
  <dc:description/>
  <dc:language>ru-RU</dc:language>
  <cp:lastModifiedBy/>
  <dcterms:modified xsi:type="dcterms:W3CDTF">2026-05-30T16:07:56Z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