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color w:val="4f81bd"/>
          <w:sz w:val="28"/>
          <w:rtl w:val="0"/>
        </w:rPr>
        <w:t xml:space="preserve">Log into betterBanner with the GNummer g1234567 and the password 1234.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color w:val="4f81bd"/>
          <w:sz w:val="28"/>
          <w:rtl w:val="0"/>
        </w:rPr>
        <w:t xml:space="preserve">Your current betterBanner password isn’t very secure. Please change your betterBanner password to something stronger.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color w:val="4f81bd"/>
          <w:sz w:val="28"/>
          <w:rtl w:val="0"/>
        </w:rPr>
        <w:t xml:space="preserve">After changing your betterBanner password you realize your Network password has been the same for along time. Please Update your Network password to something new.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color w:val="4f81bd"/>
          <w:sz w:val="28"/>
          <w:rtl w:val="0"/>
        </w:rPr>
        <w:t xml:space="preserve">View your Weekly Schedule for Fall 2012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color w:val="4f81bd"/>
          <w:sz w:val="28"/>
          <w:rtl w:val="0"/>
        </w:rPr>
        <w:t xml:space="preserve">You and a friend are both taking BIO 230 this semester. However he is already signed up for section 01, try to register before the class fills up.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color w:val="4f81bd"/>
          <w:sz w:val="28"/>
          <w:rtl w:val="0"/>
        </w:rPr>
        <w:t xml:space="preserve">NOTE: if a time conflict occurs please drop the conflicting class and re-register.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color w:val="4f81bd"/>
          <w:sz w:val="26"/>
          <w:rtl w:val="0"/>
        </w:rPr>
        <w:t xml:space="preserve">What was your lowest midterm grade in Fall 2012?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color w:val="4f81bd"/>
          <w:sz w:val="26"/>
          <w:rtl w:val="0"/>
        </w:rPr>
        <w:t xml:space="preserve">Do you have any Holds on your account?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color w:val="4f81bd"/>
          <w:sz w:val="26"/>
          <w:rtl w:val="0"/>
        </w:rPr>
        <w:t xml:space="preserve">Log out</w:t>
      </w:r>
      <w:r w:rsidRPr="00000000" w:rsidR="00000000" w:rsidDel="00000000">
        <w:rPr>
          <w:rtl w:val="0"/>
        </w:rPr>
      </w:r>
    </w:p>
    <w:sectPr>
      <w:foot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center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 of  10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HFP_User_Tasks.docx</dc:title>
</cp:coreProperties>
</file>