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FusionOS Project Coverage &amp; Completion Audit</w:t>
      </w:r>
    </w:p>
    <w:p>
      <w:pPr>
        <w:spacing w:after="120"/>
      </w:pPr>
      <w:r>
        <w:rPr>
          <w:b w:val="false"/>
          <w:bCs w:val="false"/>
          <w:i/>
          <w:iCs/>
        </w:rPr>
        <w:t xml:space="preserve">Code-verified, no assumptions, no doc-trust - conducted 2026-07-14</w:t>
      </w:r>
    </w:p>
    <w:p>
      <w:pPr>
        <w:spacing w:after="120"/>
      </w:pPr>
      <w:r>
        <w:rPr>
          <w:b w:val="false"/>
          <w:bCs w:val="false"/>
          <w:i/>
          <w:iCs/>
        </w:rPr>
        <w:t xml:space="preserve">Prepared as CTO / Enterprise Program Manager review for founders, CTOs, PMs, and investors.</w:t>
      </w:r>
    </w:p>
    <w:p>
      <w:pPr>
        <w:pBdr>
          <w:bottom w:val="single" w:color="999999" w:sz="6" w:space="1"/>
        </w:pBdr>
        <w:spacing w:after="200"/>
      </w:pPr>
    </w:p>
    <w:p>
      <w:pPr>
        <w:pStyle w:val="Heading1"/>
        <w:spacing w:after="140" w:before="280"/>
      </w:pPr>
      <w:r>
        <w:t xml:space="preserve">0. Verification Methodology - read this before anything else</w:t>
      </w:r>
    </w:p>
    <w:p>
      <w:pPr>
        <w:spacing w:after="120"/>
      </w:pPr>
      <w:r>
        <w:rPr>
          <w:b w:val="false"/>
          <w:bCs w:val="false"/>
          <w:i w:val="false"/>
          <w:iCs w:val="false"/>
        </w:rPr>
        <w:t xml:space="preserve">This audit was produced by five parallel research passes, each reading the actual source files (backend .cs, frontend .tsx/.ts, EF configurations, CI workflows, Docker/infra files) rather than trusting README.md or docs/blueprint prose. Every claim below is either:</w:t>
      </w:r>
    </w:p>
    <w:p>
      <w:pPr>
        <w:pStyle w:val="ListParagraph"/>
        <w:numPr>
          <w:ilvl w:val="0"/>
          <w:numId w:val="2"/>
        </w:numPr>
        <w:spacing w:after="60"/>
      </w:pPr>
      <w:r>
        <w:rPr>
          <w:b w:val="false"/>
          <w:bCs w:val="false"/>
        </w:rPr>
        <w:t xml:space="preserve">Verified by static code reading - the file, class, or endpoint genuinely exists and was read directly.</w:t>
      </w:r>
    </w:p>
    <w:p>
      <w:pPr>
        <w:pStyle w:val="ListParagraph"/>
        <w:numPr>
          <w:ilvl w:val="0"/>
          <w:numId w:val="2"/>
        </w:numPr>
        <w:spacing w:after="60"/>
      </w:pPr>
      <w:r>
        <w:rPr>
          <w:b w:val="false"/>
          <w:bCs w:val="false"/>
        </w:rPr>
        <w:t xml:space="preserve">Verified by direct evidence of absence - an exhaustive grep/glob found nothing, and that absence is reported as a finding, not an assumption.</w:t>
      </w:r>
    </w:p>
    <w:p>
      <w:pPr>
        <w:pStyle w:val="ListParagraph"/>
        <w:numPr>
          <w:ilvl w:val="0"/>
          <w:numId w:val="2"/>
        </w:numPr>
        <w:spacing w:after="60"/>
      </w:pPr>
      <w:r>
        <w:rPr>
          <w:b w:val="false"/>
          <w:bCs w:val="false"/>
        </w:rPr>
        <w:t xml:space="preserve">Not Verified - anything that would require a successful compile, an applied database migration, or a live running instance to confirm. No .NET compiler with working NuGet access has ever been available in this project’s working environment, so "does this actually run" is Not Verified for literally 100% of the backend.</w:t>
      </w:r>
    </w:p>
    <w:p>
      <w:pPr>
        <w:spacing w:after="120"/>
      </w:pPr>
      <w:r>
        <w:rPr>
          <w:b/>
          <w:bCs/>
          <w:i w:val="false"/>
          <w:iCs w:val="false"/>
        </w:rPr>
        <w:t xml:space="preserve">The single most important fact this audit found, which caps every other number in this report:</w:t>
      </w:r>
    </w:p>
    <w:p>
      <w:pPr>
        <w:spacing w:after="120"/>
      </w:pPr>
      <w:r>
        <w:rPr>
          <w:b w:val="false"/>
          <w:bCs w:val="false"/>
          <w:i w:val="false"/>
          <w:iCs w:val="false"/>
        </w:rPr>
        <w:t xml:space="preserve">Zero Entity Framework Core migrations exist anywhere in this repository, for any of the 15 module folders. No schema has ever been created against a real database. This means no feature in this project - no matter how complete its C# code looks - can be honestly marked "Production Ready" today.</w:t>
      </w:r>
    </w:p>
    <w:p>
      <w:pPr>
        <w:pStyle w:val="Heading1"/>
        <w:spacing w:after="140" w:before="280"/>
      </w:pPr>
      <w:r>
        <w:t xml:space="preserve">1. Executive Summary</w:t>
      </w:r>
    </w:p>
    <w:p>
      <w:pPr>
        <w:spacing w:after="120"/>
      </w:pPr>
      <w:r>
        <w:rPr>
          <w:b/>
          <w:bCs/>
          <w:i w:val="false"/>
          <w:iCs w:val="false"/>
        </w:rPr>
        <w:t xml:space="preserve">Current Project Stage: </w:t>
      </w:r>
    </w:p>
    <w:p>
      <w:pPr>
        <w:spacing w:after="120"/>
      </w:pPr>
      <w:r>
        <w:rPr>
          <w:b w:val="false"/>
          <w:bCs w:val="false"/>
          <w:i w:val="false"/>
          <w:iCs w:val="false"/>
        </w:rPr>
        <w:t xml:space="preserve">Advanced prototype / pre-alpha. Six of fifteen backend modules (Core, Inventory, Warehouse, Procurement, Sales, Finance) have genuine CQRS business logic with real domain rules, validation, and permission enforcement. Nine module folders are empty architectural scaffolds (a DbContext and a health-check endpoint only). Two planned areas (Mobile, SAP Migration) do not exist as folders at all. Nothing in the project has ever been compiled or run against a real database.</w:t>
      </w:r>
    </w:p>
    <w:p>
      <w:pPr>
        <w:spacing w:after="120"/>
      </w:pPr>
      <w:r>
        <w:rPr>
          <w:b w:val="false"/>
          <w:bCs w:val="false"/>
          <w:i w:val="false"/>
          <w:iCs w:val="false"/>
        </w:rPr>
        <w:t xml:space="preserve">Current Completion %: ~21% (simple average across all 33 audited module rows - see the Module Completion Report). This is a source-code-presence estimate, not a measured/verified figure.</w:t>
      </w:r>
    </w:p>
    <w:p>
      <w:pPr>
        <w:spacing w:after="120"/>
      </w:pPr>
      <w:r>
        <w:rPr>
          <w:b w:val="false"/>
          <w:bCs w:val="false"/>
          <w:i w:val="false"/>
          <w:iCs w:val="false"/>
        </w:rPr>
        <w:t xml:space="preserve">Remaining Work %: ~79% by the same measure, concentrated in: all of Phase F (Manufacturing/BOM/MRP/CRM/HRMS/Quality/Maintenance/AI/Marketplace/Integration Hub/Mobile/SAP Migration, 12 areas), Settings, Reports, Dashboard, a real Workflow engine, real Notification delivery, Finance depth (AP/bank-rec/multi-currency/budgeting), Inventory costing, and closing the testing gap.</w:t>
      </w:r>
    </w:p>
    <w:p>
      <w:pPr>
        <w:spacing w:after="120"/>
      </w:pPr>
      <w:r>
        <w:rPr>
          <w:b/>
          <w:bCs/>
          <w:i w:val="false"/>
          <w:iCs w:val="false"/>
        </w:rPr>
        <w:t xml:space="preserve">Major Risks: </w:t>
      </w:r>
    </w:p>
    <w:p>
      <w:pPr>
        <w:pStyle w:val="ListParagraph"/>
        <w:numPr>
          <w:ilvl w:val="0"/>
          <w:numId w:val="2"/>
        </w:numPr>
        <w:spacing w:after="60"/>
      </w:pPr>
      <w:r>
        <w:rPr>
          <w:b w:val="false"/>
          <w:bCs w:val="false"/>
        </w:rPr>
        <w:t xml:space="preserve">No migration has ever been generated or applied - the project cannot be proven to run at all until this happens.</w:t>
      </w:r>
    </w:p>
    <w:p>
      <w:pPr>
        <w:pStyle w:val="ListParagraph"/>
        <w:numPr>
          <w:ilvl w:val="0"/>
          <w:numId w:val="2"/>
        </w:numPr>
        <w:spacing w:after="60"/>
      </w:pPr>
      <w:r>
        <w:rPr>
          <w:b w:val="false"/>
          <w:bCs w:val="false"/>
        </w:rPr>
        <w:t xml:space="preserve">Zero test coverage on the ~60 handlers added in the most recent development session.</w:t>
      </w:r>
    </w:p>
    <w:p>
      <w:pPr>
        <w:pStyle w:val="ListParagraph"/>
        <w:numPr>
          <w:ilvl w:val="0"/>
          <w:numId w:val="2"/>
        </w:numPr>
        <w:spacing w:after="60"/>
      </w:pPr>
      <w:r>
        <w:rPr>
          <w:b w:val="false"/>
          <w:bCs w:val="false"/>
        </w:rPr>
        <w:t xml:space="preserve">Sales can be invoiced/dispatched beyond what was actually ordered - a real, live business-logic gap, not a hypothetical one.</w:t>
      </w:r>
    </w:p>
    <w:p>
      <w:pPr>
        <w:pStyle w:val="ListParagraph"/>
        <w:numPr>
          <w:ilvl w:val="0"/>
          <w:numId w:val="2"/>
        </w:numPr>
        <w:spacing w:after="60"/>
      </w:pPr>
      <w:r>
        <w:rPr>
          <w:b w:val="false"/>
          <w:bCs w:val="false"/>
        </w:rPr>
        <w:t xml:space="preserve">AR balance never decreases (no payment recording) - unusable for real accounting today.</w:t>
      </w:r>
    </w:p>
    <w:p>
      <w:pPr>
        <w:spacing w:after="120"/>
      </w:pPr>
      <w:r>
        <w:rPr>
          <w:b/>
          <w:bCs/>
          <w:i w:val="false"/>
          <w:iCs w:val="false"/>
        </w:rPr>
        <w:t xml:space="preserve">Top Priorities: </w:t>
      </w:r>
    </w:p>
    <w:p>
      <w:pPr>
        <w:pStyle w:val="ListParagraph"/>
        <w:numPr>
          <w:ilvl w:val="0"/>
          <w:numId w:val="2"/>
        </w:numPr>
        <w:spacing w:after="60"/>
      </w:pPr>
      <w:r>
        <w:rPr>
          <w:b w:val="false"/>
          <w:bCs w:val="false"/>
        </w:rPr>
        <w:t xml:space="preserve">1. Generate and apply real EF Core migrations on a real machine - nothing else matters until this is done.</w:t>
      </w:r>
    </w:p>
    <w:p>
      <w:pPr>
        <w:pStyle w:val="ListParagraph"/>
        <w:numPr>
          <w:ilvl w:val="0"/>
          <w:numId w:val="2"/>
        </w:numPr>
        <w:spacing w:after="60"/>
      </w:pPr>
      <w:r>
        <w:rPr>
          <w:b w:val="false"/>
          <w:bCs w:val="false"/>
        </w:rPr>
        <w:t xml:space="preserve">2. Fix the exception-handler status-code mapping bug (500 instead of 409/404).</w:t>
      </w:r>
    </w:p>
    <w:p>
      <w:pPr>
        <w:pStyle w:val="ListParagraph"/>
        <w:numPr>
          <w:ilvl w:val="0"/>
          <w:numId w:val="2"/>
        </w:numPr>
        <w:spacing w:after="60"/>
      </w:pPr>
      <w:r>
        <w:rPr>
          <w:b w:val="false"/>
          <w:bCs w:val="false"/>
        </w:rPr>
        <w:t xml:space="preserve">3. Add tests for the ~60 untested handlers from the latest session.</w:t>
      </w:r>
    </w:p>
    <w:p>
      <w:pPr>
        <w:pStyle w:val="ListParagraph"/>
        <w:numPr>
          <w:ilvl w:val="0"/>
          <w:numId w:val="2"/>
        </w:numPr>
        <w:spacing w:after="60"/>
      </w:pPr>
      <w:r>
        <w:rPr>
          <w:b w:val="false"/>
          <w:bCs w:val="false"/>
        </w:rPr>
        <w:t xml:space="preserve">4. Build the missing frontend Update/Edit forms for the 7 entities that already have a working backend Update command.</w:t>
      </w:r>
    </w:p>
    <w:p>
      <w:pPr>
        <w:pStyle w:val="ListParagraph"/>
        <w:numPr>
          <w:ilvl w:val="0"/>
          <w:numId w:val="2"/>
        </w:numPr>
        <w:spacing w:after="60"/>
      </w:pPr>
      <w:r>
        <w:rPr>
          <w:b w:val="false"/>
          <w:bCs w:val="false"/>
        </w:rPr>
        <w:t xml:space="preserve">5. Close the Sales over-invoice/over-dispatch gap.</w:t>
      </w:r>
    </w:p>
    <w:p>
      <w:pPr>
        <w:spacing w:after="120"/>
      </w:pPr>
      <w:r>
        <w:rPr>
          <w:b/>
          <w:bCs/>
          <w:i w:val="false"/>
          <w:iCs w:val="false"/>
        </w:rPr>
        <w:t xml:space="preserve">Estimated Time to MVP (6 core modules real, migrated, tested, running): 3-4 weeks, mostly gated by Phase G (a real machine) and Phase K (tests).</w:t>
      </w:r>
    </w:p>
    <w:p>
      <w:pPr>
        <w:spacing w:after="120"/>
      </w:pPr>
      <w:r>
        <w:rPr>
          <w:b/>
          <w:bCs/>
          <w:i w:val="false"/>
          <w:iCs w:val="false"/>
        </w:rPr>
        <w:t xml:space="preserve">Estimated Time to Enterprise Release (Settings, Reports, real Workflow engine, real Notifications, Finance depth, WMS depth, costing): 4-6 months, several items blocked on business decisions (costing method, tax jurisdiction, notification provider).</w:t>
      </w:r>
    </w:p>
    <w:p>
      <w:pPr>
        <w:spacing w:after="120"/>
      </w:pPr>
      <w:r>
        <w:rPr>
          <w:b/>
          <w:bCs/>
          <w:i w:val="false"/>
          <w:iCs w:val="false"/>
        </w:rPr>
        <w:t xml:space="preserve">Estimated Time to SAP-Level Feature Coverage (adds Manufacturing/MRP/CRM/HRMS/Quality/Maintenance/AI/Mobile/SAP-migration tooling at real depth): 18-30+ months of sustained multi-team effort - this is a different order of magnitude of work than the rest of this report and should be treated as a multi-year program, not a sprint backlog item.</w:t>
      </w:r>
    </w:p>
    <w:p>
      <w:r>
        <w:br w:type="page"/>
      </w:r>
    </w:p>
    <w:p>
      <w:pPr>
        <w:pStyle w:val="Heading1"/>
        <w:spacing w:after="140" w:before="280"/>
      </w:pPr>
      <w:r>
        <w:t xml:space="preserve">2. Visual Dashboard</w:t>
      </w:r>
    </w:p>
    <w:p>
      <w:pPr>
        <w:spacing w:after="120"/>
      </w:pPr>
      <w:r>
        <w:rPr>
          <w:b w:val="false"/>
          <w:bCs w:val="false"/>
          <w:i/>
          <w:iCs/>
        </w:rPr>
        <w:t xml:space="preserve">Bars are proportional to the Completion % column in the Module Completion Report (Section 4). Not a measure of production readiness - see Section 0.</w:t>
      </w:r>
    </w:p>
    <w:p>
      <w:pPr>
        <w:spacing w:after="20"/>
      </w:pPr>
      <w:r>
        <w:rPr>
          <w:rFonts w:ascii="Consolas" w:cs="Consolas" w:eastAsia="Consolas" w:hAnsi="Consolas"/>
          <w:sz w:val="18"/>
          <w:szCs w:val="18"/>
        </w:rPr>
        <w:t xml:space="preserve">Core Platform                              ████████░░ 75%</w:t>
      </w:r>
    </w:p>
    <w:p>
      <w:pPr>
        <w:spacing w:after="20"/>
      </w:pPr>
      <w:r>
        <w:rPr>
          <w:rFonts w:ascii="Consolas" w:cs="Consolas" w:eastAsia="Consolas" w:hAnsi="Consolas"/>
          <w:sz w:val="18"/>
          <w:szCs w:val="18"/>
        </w:rPr>
        <w:t xml:space="preserve">Authentication                             ███████░░░ 70%</w:t>
      </w:r>
    </w:p>
    <w:p>
      <w:pPr>
        <w:spacing w:after="20"/>
      </w:pPr>
      <w:r>
        <w:rPr>
          <w:rFonts w:ascii="Consolas" w:cs="Consolas" w:eastAsia="Consolas" w:hAnsi="Consolas"/>
          <w:sz w:val="18"/>
          <w:szCs w:val="18"/>
        </w:rPr>
        <w:t xml:space="preserve">RBAC                                       ███████░░░ 65%</w:t>
      </w:r>
    </w:p>
    <w:p>
      <w:pPr>
        <w:spacing w:after="20"/>
      </w:pPr>
      <w:r>
        <w:rPr>
          <w:rFonts w:ascii="Consolas" w:cs="Consolas" w:eastAsia="Consolas" w:hAnsi="Consolas"/>
          <w:sz w:val="18"/>
          <w:szCs w:val="18"/>
        </w:rPr>
        <w:t xml:space="preserve">Companies                                  ██████░░░░ 55%</w:t>
      </w:r>
    </w:p>
    <w:p>
      <w:pPr>
        <w:spacing w:after="20"/>
      </w:pPr>
      <w:r>
        <w:rPr>
          <w:rFonts w:ascii="Consolas" w:cs="Consolas" w:eastAsia="Consolas" w:hAnsi="Consolas"/>
          <w:sz w:val="18"/>
          <w:szCs w:val="18"/>
        </w:rPr>
        <w:t xml:space="preserve">Products                                   ██████░░░░ 55%</w:t>
      </w:r>
    </w:p>
    <w:p>
      <w:pPr>
        <w:spacing w:after="20"/>
      </w:pPr>
      <w:r>
        <w:rPr>
          <w:rFonts w:ascii="Consolas" w:cs="Consolas" w:eastAsia="Consolas" w:hAnsi="Consolas"/>
          <w:sz w:val="18"/>
          <w:szCs w:val="18"/>
        </w:rPr>
        <w:t xml:space="preserve">Inventory                                  ██████░░░░ 55%</w:t>
      </w:r>
    </w:p>
    <w:p>
      <w:pPr>
        <w:spacing w:after="20"/>
      </w:pPr>
      <w:r>
        <w:rPr>
          <w:rFonts w:ascii="Consolas" w:cs="Consolas" w:eastAsia="Consolas" w:hAnsi="Consolas"/>
          <w:sz w:val="18"/>
          <w:szCs w:val="18"/>
        </w:rPr>
        <w:t xml:space="preserve">Warehouse                                  █████░░░░░ 50%</w:t>
      </w:r>
    </w:p>
    <w:p>
      <w:pPr>
        <w:spacing w:after="20"/>
      </w:pPr>
      <w:r>
        <w:rPr>
          <w:rFonts w:ascii="Consolas" w:cs="Consolas" w:eastAsia="Consolas" w:hAnsi="Consolas"/>
          <w:sz w:val="18"/>
          <w:szCs w:val="18"/>
        </w:rPr>
        <w:t xml:space="preserve">Procurement                                █████░░░░░ 50%</w:t>
      </w:r>
    </w:p>
    <w:p>
      <w:pPr>
        <w:spacing w:after="20"/>
      </w:pPr>
      <w:r>
        <w:rPr>
          <w:rFonts w:ascii="Consolas" w:cs="Consolas" w:eastAsia="Consolas" w:hAnsi="Consolas"/>
          <w:sz w:val="18"/>
          <w:szCs w:val="18"/>
        </w:rPr>
        <w:t xml:space="preserve">Sales                                      █████░░░░░ 50%</w:t>
      </w:r>
    </w:p>
    <w:p>
      <w:pPr>
        <w:spacing w:after="20"/>
      </w:pPr>
      <w:r>
        <w:rPr>
          <w:rFonts w:ascii="Consolas" w:cs="Consolas" w:eastAsia="Consolas" w:hAnsi="Consolas"/>
          <w:sz w:val="18"/>
          <w:szCs w:val="18"/>
        </w:rPr>
        <w:t xml:space="preserve">Finance                                    ████░░░░░░ 40%</w:t>
      </w:r>
    </w:p>
    <w:p>
      <w:pPr>
        <w:spacing w:after="20"/>
      </w:pPr>
      <w:r>
        <w:rPr>
          <w:rFonts w:ascii="Consolas" w:cs="Consolas" w:eastAsia="Consolas" w:hAnsi="Consolas"/>
          <w:sz w:val="18"/>
          <w:szCs w:val="18"/>
        </w:rPr>
        <w:t xml:space="preserve">Audit Logs                                 █████░░░░░ 45%</w:t>
      </w:r>
    </w:p>
    <w:p>
      <w:pPr>
        <w:spacing w:after="20"/>
      </w:pPr>
      <w:r>
        <w:rPr>
          <w:rFonts w:ascii="Consolas" w:cs="Consolas" w:eastAsia="Consolas" w:hAnsi="Consolas"/>
          <w:sz w:val="18"/>
          <w:szCs w:val="18"/>
        </w:rPr>
        <w:t xml:space="preserve">Search                                     ██░░░░░░░░ 15%</w:t>
      </w:r>
    </w:p>
    <w:p>
      <w:pPr>
        <w:spacing w:after="20"/>
      </w:pPr>
      <w:r>
        <w:rPr>
          <w:rFonts w:ascii="Consolas" w:cs="Consolas" w:eastAsia="Consolas" w:hAnsi="Consolas"/>
          <w:sz w:val="18"/>
          <w:szCs w:val="18"/>
        </w:rPr>
        <w:t xml:space="preserve">Users                                      ████░░░░░░ 35%</w:t>
      </w:r>
    </w:p>
    <w:p>
      <w:pPr>
        <w:spacing w:after="20"/>
      </w:pPr>
      <w:r>
        <w:rPr>
          <w:rFonts w:ascii="Consolas" w:cs="Consolas" w:eastAsia="Consolas" w:hAnsi="Consolas"/>
          <w:sz w:val="18"/>
          <w:szCs w:val="18"/>
        </w:rPr>
        <w:t xml:space="preserve">Branches                                   █░░░░░░░░░ 5%</w:t>
      </w:r>
    </w:p>
    <w:p>
      <w:pPr>
        <w:spacing w:after="20"/>
      </w:pPr>
      <w:r>
        <w:rPr>
          <w:rFonts w:ascii="Consolas" w:cs="Consolas" w:eastAsia="Consolas" w:hAnsi="Consolas"/>
          <w:sz w:val="18"/>
          <w:szCs w:val="18"/>
        </w:rPr>
        <w:t xml:space="preserve">Departments                                █░░░░░░░░░ 5%</w:t>
      </w:r>
    </w:p>
    <w:p>
      <w:pPr>
        <w:spacing w:after="20"/>
      </w:pPr>
      <w:r>
        <w:rPr>
          <w:rFonts w:ascii="Consolas" w:cs="Consolas" w:eastAsia="Consolas" w:hAnsi="Consolas"/>
          <w:sz w:val="18"/>
          <w:szCs w:val="18"/>
        </w:rPr>
        <w:t xml:space="preserve">Manufacturing                              ░░░░░░░░░░ 2%</w:t>
      </w:r>
    </w:p>
    <w:p>
      <w:pPr>
        <w:spacing w:after="20"/>
      </w:pPr>
      <w:r>
        <w:rPr>
          <w:rFonts w:ascii="Consolas" w:cs="Consolas" w:eastAsia="Consolas" w:hAnsi="Consolas"/>
          <w:sz w:val="18"/>
          <w:szCs w:val="18"/>
        </w:rPr>
        <w:t xml:space="preserve">CRM / HRMS / Quality / Maintenance         ░░░░░░░░░░ 2%</w:t>
      </w:r>
    </w:p>
    <w:p>
      <w:pPr>
        <w:spacing w:after="20"/>
      </w:pPr>
      <w:r>
        <w:rPr>
          <w:rFonts w:ascii="Consolas" w:cs="Consolas" w:eastAsia="Consolas" w:hAnsi="Consolas"/>
          <w:sz w:val="18"/>
          <w:szCs w:val="18"/>
        </w:rPr>
        <w:t xml:space="preserve">AI / Marketplace / Integration Hub         ░░░░░░░░░░ 2%</w:t>
      </w:r>
    </w:p>
    <w:p>
      <w:pPr>
        <w:spacing w:after="20"/>
      </w:pPr>
      <w:r>
        <w:rPr>
          <w:rFonts w:ascii="Consolas" w:cs="Consolas" w:eastAsia="Consolas" w:hAnsi="Consolas"/>
          <w:sz w:val="18"/>
          <w:szCs w:val="18"/>
        </w:rPr>
        <w:t xml:space="preserve">Settings / Reports / Dashboard / Workflow / Analytics ░░░░░░░░░░ 0%</w:t>
      </w:r>
    </w:p>
    <w:p>
      <w:pPr>
        <w:spacing w:after="20"/>
      </w:pPr>
      <w:r>
        <w:rPr>
          <w:rFonts w:ascii="Consolas" w:cs="Consolas" w:eastAsia="Consolas" w:hAnsi="Consolas"/>
          <w:sz w:val="18"/>
          <w:szCs w:val="18"/>
        </w:rPr>
        <w:t xml:space="preserve">Mobile / SAP Migration                     ░░░░░░░░░░ 0%</w:t>
      </w:r>
    </w:p>
    <w:p>
      <w:pPr>
        <w:spacing w:after="20"/>
      </w:pPr>
      <w:r>
        <w:rPr>
          <w:rFonts w:ascii="Consolas" w:cs="Consolas" w:eastAsia="Consolas" w:hAnsi="Consolas"/>
          <w:sz w:val="18"/>
          <w:szCs w:val="18"/>
        </w:rPr>
        <w:t xml:space="preserve">Overall Project                            ██░░░░░░░░ 21%</w:t>
      </w:r>
    </w:p>
    <w:p>
      <w:r>
        <w:br w:type="page"/>
      </w:r>
    </w:p>
    <w:p>
      <w:pPr>
        <w:pStyle w:val="Heading1"/>
        <w:spacing w:after="140" w:before="280"/>
      </w:pPr>
      <w:r>
        <w:t xml:space="preserve">3. Repository Analysis Scope</w:t>
      </w:r>
    </w:p>
    <w:p>
      <w:pPr>
        <w:spacing w:after="120"/>
      </w:pPr>
      <w:r>
        <w:rPr>
          <w:b w:val="false"/>
          <w:bCs w:val="false"/>
          <w:i w:val="false"/>
          <w:iCs w:val="false"/>
        </w:rPr>
        <w:t xml:space="preserve">Read and analyzed: Backend (15 module folders x 4 layers each: Domain/Application/Infrastructure/Api), Frontend (React 19/TypeScript, 6 real module folders), Database (EF Core configurations across every module - no migrations found), APIs (every controller in every module), Tests (backend: 8 test projects/29 files; frontend: 4 unit test files + 1 Playwright spec), Documentation (README.md, all of docs/blueprint/, docs/REMEDIATION_ROADMAP.md, docs/DISASTER_RECOVERY.md), Configuration (appsettings*.json across environments), Infrastructure (docker-compose.yml, both Dockerfiles, .github/workflows/*), AI (zero code found anywhere), Mobile (no folder exists), Integrations (domain events, Kafka consumers, Integration Hub scaffold).</w:t>
      </w:r>
    </w:p>
    <w:p>
      <w:r>
        <w:br w:type="page"/>
      </w:r>
    </w:p>
    <w:p>
      <w:pPr>
        <w:pStyle w:val="Heading1"/>
        <w:spacing w:after="140" w:before="280"/>
      </w:pPr>
      <w:r>
        <w:t xml:space="preserve">4. Module Completion Report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1000"/>
        <w:gridCol w:w="800"/>
        <w:gridCol w:w="900"/>
        <w:gridCol w:w="1100"/>
        <w:gridCol w:w="1200"/>
      </w:tblGrid>
      <w:tr>
        <w:trPr>
          <w:tblHeader/>
        </w:trPr>
        <w:tc>
          <w:tcPr>
            <w:tcW w:type="dxa" w:w="3600"/>
            <w:shd w:fill="D9D9D9" w:val="clear"/>
          </w:tcPr>
          <w:p>
            <w:r>
              <w:rPr>
                <w:b/>
                <w:bCs/>
                <w:sz w:val="18"/>
                <w:szCs w:val="18"/>
              </w:rPr>
              <w:t xml:space="preserve">Module</w:t>
            </w:r>
          </w:p>
        </w:tc>
        <w:tc>
          <w:tcPr>
            <w:tcW w:type="dxa" w:w="900"/>
            <w:shd w:fill="D9D9D9" w:val="clear"/>
          </w:tcPr>
          <w:p>
            <w:r>
              <w:rPr>
                <w:b/>
                <w:bCs/>
                <w:sz w:val="18"/>
                <w:szCs w:val="18"/>
              </w:rPr>
              <w:t xml:space="preserve">Planned</w:t>
            </w:r>
          </w:p>
        </w:tc>
        <w:tc>
          <w:tcPr>
            <w:tcW w:type="dxa" w:w="1000"/>
            <w:shd w:fill="D9D9D9" w:val="clear"/>
          </w:tcPr>
          <w:p>
            <w:r>
              <w:rPr>
                <w:b/>
                <w:bCs/>
                <w:sz w:val="18"/>
                <w:szCs w:val="18"/>
              </w:rPr>
              <w:t xml:space="preserve">Completed</w:t>
            </w:r>
          </w:p>
        </w:tc>
        <w:tc>
          <w:tcPr>
            <w:tcW w:type="dxa" w:w="800"/>
            <w:shd w:fill="D9D9D9" w:val="clear"/>
          </w:tcPr>
          <w:p>
            <w:r>
              <w:rPr>
                <w:b/>
                <w:bCs/>
                <w:sz w:val="18"/>
                <w:szCs w:val="18"/>
              </w:rPr>
              <w:t xml:space="preserve">Partial</w:t>
            </w:r>
          </w:p>
        </w:tc>
        <w:tc>
          <w:tcPr>
            <w:tcW w:type="dxa" w:w="900"/>
            <w:shd w:fill="D9D9D9" w:val="clear"/>
          </w:tcPr>
          <w:p>
            <w:r>
              <w:rPr>
                <w:b/>
                <w:bCs/>
                <w:sz w:val="18"/>
                <w:szCs w:val="18"/>
              </w:rPr>
              <w:t xml:space="preserve">Missing</w:t>
            </w:r>
          </w:p>
        </w:tc>
        <w:tc>
          <w:tcPr>
            <w:tcW w:type="dxa" w:w="1100"/>
            <w:shd w:fill="D9D9D9" w:val="clear"/>
          </w:tcPr>
          <w:p>
            <w:r>
              <w:rPr>
                <w:b/>
                <w:bCs/>
                <w:sz w:val="18"/>
                <w:szCs w:val="18"/>
              </w:rPr>
              <w:t xml:space="preserve">Completion %</w:t>
            </w:r>
          </w:p>
        </w:tc>
        <w:tc>
          <w:tcPr>
            <w:tcW w:type="dxa" w:w="1200"/>
            <w:shd w:fill="D9D9D9" w:val="clear"/>
          </w:tcPr>
          <w:p>
            <w:r>
              <w:rPr>
                <w:b/>
                <w:bCs/>
                <w:sz w:val="18"/>
                <w:szCs w:val="18"/>
              </w:rPr>
              <w:t xml:space="preserve">Prod Ready</w:t>
            </w:r>
          </w:p>
        </w:tc>
      </w:tr>
      <w:tr>
        <w:tc>
          <w:tcPr>
            <w:tcW w:type="dxa" w:w="3600"/>
          </w:tcPr>
          <w:p>
            <w:r>
              <w:rPr>
                <w:b w:val="false"/>
                <w:bCs w:val="false"/>
                <w:sz w:val="18"/>
                <w:szCs w:val="18"/>
              </w:rPr>
              <w:t xml:space="preserve">Core Platform (multi-tenancy, DI, RFC7807, rate limiting, CORS, observability)</w:t>
            </w:r>
          </w:p>
        </w:tc>
        <w:tc>
          <w:tcPr>
            <w:tcW w:type="dxa" w:w="900"/>
          </w:tcPr>
          <w:p>
            <w:r>
              <w:rPr>
                <w:b w:val="false"/>
                <w:bCs w:val="false"/>
                <w:sz w:val="18"/>
                <w:szCs w:val="18"/>
              </w:rPr>
              <w:t xml:space="preserve">10</w:t>
            </w:r>
          </w:p>
        </w:tc>
        <w:tc>
          <w:tcPr>
            <w:tcW w:type="dxa" w:w="1000"/>
          </w:tcPr>
          <w:p>
            <w:r>
              <w:rPr>
                <w:b w:val="false"/>
                <w:bCs w:val="false"/>
                <w:sz w:val="18"/>
                <w:szCs w:val="18"/>
              </w:rPr>
              <w:t xml:space="preserve">0</w:t>
            </w:r>
          </w:p>
        </w:tc>
        <w:tc>
          <w:tcPr>
            <w:tcW w:type="dxa" w:w="800"/>
          </w:tcPr>
          <w:p>
            <w:r>
              <w:rPr>
                <w:b w:val="false"/>
                <w:bCs w:val="false"/>
                <w:sz w:val="18"/>
                <w:szCs w:val="18"/>
              </w:rPr>
              <w:t xml:space="preserve">8</w:t>
            </w:r>
          </w:p>
        </w:tc>
        <w:tc>
          <w:tcPr>
            <w:tcW w:type="dxa" w:w="900"/>
          </w:tcPr>
          <w:p>
            <w:r>
              <w:rPr>
                <w:b w:val="false"/>
                <w:bCs w:val="false"/>
                <w:sz w:val="18"/>
                <w:szCs w:val="18"/>
              </w:rPr>
              <w:t xml:space="preserve">2</w:t>
            </w:r>
          </w:p>
        </w:tc>
        <w:tc>
          <w:tcPr>
            <w:tcW w:type="dxa" w:w="1100"/>
          </w:tcPr>
          <w:p>
            <w:r>
              <w:rPr>
                <w:b w:val="false"/>
                <w:bCs w:val="false"/>
                <w:sz w:val="18"/>
                <w:szCs w:val="18"/>
              </w:rPr>
              <w:t xml:space="preserve">75%</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Authentication</w:t>
            </w:r>
          </w:p>
        </w:tc>
        <w:tc>
          <w:tcPr>
            <w:tcW w:type="dxa" w:w="900"/>
          </w:tcPr>
          <w:p>
            <w:r>
              <w:rPr>
                <w:b w:val="false"/>
                <w:bCs w:val="false"/>
                <w:sz w:val="18"/>
                <w:szCs w:val="18"/>
              </w:rPr>
              <w:t xml:space="preserve">8</w:t>
            </w:r>
          </w:p>
        </w:tc>
        <w:tc>
          <w:tcPr>
            <w:tcW w:type="dxa" w:w="1000"/>
          </w:tcPr>
          <w:p>
            <w:r>
              <w:rPr>
                <w:b w:val="false"/>
                <w:bCs w:val="false"/>
                <w:sz w:val="18"/>
                <w:szCs w:val="18"/>
              </w:rPr>
              <w:t xml:space="preserve">0</w:t>
            </w:r>
          </w:p>
        </w:tc>
        <w:tc>
          <w:tcPr>
            <w:tcW w:type="dxa" w:w="800"/>
          </w:tcPr>
          <w:p>
            <w:r>
              <w:rPr>
                <w:b w:val="false"/>
                <w:bCs w:val="false"/>
                <w:sz w:val="18"/>
                <w:szCs w:val="18"/>
              </w:rPr>
              <w:t xml:space="preserve">6</w:t>
            </w:r>
          </w:p>
        </w:tc>
        <w:tc>
          <w:tcPr>
            <w:tcW w:type="dxa" w:w="900"/>
          </w:tcPr>
          <w:p>
            <w:r>
              <w:rPr>
                <w:b w:val="false"/>
                <w:bCs w:val="false"/>
                <w:sz w:val="18"/>
                <w:szCs w:val="18"/>
              </w:rPr>
              <w:t xml:space="preserve">2</w:t>
            </w:r>
          </w:p>
        </w:tc>
        <w:tc>
          <w:tcPr>
            <w:tcW w:type="dxa" w:w="1100"/>
          </w:tcPr>
          <w:p>
            <w:r>
              <w:rPr>
                <w:b w:val="false"/>
                <w:bCs w:val="false"/>
                <w:sz w:val="18"/>
                <w:szCs w:val="18"/>
              </w:rPr>
              <w:t xml:space="preserve">70%</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RBAC</w:t>
            </w:r>
          </w:p>
        </w:tc>
        <w:tc>
          <w:tcPr>
            <w:tcW w:type="dxa" w:w="900"/>
          </w:tcPr>
          <w:p>
            <w:r>
              <w:rPr>
                <w:b w:val="false"/>
                <w:bCs w:val="false"/>
                <w:sz w:val="18"/>
                <w:szCs w:val="18"/>
              </w:rPr>
              <w:t xml:space="preserve">7</w:t>
            </w:r>
          </w:p>
        </w:tc>
        <w:tc>
          <w:tcPr>
            <w:tcW w:type="dxa" w:w="1000"/>
          </w:tcPr>
          <w:p>
            <w:r>
              <w:rPr>
                <w:b w:val="false"/>
                <w:bCs w:val="false"/>
                <w:sz w:val="18"/>
                <w:szCs w:val="18"/>
              </w:rPr>
              <w:t xml:space="preserve">0</w:t>
            </w:r>
          </w:p>
        </w:tc>
        <w:tc>
          <w:tcPr>
            <w:tcW w:type="dxa" w:w="800"/>
          </w:tcPr>
          <w:p>
            <w:r>
              <w:rPr>
                <w:b w:val="false"/>
                <w:bCs w:val="false"/>
                <w:sz w:val="18"/>
                <w:szCs w:val="18"/>
              </w:rPr>
              <w:t xml:space="preserve">6</w:t>
            </w:r>
          </w:p>
        </w:tc>
        <w:tc>
          <w:tcPr>
            <w:tcW w:type="dxa" w:w="900"/>
          </w:tcPr>
          <w:p>
            <w:r>
              <w:rPr>
                <w:b w:val="false"/>
                <w:bCs w:val="false"/>
                <w:sz w:val="18"/>
                <w:szCs w:val="18"/>
              </w:rPr>
              <w:t xml:space="preserve">1</w:t>
            </w:r>
          </w:p>
        </w:tc>
        <w:tc>
          <w:tcPr>
            <w:tcW w:type="dxa" w:w="1100"/>
          </w:tcPr>
          <w:p>
            <w:r>
              <w:rPr>
                <w:b w:val="false"/>
                <w:bCs w:val="false"/>
                <w:sz w:val="18"/>
                <w:szCs w:val="18"/>
              </w:rPr>
              <w:t xml:space="preserve">65%</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Companies</w:t>
            </w:r>
          </w:p>
        </w:tc>
        <w:tc>
          <w:tcPr>
            <w:tcW w:type="dxa" w:w="900"/>
          </w:tcPr>
          <w:p>
            <w:r>
              <w:rPr>
                <w:b w:val="false"/>
                <w:bCs w:val="false"/>
                <w:sz w:val="18"/>
                <w:szCs w:val="18"/>
              </w:rPr>
              <w:t xml:space="preserve">6</w:t>
            </w:r>
          </w:p>
        </w:tc>
        <w:tc>
          <w:tcPr>
            <w:tcW w:type="dxa" w:w="1000"/>
          </w:tcPr>
          <w:p>
            <w:r>
              <w:rPr>
                <w:b w:val="false"/>
                <w:bCs w:val="false"/>
                <w:sz w:val="18"/>
                <w:szCs w:val="18"/>
              </w:rPr>
              <w:t xml:space="preserve">0</w:t>
            </w:r>
          </w:p>
        </w:tc>
        <w:tc>
          <w:tcPr>
            <w:tcW w:type="dxa" w:w="800"/>
          </w:tcPr>
          <w:p>
            <w:r>
              <w:rPr>
                <w:b w:val="false"/>
                <w:bCs w:val="false"/>
                <w:sz w:val="18"/>
                <w:szCs w:val="18"/>
              </w:rPr>
              <w:t xml:space="preserve">4</w:t>
            </w:r>
          </w:p>
        </w:tc>
        <w:tc>
          <w:tcPr>
            <w:tcW w:type="dxa" w:w="900"/>
          </w:tcPr>
          <w:p>
            <w:r>
              <w:rPr>
                <w:b w:val="false"/>
                <w:bCs w:val="false"/>
                <w:sz w:val="18"/>
                <w:szCs w:val="18"/>
              </w:rPr>
              <w:t xml:space="preserve">2</w:t>
            </w:r>
          </w:p>
        </w:tc>
        <w:tc>
          <w:tcPr>
            <w:tcW w:type="dxa" w:w="1100"/>
          </w:tcPr>
          <w:p>
            <w:r>
              <w:rPr>
                <w:b w:val="false"/>
                <w:bCs w:val="false"/>
                <w:sz w:val="18"/>
                <w:szCs w:val="18"/>
              </w:rPr>
              <w:t xml:space="preserve">55%</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Branches</w:t>
            </w:r>
          </w:p>
        </w:tc>
        <w:tc>
          <w:tcPr>
            <w:tcW w:type="dxa" w:w="900"/>
          </w:tcPr>
          <w:p>
            <w:r>
              <w:rPr>
                <w:b w:val="false"/>
                <w:bCs w:val="false"/>
                <w:sz w:val="18"/>
                <w:szCs w:val="18"/>
              </w:rPr>
              <w:t xml:space="preserve">5</w:t>
            </w:r>
          </w:p>
        </w:tc>
        <w:tc>
          <w:tcPr>
            <w:tcW w:type="dxa" w:w="1000"/>
          </w:tcPr>
          <w:p>
            <w:r>
              <w:rPr>
                <w:b w:val="false"/>
                <w:bCs w:val="false"/>
                <w:sz w:val="18"/>
                <w:szCs w:val="18"/>
              </w:rPr>
              <w:t xml:space="preserve">0</w:t>
            </w:r>
          </w:p>
        </w:tc>
        <w:tc>
          <w:tcPr>
            <w:tcW w:type="dxa" w:w="800"/>
          </w:tcPr>
          <w:p>
            <w:r>
              <w:rPr>
                <w:b w:val="false"/>
                <w:bCs w:val="false"/>
                <w:sz w:val="18"/>
                <w:szCs w:val="18"/>
              </w:rPr>
              <w:t xml:space="preserve">1</w:t>
            </w:r>
          </w:p>
        </w:tc>
        <w:tc>
          <w:tcPr>
            <w:tcW w:type="dxa" w:w="900"/>
          </w:tcPr>
          <w:p>
            <w:r>
              <w:rPr>
                <w:b w:val="false"/>
                <w:bCs w:val="false"/>
                <w:sz w:val="18"/>
                <w:szCs w:val="18"/>
              </w:rPr>
              <w:t xml:space="preserve">4</w:t>
            </w:r>
          </w:p>
        </w:tc>
        <w:tc>
          <w:tcPr>
            <w:tcW w:type="dxa" w:w="1100"/>
          </w:tcPr>
          <w:p>
            <w:r>
              <w:rPr>
                <w:b w:val="false"/>
                <w:bCs w:val="false"/>
                <w:sz w:val="18"/>
                <w:szCs w:val="18"/>
              </w:rPr>
              <w:t xml:space="preserve">5%</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Users</w:t>
            </w:r>
          </w:p>
        </w:tc>
        <w:tc>
          <w:tcPr>
            <w:tcW w:type="dxa" w:w="900"/>
          </w:tcPr>
          <w:p>
            <w:r>
              <w:rPr>
                <w:b w:val="false"/>
                <w:bCs w:val="false"/>
                <w:sz w:val="18"/>
                <w:szCs w:val="18"/>
              </w:rPr>
              <w:t xml:space="preserve">5</w:t>
            </w:r>
          </w:p>
        </w:tc>
        <w:tc>
          <w:tcPr>
            <w:tcW w:type="dxa" w:w="1000"/>
          </w:tcPr>
          <w:p>
            <w:r>
              <w:rPr>
                <w:b w:val="false"/>
                <w:bCs w:val="false"/>
                <w:sz w:val="18"/>
                <w:szCs w:val="18"/>
              </w:rPr>
              <w:t xml:space="preserve">0</w:t>
            </w:r>
          </w:p>
        </w:tc>
        <w:tc>
          <w:tcPr>
            <w:tcW w:type="dxa" w:w="800"/>
          </w:tcPr>
          <w:p>
            <w:r>
              <w:rPr>
                <w:b w:val="false"/>
                <w:bCs w:val="false"/>
                <w:sz w:val="18"/>
                <w:szCs w:val="18"/>
              </w:rPr>
              <w:t xml:space="preserve">2</w:t>
            </w:r>
          </w:p>
        </w:tc>
        <w:tc>
          <w:tcPr>
            <w:tcW w:type="dxa" w:w="900"/>
          </w:tcPr>
          <w:p>
            <w:r>
              <w:rPr>
                <w:b w:val="false"/>
                <w:bCs w:val="false"/>
                <w:sz w:val="18"/>
                <w:szCs w:val="18"/>
              </w:rPr>
              <w:t xml:space="preserve">3</w:t>
            </w:r>
          </w:p>
        </w:tc>
        <w:tc>
          <w:tcPr>
            <w:tcW w:type="dxa" w:w="1100"/>
          </w:tcPr>
          <w:p>
            <w:r>
              <w:rPr>
                <w:b w:val="false"/>
                <w:bCs w:val="false"/>
                <w:sz w:val="18"/>
                <w:szCs w:val="18"/>
              </w:rPr>
              <w:t xml:space="preserve">35%</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Departments</w:t>
            </w:r>
          </w:p>
        </w:tc>
        <w:tc>
          <w:tcPr>
            <w:tcW w:type="dxa" w:w="900"/>
          </w:tcPr>
          <w:p>
            <w:r>
              <w:rPr>
                <w:b w:val="false"/>
                <w:bCs w:val="false"/>
                <w:sz w:val="18"/>
                <w:szCs w:val="18"/>
              </w:rPr>
              <w:t xml:space="preserve">5</w:t>
            </w:r>
          </w:p>
        </w:tc>
        <w:tc>
          <w:tcPr>
            <w:tcW w:type="dxa" w:w="1000"/>
          </w:tcPr>
          <w:p>
            <w:r>
              <w:rPr>
                <w:b w:val="false"/>
                <w:bCs w:val="false"/>
                <w:sz w:val="18"/>
                <w:szCs w:val="18"/>
              </w:rPr>
              <w:t xml:space="preserve">0</w:t>
            </w:r>
          </w:p>
        </w:tc>
        <w:tc>
          <w:tcPr>
            <w:tcW w:type="dxa" w:w="800"/>
          </w:tcPr>
          <w:p>
            <w:r>
              <w:rPr>
                <w:b w:val="false"/>
                <w:bCs w:val="false"/>
                <w:sz w:val="18"/>
                <w:szCs w:val="18"/>
              </w:rPr>
              <w:t xml:space="preserve">1</w:t>
            </w:r>
          </w:p>
        </w:tc>
        <w:tc>
          <w:tcPr>
            <w:tcW w:type="dxa" w:w="900"/>
          </w:tcPr>
          <w:p>
            <w:r>
              <w:rPr>
                <w:b w:val="false"/>
                <w:bCs w:val="false"/>
                <w:sz w:val="18"/>
                <w:szCs w:val="18"/>
              </w:rPr>
              <w:t xml:space="preserve">4</w:t>
            </w:r>
          </w:p>
        </w:tc>
        <w:tc>
          <w:tcPr>
            <w:tcW w:type="dxa" w:w="1100"/>
          </w:tcPr>
          <w:p>
            <w:r>
              <w:rPr>
                <w:b w:val="false"/>
                <w:bCs w:val="false"/>
                <w:sz w:val="18"/>
                <w:szCs w:val="18"/>
              </w:rPr>
              <w:t xml:space="preserve">5%</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Products</w:t>
            </w:r>
          </w:p>
        </w:tc>
        <w:tc>
          <w:tcPr>
            <w:tcW w:type="dxa" w:w="900"/>
          </w:tcPr>
          <w:p>
            <w:r>
              <w:rPr>
                <w:b w:val="false"/>
                <w:bCs w:val="false"/>
                <w:sz w:val="18"/>
                <w:szCs w:val="18"/>
              </w:rPr>
              <w:t xml:space="preserve">6</w:t>
            </w:r>
          </w:p>
        </w:tc>
        <w:tc>
          <w:tcPr>
            <w:tcW w:type="dxa" w:w="1000"/>
          </w:tcPr>
          <w:p>
            <w:r>
              <w:rPr>
                <w:b w:val="false"/>
                <w:bCs w:val="false"/>
                <w:sz w:val="18"/>
                <w:szCs w:val="18"/>
              </w:rPr>
              <w:t xml:space="preserve">0</w:t>
            </w:r>
          </w:p>
        </w:tc>
        <w:tc>
          <w:tcPr>
            <w:tcW w:type="dxa" w:w="800"/>
          </w:tcPr>
          <w:p>
            <w:r>
              <w:rPr>
                <w:b w:val="false"/>
                <w:bCs w:val="false"/>
                <w:sz w:val="18"/>
                <w:szCs w:val="18"/>
              </w:rPr>
              <w:t xml:space="preserve">4</w:t>
            </w:r>
          </w:p>
        </w:tc>
        <w:tc>
          <w:tcPr>
            <w:tcW w:type="dxa" w:w="900"/>
          </w:tcPr>
          <w:p>
            <w:r>
              <w:rPr>
                <w:b w:val="false"/>
                <w:bCs w:val="false"/>
                <w:sz w:val="18"/>
                <w:szCs w:val="18"/>
              </w:rPr>
              <w:t xml:space="preserve">2</w:t>
            </w:r>
          </w:p>
        </w:tc>
        <w:tc>
          <w:tcPr>
            <w:tcW w:type="dxa" w:w="1100"/>
          </w:tcPr>
          <w:p>
            <w:r>
              <w:rPr>
                <w:b w:val="false"/>
                <w:bCs w:val="false"/>
                <w:sz w:val="18"/>
                <w:szCs w:val="18"/>
              </w:rPr>
              <w:t xml:space="preserve">55%</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Inventory (Stock Ledger)</w:t>
            </w:r>
          </w:p>
        </w:tc>
        <w:tc>
          <w:tcPr>
            <w:tcW w:type="dxa" w:w="900"/>
          </w:tcPr>
          <w:p>
            <w:r>
              <w:rPr>
                <w:b w:val="false"/>
                <w:bCs w:val="false"/>
                <w:sz w:val="18"/>
                <w:szCs w:val="18"/>
              </w:rPr>
              <w:t xml:space="preserve">6</w:t>
            </w:r>
          </w:p>
        </w:tc>
        <w:tc>
          <w:tcPr>
            <w:tcW w:type="dxa" w:w="1000"/>
          </w:tcPr>
          <w:p>
            <w:r>
              <w:rPr>
                <w:b w:val="false"/>
                <w:bCs w:val="false"/>
                <w:sz w:val="18"/>
                <w:szCs w:val="18"/>
              </w:rPr>
              <w:t xml:space="preserve">0</w:t>
            </w:r>
          </w:p>
        </w:tc>
        <w:tc>
          <w:tcPr>
            <w:tcW w:type="dxa" w:w="800"/>
          </w:tcPr>
          <w:p>
            <w:r>
              <w:rPr>
                <w:b w:val="false"/>
                <w:bCs w:val="false"/>
                <w:sz w:val="18"/>
                <w:szCs w:val="18"/>
              </w:rPr>
              <w:t xml:space="preserve">3</w:t>
            </w:r>
          </w:p>
        </w:tc>
        <w:tc>
          <w:tcPr>
            <w:tcW w:type="dxa" w:w="900"/>
          </w:tcPr>
          <w:p>
            <w:r>
              <w:rPr>
                <w:b w:val="false"/>
                <w:bCs w:val="false"/>
                <w:sz w:val="18"/>
                <w:szCs w:val="18"/>
              </w:rPr>
              <w:t xml:space="preserve">3</w:t>
            </w:r>
          </w:p>
        </w:tc>
        <w:tc>
          <w:tcPr>
            <w:tcW w:type="dxa" w:w="1100"/>
          </w:tcPr>
          <w:p>
            <w:r>
              <w:rPr>
                <w:b w:val="false"/>
                <w:bCs w:val="false"/>
                <w:sz w:val="18"/>
                <w:szCs w:val="18"/>
              </w:rPr>
              <w:t xml:space="preserve">55%</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Warehouse (Warehouses/Zones/Goods Receipt)</w:t>
            </w:r>
          </w:p>
        </w:tc>
        <w:tc>
          <w:tcPr>
            <w:tcW w:type="dxa" w:w="900"/>
          </w:tcPr>
          <w:p>
            <w:r>
              <w:rPr>
                <w:b w:val="false"/>
                <w:bCs w:val="false"/>
                <w:sz w:val="18"/>
                <w:szCs w:val="18"/>
              </w:rPr>
              <w:t xml:space="preserve">8</w:t>
            </w:r>
          </w:p>
        </w:tc>
        <w:tc>
          <w:tcPr>
            <w:tcW w:type="dxa" w:w="1000"/>
          </w:tcPr>
          <w:p>
            <w:r>
              <w:rPr>
                <w:b w:val="false"/>
                <w:bCs w:val="false"/>
                <w:sz w:val="18"/>
                <w:szCs w:val="18"/>
              </w:rPr>
              <w:t xml:space="preserve">0</w:t>
            </w:r>
          </w:p>
        </w:tc>
        <w:tc>
          <w:tcPr>
            <w:tcW w:type="dxa" w:w="800"/>
          </w:tcPr>
          <w:p>
            <w:r>
              <w:rPr>
                <w:b w:val="false"/>
                <w:bCs w:val="false"/>
                <w:sz w:val="18"/>
                <w:szCs w:val="18"/>
              </w:rPr>
              <w:t xml:space="preserve">5</w:t>
            </w:r>
          </w:p>
        </w:tc>
        <w:tc>
          <w:tcPr>
            <w:tcW w:type="dxa" w:w="900"/>
          </w:tcPr>
          <w:p>
            <w:r>
              <w:rPr>
                <w:b w:val="false"/>
                <w:bCs w:val="false"/>
                <w:sz w:val="18"/>
                <w:szCs w:val="18"/>
              </w:rPr>
              <w:t xml:space="preserve">3</w:t>
            </w:r>
          </w:p>
        </w:tc>
        <w:tc>
          <w:tcPr>
            <w:tcW w:type="dxa" w:w="1100"/>
          </w:tcPr>
          <w:p>
            <w:r>
              <w:rPr>
                <w:b w:val="false"/>
                <w:bCs w:val="false"/>
                <w:sz w:val="18"/>
                <w:szCs w:val="18"/>
              </w:rPr>
              <w:t xml:space="preserve">50%</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Procurement (Suppliers/Purchase Orders)</w:t>
            </w:r>
          </w:p>
        </w:tc>
        <w:tc>
          <w:tcPr>
            <w:tcW w:type="dxa" w:w="900"/>
          </w:tcPr>
          <w:p>
            <w:r>
              <w:rPr>
                <w:b w:val="false"/>
                <w:bCs w:val="false"/>
                <w:sz w:val="18"/>
                <w:szCs w:val="18"/>
              </w:rPr>
              <w:t xml:space="preserve">8</w:t>
            </w:r>
          </w:p>
        </w:tc>
        <w:tc>
          <w:tcPr>
            <w:tcW w:type="dxa" w:w="1000"/>
          </w:tcPr>
          <w:p>
            <w:r>
              <w:rPr>
                <w:b w:val="false"/>
                <w:bCs w:val="false"/>
                <w:sz w:val="18"/>
                <w:szCs w:val="18"/>
              </w:rPr>
              <w:t xml:space="preserve">0</w:t>
            </w:r>
          </w:p>
        </w:tc>
        <w:tc>
          <w:tcPr>
            <w:tcW w:type="dxa" w:w="800"/>
          </w:tcPr>
          <w:p>
            <w:r>
              <w:rPr>
                <w:b w:val="false"/>
                <w:bCs w:val="false"/>
                <w:sz w:val="18"/>
                <w:szCs w:val="18"/>
              </w:rPr>
              <w:t xml:space="preserve">5</w:t>
            </w:r>
          </w:p>
        </w:tc>
        <w:tc>
          <w:tcPr>
            <w:tcW w:type="dxa" w:w="900"/>
          </w:tcPr>
          <w:p>
            <w:r>
              <w:rPr>
                <w:b w:val="false"/>
                <w:bCs w:val="false"/>
                <w:sz w:val="18"/>
                <w:szCs w:val="18"/>
              </w:rPr>
              <w:t xml:space="preserve">3</w:t>
            </w:r>
          </w:p>
        </w:tc>
        <w:tc>
          <w:tcPr>
            <w:tcW w:type="dxa" w:w="1100"/>
          </w:tcPr>
          <w:p>
            <w:r>
              <w:rPr>
                <w:b w:val="false"/>
                <w:bCs w:val="false"/>
                <w:sz w:val="18"/>
                <w:szCs w:val="18"/>
              </w:rPr>
              <w:t xml:space="preserve">50%</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Sales (Customers/Orders/Invoices/Dispatch)</w:t>
            </w:r>
          </w:p>
        </w:tc>
        <w:tc>
          <w:tcPr>
            <w:tcW w:type="dxa" w:w="900"/>
          </w:tcPr>
          <w:p>
            <w:r>
              <w:rPr>
                <w:b w:val="false"/>
                <w:bCs w:val="false"/>
                <w:sz w:val="18"/>
                <w:szCs w:val="18"/>
              </w:rPr>
              <w:t xml:space="preserve">10</w:t>
            </w:r>
          </w:p>
        </w:tc>
        <w:tc>
          <w:tcPr>
            <w:tcW w:type="dxa" w:w="1000"/>
          </w:tcPr>
          <w:p>
            <w:r>
              <w:rPr>
                <w:b w:val="false"/>
                <w:bCs w:val="false"/>
                <w:sz w:val="18"/>
                <w:szCs w:val="18"/>
              </w:rPr>
              <w:t xml:space="preserve">0</w:t>
            </w:r>
          </w:p>
        </w:tc>
        <w:tc>
          <w:tcPr>
            <w:tcW w:type="dxa" w:w="800"/>
          </w:tcPr>
          <w:p>
            <w:r>
              <w:rPr>
                <w:b w:val="false"/>
                <w:bCs w:val="false"/>
                <w:sz w:val="18"/>
                <w:szCs w:val="18"/>
              </w:rPr>
              <w:t xml:space="preserve">6</w:t>
            </w:r>
          </w:p>
        </w:tc>
        <w:tc>
          <w:tcPr>
            <w:tcW w:type="dxa" w:w="900"/>
          </w:tcPr>
          <w:p>
            <w:r>
              <w:rPr>
                <w:b w:val="false"/>
                <w:bCs w:val="false"/>
                <w:sz w:val="18"/>
                <w:szCs w:val="18"/>
              </w:rPr>
              <w:t xml:space="preserve">4</w:t>
            </w:r>
          </w:p>
        </w:tc>
        <w:tc>
          <w:tcPr>
            <w:tcW w:type="dxa" w:w="1100"/>
          </w:tcPr>
          <w:p>
            <w:r>
              <w:rPr>
                <w:b w:val="false"/>
                <w:bCs w:val="false"/>
                <w:sz w:val="18"/>
                <w:szCs w:val="18"/>
              </w:rPr>
              <w:t xml:space="preserve">50%</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Finance (CoA/Journal/AR)</w:t>
            </w:r>
          </w:p>
        </w:tc>
        <w:tc>
          <w:tcPr>
            <w:tcW w:type="dxa" w:w="900"/>
          </w:tcPr>
          <w:p>
            <w:r>
              <w:rPr>
                <w:b w:val="false"/>
                <w:bCs w:val="false"/>
                <w:sz w:val="18"/>
                <w:szCs w:val="18"/>
              </w:rPr>
              <w:t xml:space="preserve">10</w:t>
            </w:r>
          </w:p>
        </w:tc>
        <w:tc>
          <w:tcPr>
            <w:tcW w:type="dxa" w:w="1000"/>
          </w:tcPr>
          <w:p>
            <w:r>
              <w:rPr>
                <w:b w:val="false"/>
                <w:bCs w:val="false"/>
                <w:sz w:val="18"/>
                <w:szCs w:val="18"/>
              </w:rPr>
              <w:t xml:space="preserve">0</w:t>
            </w:r>
          </w:p>
        </w:tc>
        <w:tc>
          <w:tcPr>
            <w:tcW w:type="dxa" w:w="800"/>
          </w:tcPr>
          <w:p>
            <w:r>
              <w:rPr>
                <w:b w:val="false"/>
                <w:bCs w:val="false"/>
                <w:sz w:val="18"/>
                <w:szCs w:val="18"/>
              </w:rPr>
              <w:t xml:space="preserve">4</w:t>
            </w:r>
          </w:p>
        </w:tc>
        <w:tc>
          <w:tcPr>
            <w:tcW w:type="dxa" w:w="900"/>
          </w:tcPr>
          <w:p>
            <w:r>
              <w:rPr>
                <w:b w:val="false"/>
                <w:bCs w:val="false"/>
                <w:sz w:val="18"/>
                <w:szCs w:val="18"/>
              </w:rPr>
              <w:t xml:space="preserve">6</w:t>
            </w:r>
          </w:p>
        </w:tc>
        <w:tc>
          <w:tcPr>
            <w:tcW w:type="dxa" w:w="1100"/>
          </w:tcPr>
          <w:p>
            <w:r>
              <w:rPr>
                <w:b w:val="false"/>
                <w:bCs w:val="false"/>
                <w:sz w:val="18"/>
                <w:szCs w:val="18"/>
              </w:rPr>
              <w:t xml:space="preserve">40%</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Manufacturing</w:t>
            </w:r>
          </w:p>
        </w:tc>
        <w:tc>
          <w:tcPr>
            <w:tcW w:type="dxa" w:w="900"/>
          </w:tcPr>
          <w:p>
            <w:r>
              <w:rPr>
                <w:b w:val="false"/>
                <w:bCs w:val="false"/>
                <w:sz w:val="18"/>
                <w:szCs w:val="18"/>
              </w:rPr>
              <w:t xml:space="preserve">8</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8</w:t>
            </w:r>
          </w:p>
        </w:tc>
        <w:tc>
          <w:tcPr>
            <w:tcW w:type="dxa" w:w="1100"/>
          </w:tcPr>
          <w:p>
            <w:r>
              <w:rPr>
                <w:b w:val="false"/>
                <w:bCs w:val="false"/>
                <w:sz w:val="18"/>
                <w:szCs w:val="18"/>
              </w:rPr>
              <w:t xml:space="preserve">2%</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BOM</w:t>
            </w:r>
          </w:p>
        </w:tc>
        <w:tc>
          <w:tcPr>
            <w:tcW w:type="dxa" w:w="900"/>
          </w:tcPr>
          <w:p>
            <w:r>
              <w:rPr>
                <w:b w:val="false"/>
                <w:bCs w:val="false"/>
                <w:sz w:val="18"/>
                <w:szCs w:val="18"/>
              </w:rPr>
              <w:t xml:space="preserve">5</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5</w:t>
            </w:r>
          </w:p>
        </w:tc>
        <w:tc>
          <w:tcPr>
            <w:tcW w:type="dxa" w:w="1100"/>
          </w:tcPr>
          <w:p>
            <w:r>
              <w:rPr>
                <w:b w:val="false"/>
                <w:bCs w:val="false"/>
                <w:sz w:val="18"/>
                <w:szCs w:val="18"/>
              </w:rPr>
              <w:t xml:space="preserve">0%</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MRP</w:t>
            </w:r>
          </w:p>
        </w:tc>
        <w:tc>
          <w:tcPr>
            <w:tcW w:type="dxa" w:w="900"/>
          </w:tcPr>
          <w:p>
            <w:r>
              <w:rPr>
                <w:b w:val="false"/>
                <w:bCs w:val="false"/>
                <w:sz w:val="18"/>
                <w:szCs w:val="18"/>
              </w:rPr>
              <w:t xml:space="preserve">5</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5</w:t>
            </w:r>
          </w:p>
        </w:tc>
        <w:tc>
          <w:tcPr>
            <w:tcW w:type="dxa" w:w="1100"/>
          </w:tcPr>
          <w:p>
            <w:r>
              <w:rPr>
                <w:b w:val="false"/>
                <w:bCs w:val="false"/>
                <w:sz w:val="18"/>
                <w:szCs w:val="18"/>
              </w:rPr>
              <w:t xml:space="preserve">0%</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CRM</w:t>
            </w:r>
          </w:p>
        </w:tc>
        <w:tc>
          <w:tcPr>
            <w:tcW w:type="dxa" w:w="900"/>
          </w:tcPr>
          <w:p>
            <w:r>
              <w:rPr>
                <w:b w:val="false"/>
                <w:bCs w:val="false"/>
                <w:sz w:val="18"/>
                <w:szCs w:val="18"/>
              </w:rPr>
              <w:t xml:space="preserve">8</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8</w:t>
            </w:r>
          </w:p>
        </w:tc>
        <w:tc>
          <w:tcPr>
            <w:tcW w:type="dxa" w:w="1100"/>
          </w:tcPr>
          <w:p>
            <w:r>
              <w:rPr>
                <w:b w:val="false"/>
                <w:bCs w:val="false"/>
                <w:sz w:val="18"/>
                <w:szCs w:val="18"/>
              </w:rPr>
              <w:t xml:space="preserve">2%</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HRMS</w:t>
            </w:r>
          </w:p>
        </w:tc>
        <w:tc>
          <w:tcPr>
            <w:tcW w:type="dxa" w:w="900"/>
          </w:tcPr>
          <w:p>
            <w:r>
              <w:rPr>
                <w:b w:val="false"/>
                <w:bCs w:val="false"/>
                <w:sz w:val="18"/>
                <w:szCs w:val="18"/>
              </w:rPr>
              <w:t xml:space="preserve">8</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8</w:t>
            </w:r>
          </w:p>
        </w:tc>
        <w:tc>
          <w:tcPr>
            <w:tcW w:type="dxa" w:w="1100"/>
          </w:tcPr>
          <w:p>
            <w:r>
              <w:rPr>
                <w:b w:val="false"/>
                <w:bCs w:val="false"/>
                <w:sz w:val="18"/>
                <w:szCs w:val="18"/>
              </w:rPr>
              <w:t xml:space="preserve">2%</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Quality</w:t>
            </w:r>
          </w:p>
        </w:tc>
        <w:tc>
          <w:tcPr>
            <w:tcW w:type="dxa" w:w="900"/>
          </w:tcPr>
          <w:p>
            <w:r>
              <w:rPr>
                <w:b w:val="false"/>
                <w:bCs w:val="false"/>
                <w:sz w:val="18"/>
                <w:szCs w:val="18"/>
              </w:rPr>
              <w:t xml:space="preserve">6</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6</w:t>
            </w:r>
          </w:p>
        </w:tc>
        <w:tc>
          <w:tcPr>
            <w:tcW w:type="dxa" w:w="1100"/>
          </w:tcPr>
          <w:p>
            <w:r>
              <w:rPr>
                <w:b w:val="false"/>
                <w:bCs w:val="false"/>
                <w:sz w:val="18"/>
                <w:szCs w:val="18"/>
              </w:rPr>
              <w:t xml:space="preserve">2%</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Maintenance</w:t>
            </w:r>
          </w:p>
        </w:tc>
        <w:tc>
          <w:tcPr>
            <w:tcW w:type="dxa" w:w="900"/>
          </w:tcPr>
          <w:p>
            <w:r>
              <w:rPr>
                <w:b w:val="false"/>
                <w:bCs w:val="false"/>
                <w:sz w:val="18"/>
                <w:szCs w:val="18"/>
              </w:rPr>
              <w:t xml:space="preserve">6</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6</w:t>
            </w:r>
          </w:p>
        </w:tc>
        <w:tc>
          <w:tcPr>
            <w:tcW w:type="dxa" w:w="1100"/>
          </w:tcPr>
          <w:p>
            <w:r>
              <w:rPr>
                <w:b w:val="false"/>
                <w:bCs w:val="false"/>
                <w:sz w:val="18"/>
                <w:szCs w:val="18"/>
              </w:rPr>
              <w:t xml:space="preserve">2%</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Reports</w:t>
            </w:r>
          </w:p>
        </w:tc>
        <w:tc>
          <w:tcPr>
            <w:tcW w:type="dxa" w:w="900"/>
          </w:tcPr>
          <w:p>
            <w:r>
              <w:rPr>
                <w:b w:val="false"/>
                <w:bCs w:val="false"/>
                <w:sz w:val="18"/>
                <w:szCs w:val="18"/>
              </w:rPr>
              <w:t xml:space="preserve">6</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6</w:t>
            </w:r>
          </w:p>
        </w:tc>
        <w:tc>
          <w:tcPr>
            <w:tcW w:type="dxa" w:w="1100"/>
          </w:tcPr>
          <w:p>
            <w:r>
              <w:rPr>
                <w:b w:val="false"/>
                <w:bCs w:val="false"/>
                <w:sz w:val="18"/>
                <w:szCs w:val="18"/>
              </w:rPr>
              <w:t xml:space="preserve">0%</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Dashboard</w:t>
            </w:r>
          </w:p>
        </w:tc>
        <w:tc>
          <w:tcPr>
            <w:tcW w:type="dxa" w:w="900"/>
          </w:tcPr>
          <w:p>
            <w:r>
              <w:rPr>
                <w:b w:val="false"/>
                <w:bCs w:val="false"/>
                <w:sz w:val="18"/>
                <w:szCs w:val="18"/>
              </w:rPr>
              <w:t xml:space="preserve">4</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4</w:t>
            </w:r>
          </w:p>
        </w:tc>
        <w:tc>
          <w:tcPr>
            <w:tcW w:type="dxa" w:w="1100"/>
          </w:tcPr>
          <w:p>
            <w:r>
              <w:rPr>
                <w:b w:val="false"/>
                <w:bCs w:val="false"/>
                <w:sz w:val="18"/>
                <w:szCs w:val="18"/>
              </w:rPr>
              <w:t xml:space="preserve">0%</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Workflow Engine</w:t>
            </w:r>
          </w:p>
        </w:tc>
        <w:tc>
          <w:tcPr>
            <w:tcW w:type="dxa" w:w="900"/>
          </w:tcPr>
          <w:p>
            <w:r>
              <w:rPr>
                <w:b w:val="false"/>
                <w:bCs w:val="false"/>
                <w:sz w:val="18"/>
                <w:szCs w:val="18"/>
              </w:rPr>
              <w:t xml:space="preserve">5</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5</w:t>
            </w:r>
          </w:p>
        </w:tc>
        <w:tc>
          <w:tcPr>
            <w:tcW w:type="dxa" w:w="1100"/>
          </w:tcPr>
          <w:p>
            <w:r>
              <w:rPr>
                <w:b w:val="false"/>
                <w:bCs w:val="false"/>
                <w:sz w:val="18"/>
                <w:szCs w:val="18"/>
              </w:rPr>
              <w:t xml:space="preserve">0%</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Notifications</w:t>
            </w:r>
          </w:p>
        </w:tc>
        <w:tc>
          <w:tcPr>
            <w:tcW w:type="dxa" w:w="900"/>
          </w:tcPr>
          <w:p>
            <w:r>
              <w:rPr>
                <w:b w:val="false"/>
                <w:bCs w:val="false"/>
                <w:sz w:val="18"/>
                <w:szCs w:val="18"/>
              </w:rPr>
              <w:t xml:space="preserve">5</w:t>
            </w:r>
          </w:p>
        </w:tc>
        <w:tc>
          <w:tcPr>
            <w:tcW w:type="dxa" w:w="1000"/>
          </w:tcPr>
          <w:p>
            <w:r>
              <w:rPr>
                <w:b w:val="false"/>
                <w:bCs w:val="false"/>
                <w:sz w:val="18"/>
                <w:szCs w:val="18"/>
              </w:rPr>
              <w:t xml:space="preserve">0</w:t>
            </w:r>
          </w:p>
        </w:tc>
        <w:tc>
          <w:tcPr>
            <w:tcW w:type="dxa" w:w="800"/>
          </w:tcPr>
          <w:p>
            <w:r>
              <w:rPr>
                <w:b w:val="false"/>
                <w:bCs w:val="false"/>
                <w:sz w:val="18"/>
                <w:szCs w:val="18"/>
              </w:rPr>
              <w:t xml:space="preserve">1</w:t>
            </w:r>
          </w:p>
        </w:tc>
        <w:tc>
          <w:tcPr>
            <w:tcW w:type="dxa" w:w="900"/>
          </w:tcPr>
          <w:p>
            <w:r>
              <w:rPr>
                <w:b w:val="false"/>
                <w:bCs w:val="false"/>
                <w:sz w:val="18"/>
                <w:szCs w:val="18"/>
              </w:rPr>
              <w:t xml:space="preserve">4</w:t>
            </w:r>
          </w:p>
        </w:tc>
        <w:tc>
          <w:tcPr>
            <w:tcW w:type="dxa" w:w="1100"/>
          </w:tcPr>
          <w:p>
            <w:r>
              <w:rPr>
                <w:b w:val="false"/>
                <w:bCs w:val="false"/>
                <w:sz w:val="18"/>
                <w:szCs w:val="18"/>
              </w:rPr>
              <w:t xml:space="preserve">3%</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AI</w:t>
            </w:r>
          </w:p>
        </w:tc>
        <w:tc>
          <w:tcPr>
            <w:tcW w:type="dxa" w:w="900"/>
          </w:tcPr>
          <w:p>
            <w:r>
              <w:rPr>
                <w:b w:val="false"/>
                <w:bCs w:val="false"/>
                <w:sz w:val="18"/>
                <w:szCs w:val="18"/>
              </w:rPr>
              <w:t xml:space="preserve">6</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6</w:t>
            </w:r>
          </w:p>
        </w:tc>
        <w:tc>
          <w:tcPr>
            <w:tcW w:type="dxa" w:w="1100"/>
          </w:tcPr>
          <w:p>
            <w:r>
              <w:rPr>
                <w:b w:val="false"/>
                <w:bCs w:val="false"/>
                <w:sz w:val="18"/>
                <w:szCs w:val="18"/>
              </w:rPr>
              <w:t xml:space="preserve">2%</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Marketplace</w:t>
            </w:r>
          </w:p>
        </w:tc>
        <w:tc>
          <w:tcPr>
            <w:tcW w:type="dxa" w:w="900"/>
          </w:tcPr>
          <w:p>
            <w:r>
              <w:rPr>
                <w:b w:val="false"/>
                <w:bCs w:val="false"/>
                <w:sz w:val="18"/>
                <w:szCs w:val="18"/>
              </w:rPr>
              <w:t xml:space="preserve">6</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6</w:t>
            </w:r>
          </w:p>
        </w:tc>
        <w:tc>
          <w:tcPr>
            <w:tcW w:type="dxa" w:w="1100"/>
          </w:tcPr>
          <w:p>
            <w:r>
              <w:rPr>
                <w:b w:val="false"/>
                <w:bCs w:val="false"/>
                <w:sz w:val="18"/>
                <w:szCs w:val="18"/>
              </w:rPr>
              <w:t xml:space="preserve">2%</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Integration Hub</w:t>
            </w:r>
          </w:p>
        </w:tc>
        <w:tc>
          <w:tcPr>
            <w:tcW w:type="dxa" w:w="900"/>
          </w:tcPr>
          <w:p>
            <w:r>
              <w:rPr>
                <w:b w:val="false"/>
                <w:bCs w:val="false"/>
                <w:sz w:val="18"/>
                <w:szCs w:val="18"/>
              </w:rPr>
              <w:t xml:space="preserve">6</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6</w:t>
            </w:r>
          </w:p>
        </w:tc>
        <w:tc>
          <w:tcPr>
            <w:tcW w:type="dxa" w:w="1100"/>
          </w:tcPr>
          <w:p>
            <w:r>
              <w:rPr>
                <w:b w:val="false"/>
                <w:bCs w:val="false"/>
                <w:sz w:val="18"/>
                <w:szCs w:val="18"/>
              </w:rPr>
              <w:t xml:space="preserve">2%</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Mobile Apps</w:t>
            </w:r>
          </w:p>
        </w:tc>
        <w:tc>
          <w:tcPr>
            <w:tcW w:type="dxa" w:w="900"/>
          </w:tcPr>
          <w:p>
            <w:r>
              <w:rPr>
                <w:b w:val="false"/>
                <w:bCs w:val="false"/>
                <w:sz w:val="18"/>
                <w:szCs w:val="18"/>
              </w:rPr>
              <w:t xml:space="preserve">4</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4</w:t>
            </w:r>
          </w:p>
        </w:tc>
        <w:tc>
          <w:tcPr>
            <w:tcW w:type="dxa" w:w="1100"/>
          </w:tcPr>
          <w:p>
            <w:r>
              <w:rPr>
                <w:b w:val="false"/>
                <w:bCs w:val="false"/>
                <w:sz w:val="18"/>
                <w:szCs w:val="18"/>
              </w:rPr>
              <w:t xml:space="preserve">0%</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SAP Migration</w:t>
            </w:r>
          </w:p>
        </w:tc>
        <w:tc>
          <w:tcPr>
            <w:tcW w:type="dxa" w:w="900"/>
          </w:tcPr>
          <w:p>
            <w:r>
              <w:rPr>
                <w:b w:val="false"/>
                <w:bCs w:val="false"/>
                <w:sz w:val="18"/>
                <w:szCs w:val="18"/>
              </w:rPr>
              <w:t xml:space="preserve">4</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4</w:t>
            </w:r>
          </w:p>
        </w:tc>
        <w:tc>
          <w:tcPr>
            <w:tcW w:type="dxa" w:w="1100"/>
          </w:tcPr>
          <w:p>
            <w:r>
              <w:rPr>
                <w:b w:val="false"/>
                <w:bCs w:val="false"/>
                <w:sz w:val="18"/>
                <w:szCs w:val="18"/>
              </w:rPr>
              <w:t xml:space="preserve">0%</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Settings</w:t>
            </w:r>
          </w:p>
        </w:tc>
        <w:tc>
          <w:tcPr>
            <w:tcW w:type="dxa" w:w="900"/>
          </w:tcPr>
          <w:p>
            <w:r>
              <w:rPr>
                <w:b w:val="false"/>
                <w:bCs w:val="false"/>
                <w:sz w:val="18"/>
                <w:szCs w:val="18"/>
              </w:rPr>
              <w:t xml:space="preserve">5</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5</w:t>
            </w:r>
          </w:p>
        </w:tc>
        <w:tc>
          <w:tcPr>
            <w:tcW w:type="dxa" w:w="1100"/>
          </w:tcPr>
          <w:p>
            <w:r>
              <w:rPr>
                <w:b w:val="false"/>
                <w:bCs w:val="false"/>
                <w:sz w:val="18"/>
                <w:szCs w:val="18"/>
              </w:rPr>
              <w:t xml:space="preserve">0%</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Search</w:t>
            </w:r>
          </w:p>
        </w:tc>
        <w:tc>
          <w:tcPr>
            <w:tcW w:type="dxa" w:w="900"/>
          </w:tcPr>
          <w:p>
            <w:r>
              <w:rPr>
                <w:b w:val="false"/>
                <w:bCs w:val="false"/>
                <w:sz w:val="18"/>
                <w:szCs w:val="18"/>
              </w:rPr>
              <w:t xml:space="preserve">5</w:t>
            </w:r>
          </w:p>
        </w:tc>
        <w:tc>
          <w:tcPr>
            <w:tcW w:type="dxa" w:w="1000"/>
          </w:tcPr>
          <w:p>
            <w:r>
              <w:rPr>
                <w:b w:val="false"/>
                <w:bCs w:val="false"/>
                <w:sz w:val="18"/>
                <w:szCs w:val="18"/>
              </w:rPr>
              <w:t xml:space="preserve">0</w:t>
            </w:r>
          </w:p>
        </w:tc>
        <w:tc>
          <w:tcPr>
            <w:tcW w:type="dxa" w:w="800"/>
          </w:tcPr>
          <w:p>
            <w:r>
              <w:rPr>
                <w:b w:val="false"/>
                <w:bCs w:val="false"/>
                <w:sz w:val="18"/>
                <w:szCs w:val="18"/>
              </w:rPr>
              <w:t xml:space="preserve">1</w:t>
            </w:r>
          </w:p>
        </w:tc>
        <w:tc>
          <w:tcPr>
            <w:tcW w:type="dxa" w:w="900"/>
          </w:tcPr>
          <w:p>
            <w:r>
              <w:rPr>
                <w:b w:val="false"/>
                <w:bCs w:val="false"/>
                <w:sz w:val="18"/>
                <w:szCs w:val="18"/>
              </w:rPr>
              <w:t xml:space="preserve">4</w:t>
            </w:r>
          </w:p>
        </w:tc>
        <w:tc>
          <w:tcPr>
            <w:tcW w:type="dxa" w:w="1100"/>
          </w:tcPr>
          <w:p>
            <w:r>
              <w:rPr>
                <w:b w:val="false"/>
                <w:bCs w:val="false"/>
                <w:sz w:val="18"/>
                <w:szCs w:val="18"/>
              </w:rPr>
              <w:t xml:space="preserve">15%</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Audit Logs</w:t>
            </w:r>
          </w:p>
        </w:tc>
        <w:tc>
          <w:tcPr>
            <w:tcW w:type="dxa" w:w="900"/>
          </w:tcPr>
          <w:p>
            <w:r>
              <w:rPr>
                <w:b w:val="false"/>
                <w:bCs w:val="false"/>
                <w:sz w:val="18"/>
                <w:szCs w:val="18"/>
              </w:rPr>
              <w:t xml:space="preserve">5</w:t>
            </w:r>
          </w:p>
        </w:tc>
        <w:tc>
          <w:tcPr>
            <w:tcW w:type="dxa" w:w="1000"/>
          </w:tcPr>
          <w:p>
            <w:r>
              <w:rPr>
                <w:b w:val="false"/>
                <w:bCs w:val="false"/>
                <w:sz w:val="18"/>
                <w:szCs w:val="18"/>
              </w:rPr>
              <w:t xml:space="preserve">0</w:t>
            </w:r>
          </w:p>
        </w:tc>
        <w:tc>
          <w:tcPr>
            <w:tcW w:type="dxa" w:w="800"/>
          </w:tcPr>
          <w:p>
            <w:r>
              <w:rPr>
                <w:b w:val="false"/>
                <w:bCs w:val="false"/>
                <w:sz w:val="18"/>
                <w:szCs w:val="18"/>
              </w:rPr>
              <w:t xml:space="preserve">3</w:t>
            </w:r>
          </w:p>
        </w:tc>
        <w:tc>
          <w:tcPr>
            <w:tcW w:type="dxa" w:w="900"/>
          </w:tcPr>
          <w:p>
            <w:r>
              <w:rPr>
                <w:b w:val="false"/>
                <w:bCs w:val="false"/>
                <w:sz w:val="18"/>
                <w:szCs w:val="18"/>
              </w:rPr>
              <w:t xml:space="preserve">2</w:t>
            </w:r>
          </w:p>
        </w:tc>
        <w:tc>
          <w:tcPr>
            <w:tcW w:type="dxa" w:w="1100"/>
          </w:tcPr>
          <w:p>
            <w:r>
              <w:rPr>
                <w:b w:val="false"/>
                <w:bCs w:val="false"/>
                <w:sz w:val="18"/>
                <w:szCs w:val="18"/>
              </w:rPr>
              <w:t xml:space="preserve">45%</w:t>
            </w:r>
          </w:p>
        </w:tc>
        <w:tc>
          <w:tcPr>
            <w:tcW w:type="dxa" w:w="1200"/>
          </w:tcPr>
          <w:p>
            <w:r>
              <w:rPr>
                <w:b w:val="false"/>
                <w:bCs w:val="false"/>
                <w:sz w:val="18"/>
                <w:szCs w:val="18"/>
              </w:rPr>
              <w:t xml:space="preserve">No</w:t>
            </w:r>
          </w:p>
        </w:tc>
      </w:tr>
      <w:tr>
        <w:tc>
          <w:tcPr>
            <w:tcW w:type="dxa" w:w="3600"/>
          </w:tcPr>
          <w:p>
            <w:r>
              <w:rPr>
                <w:b w:val="false"/>
                <w:bCs w:val="false"/>
                <w:sz w:val="18"/>
                <w:szCs w:val="18"/>
              </w:rPr>
              <w:t xml:space="preserve">Analytics</w:t>
            </w:r>
          </w:p>
        </w:tc>
        <w:tc>
          <w:tcPr>
            <w:tcW w:type="dxa" w:w="900"/>
          </w:tcPr>
          <w:p>
            <w:r>
              <w:rPr>
                <w:b w:val="false"/>
                <w:bCs w:val="false"/>
                <w:sz w:val="18"/>
                <w:szCs w:val="18"/>
              </w:rPr>
              <w:t xml:space="preserve">5</w:t>
            </w:r>
          </w:p>
        </w:tc>
        <w:tc>
          <w:tcPr>
            <w:tcW w:type="dxa" w:w="1000"/>
          </w:tcPr>
          <w:p>
            <w:r>
              <w:rPr>
                <w:b w:val="false"/>
                <w:bCs w:val="false"/>
                <w:sz w:val="18"/>
                <w:szCs w:val="18"/>
              </w:rPr>
              <w:t xml:space="preserve">0</w:t>
            </w:r>
          </w:p>
        </w:tc>
        <w:tc>
          <w:tcPr>
            <w:tcW w:type="dxa" w:w="800"/>
          </w:tcPr>
          <w:p>
            <w:r>
              <w:rPr>
                <w:b w:val="false"/>
                <w:bCs w:val="false"/>
                <w:sz w:val="18"/>
                <w:szCs w:val="18"/>
              </w:rPr>
              <w:t xml:space="preserve">0</w:t>
            </w:r>
          </w:p>
        </w:tc>
        <w:tc>
          <w:tcPr>
            <w:tcW w:type="dxa" w:w="900"/>
          </w:tcPr>
          <w:p>
            <w:r>
              <w:rPr>
                <w:b w:val="false"/>
                <w:bCs w:val="false"/>
                <w:sz w:val="18"/>
                <w:szCs w:val="18"/>
              </w:rPr>
              <w:t xml:space="preserve">5</w:t>
            </w:r>
          </w:p>
        </w:tc>
        <w:tc>
          <w:tcPr>
            <w:tcW w:type="dxa" w:w="1100"/>
          </w:tcPr>
          <w:p>
            <w:r>
              <w:rPr>
                <w:b w:val="false"/>
                <w:bCs w:val="false"/>
                <w:sz w:val="18"/>
                <w:szCs w:val="18"/>
              </w:rPr>
              <w:t xml:space="preserve">0%</w:t>
            </w:r>
          </w:p>
        </w:tc>
        <w:tc>
          <w:tcPr>
            <w:tcW w:type="dxa" w:w="1200"/>
          </w:tcPr>
          <w:p>
            <w:r>
              <w:rPr>
                <w:b w:val="false"/>
                <w:bCs w:val="false"/>
                <w:sz w:val="18"/>
                <w:szCs w:val="18"/>
              </w:rPr>
              <w:t xml:space="preserve">No</w:t>
            </w:r>
          </w:p>
        </w:tc>
      </w:tr>
    </w:tbl>
    <w:p>
      <w:r>
        <w:br w:type="page"/>
      </w:r>
    </w:p>
    <w:p>
      <w:pPr>
        <w:pStyle w:val="Heading1"/>
        <w:spacing w:after="140" w:before="280"/>
      </w:pPr>
      <w:r>
        <w:t xml:space="preserve">5. Feature Checklist by Module</w:t>
      </w:r>
    </w:p>
    <w:p>
      <w:pPr>
        <w:spacing w:after="120"/>
      </w:pPr>
      <w:r>
        <w:rPr>
          <w:b w:val="false"/>
          <w:bCs w:val="false"/>
          <w:i w:val="false"/>
          <w:iCs w:val="false"/>
        </w:rPr>
        <w:t xml:space="preserve">Full itemized checklists are given for the modules with real code. Modules confirmed at or near 0% (Manufacturing, BOM, MRP, CRM, HRMS, Quality, Maintenance, AI, Marketplace, Integration Hub, Mobile Apps, SAP Migration, Settings, Reports, Dashboard, Workflow Engine, Analytics) are summarized once at the end of this section rather than repeated 16 times with identical "nothing exists" content.</w:t>
      </w:r>
    </w:p>
    <w:p>
      <w:pPr>
        <w:pStyle w:val="Heading2"/>
        <w:spacing w:after="140" w:before="280"/>
      </w:pPr>
      <w:r>
        <w:t xml:space="preserve">Core Platform</w:t>
      </w:r>
    </w:p>
    <w:p>
      <w:pPr>
        <w:spacing w:after="120"/>
      </w:pPr>
      <w:r>
        <w:rPr>
          <w:b/>
          <w:bCs/>
          <w:i w:val="false"/>
          <w:iCs w:val="false"/>
        </w:rPr>
        <w:t xml:space="preserve">Completed Features</w:t>
      </w:r>
    </w:p>
    <w:p>
      <w:pPr>
        <w:pStyle w:val="ListParagraph"/>
        <w:numPr>
          <w:ilvl w:val="0"/>
          <w:numId w:val="2"/>
        </w:numPr>
        <w:spacing w:after="60"/>
      </w:pPr>
      <w:r>
        <w:rPr>
          <w:b w:val="false"/>
          <w:bCs w:val="false"/>
        </w:rPr>
        <w:t xml:space="preserve">Tenant isolation via TenantIsolationBehavior + AuthorizationBehavior (global MediatR pipeline)</w:t>
      </w:r>
    </w:p>
    <w:p>
      <w:pPr>
        <w:pStyle w:val="ListParagraph"/>
        <w:numPr>
          <w:ilvl w:val="0"/>
          <w:numId w:val="2"/>
        </w:numPr>
        <w:spacing w:after="60"/>
      </w:pPr>
      <w:r>
        <w:rPr>
          <w:b w:val="false"/>
          <w:bCs w:val="false"/>
        </w:rPr>
        <w:t xml:space="preserve">RFC 7807 problem-details error envelope</w:t>
      </w:r>
    </w:p>
    <w:p>
      <w:pPr>
        <w:pStyle w:val="ListParagraph"/>
        <w:numPr>
          <w:ilvl w:val="0"/>
          <w:numId w:val="2"/>
        </w:numPr>
        <w:spacing w:after="60"/>
      </w:pPr>
      <w:r>
        <w:rPr>
          <w:b w:val="false"/>
          <w:bCs w:val="false"/>
        </w:rPr>
        <w:t xml:space="preserve">Rate limiting (per-IP + tight Auth-endpoint limits, confirmed in appsettings.json + Program.cs)</w:t>
      </w:r>
    </w:p>
    <w:p>
      <w:pPr>
        <w:pStyle w:val="ListParagraph"/>
        <w:numPr>
          <w:ilvl w:val="0"/>
          <w:numId w:val="2"/>
        </w:numPr>
        <w:spacing w:after="60"/>
      </w:pPr>
      <w:r>
        <w:rPr>
          <w:b w:val="false"/>
          <w:bCs w:val="false"/>
        </w:rPr>
        <w:t xml:space="preserve">CORS allow-list (empty in prod template, localhost only in dev)</w:t>
      </w:r>
    </w:p>
    <w:p>
      <w:pPr>
        <w:pStyle w:val="ListParagraph"/>
        <w:numPr>
          <w:ilvl w:val="0"/>
          <w:numId w:val="2"/>
        </w:numPr>
        <w:spacing w:after="60"/>
      </w:pPr>
      <w:r>
        <w:rPr>
          <w:b w:val="false"/>
          <w:bCs w:val="false"/>
        </w:rPr>
        <w:t xml:space="preserve">OpenTelemetry traces+metrics genuinely wired (AddOtlpExporter/AddPrometheusExporter, not just referenced)</w:t>
      </w:r>
    </w:p>
    <w:p>
      <w:pPr>
        <w:pStyle w:val="ListParagraph"/>
        <w:numPr>
          <w:ilvl w:val="0"/>
          <w:numId w:val="2"/>
        </w:numPr>
        <w:spacing w:after="60"/>
      </w:pPr>
      <w:r>
        <w:rPr>
          <w:b w:val="false"/>
          <w:bCs w:val="false"/>
        </w:rPr>
        <w:t xml:space="preserve">Serilog + Grafana Loki sink wired</w:t>
      </w:r>
    </w:p>
    <w:p>
      <w:pPr>
        <w:pStyle w:val="ListParagraph"/>
        <w:numPr>
          <w:ilvl w:val="0"/>
          <w:numId w:val="2"/>
        </w:numPr>
        <w:spacing w:after="60"/>
      </w:pPr>
      <w:r>
        <w:rPr>
          <w:b w:val="false"/>
          <w:bCs w:val="false"/>
        </w:rPr>
        <w:t xml:space="preserve">Secrets fail-fast (throws if JWT signing key / connection string unset outside Development)</w:t>
      </w:r>
    </w:p>
    <w:p>
      <w:pPr>
        <w:spacing w:after="120"/>
      </w:pPr>
      <w:r>
        <w:rPr>
          <w:b/>
          <w:bCs/>
          <w:i w:val="false"/>
          <w:iCs w:val="false"/>
        </w:rPr>
        <w:t xml:space="preserve">Partial Features</w:t>
      </w:r>
    </w:p>
    <w:p>
      <w:pPr>
        <w:pStyle w:val="ListParagraph"/>
        <w:numPr>
          <w:ilvl w:val="0"/>
          <w:numId w:val="2"/>
        </w:numPr>
        <w:spacing w:after="60"/>
      </w:pPr>
      <w:r>
        <w:rPr>
          <w:b w:val="false"/>
          <w:bCs w:val="false"/>
        </w:rPr>
        <w:t xml:space="preserve">Observability: pipeline wired but OTel Collector terminates at a debug exporter, no real trace backend</w:t>
      </w:r>
    </w:p>
    <w:p>
      <w:pPr>
        <w:spacing w:after="120"/>
      </w:pPr>
      <w:r>
        <w:rPr>
          <w:b/>
          <w:bCs/>
          <w:i w:val="false"/>
          <w:iCs w:val="false"/>
        </w:rPr>
        <w:t xml:space="preserve">Missing Features</w:t>
      </w:r>
    </w:p>
    <w:p>
      <w:pPr>
        <w:pStyle w:val="ListParagraph"/>
        <w:numPr>
          <w:ilvl w:val="0"/>
          <w:numId w:val="2"/>
        </w:numPr>
        <w:spacing w:after="60"/>
      </w:pPr>
      <w:r>
        <w:rPr>
          <w:b w:val="false"/>
          <w:bCs w:val="false"/>
        </w:rPr>
        <w:t xml:space="preserve">No migrations to actually create the schema this all depends on</w:t>
      </w:r>
    </w:p>
    <w:p>
      <w:pPr>
        <w:spacing w:after="120"/>
      </w:pPr>
      <w:r>
        <w:rPr>
          <w:b/>
          <w:bCs/>
          <w:i w:val="false"/>
          <w:iCs w:val="false"/>
        </w:rPr>
        <w:t xml:space="preserve">Blocked Features</w:t>
      </w:r>
    </w:p>
    <w:p>
      <w:pPr>
        <w:pStyle w:val="ListParagraph"/>
        <w:numPr>
          <w:ilvl w:val="0"/>
          <w:numId w:val="2"/>
        </w:numPr>
        <w:spacing w:after="60"/>
      </w:pPr>
      <w:r>
        <w:rPr>
          <w:b w:val="false"/>
          <w:bCs w:val="false"/>
        </w:rPr>
        <w:t xml:space="preserve">None</w:t>
      </w:r>
    </w:p>
    <w:p>
      <w:pPr>
        <w:spacing w:after="120"/>
      </w:pPr>
      <w:r>
        <w:rPr>
          <w:b/>
          <w:bCs/>
          <w:i w:val="false"/>
          <w:iCs w:val="false"/>
        </w:rPr>
        <w:t xml:space="preserve">Future Features</w:t>
      </w:r>
    </w:p>
    <w:p>
      <w:pPr>
        <w:pStyle w:val="ListParagraph"/>
        <w:numPr>
          <w:ilvl w:val="0"/>
          <w:numId w:val="2"/>
        </w:numPr>
        <w:spacing w:after="60"/>
      </w:pPr>
      <w:r>
        <w:rPr>
          <w:b w:val="false"/>
          <w:bCs w:val="false"/>
        </w:rPr>
        <w:t xml:space="preserve">Settings module to make CORS/rate-limit values configurable per tenant instead of appsettings-only</w:t>
      </w:r>
    </w:p>
    <w:p>
      <w:pPr>
        <w:pStyle w:val="Heading2"/>
        <w:spacing w:after="140" w:before="280"/>
      </w:pPr>
      <w:r>
        <w:t xml:space="preserve">Authentication</w:t>
      </w:r>
    </w:p>
    <w:p>
      <w:pPr>
        <w:spacing w:after="120"/>
      </w:pPr>
      <w:r>
        <w:rPr>
          <w:b/>
          <w:bCs/>
          <w:i w:val="false"/>
          <w:iCs w:val="false"/>
        </w:rPr>
        <w:t xml:space="preserve">Completed Features</w:t>
      </w:r>
    </w:p>
    <w:p>
      <w:pPr>
        <w:pStyle w:val="ListParagraph"/>
        <w:numPr>
          <w:ilvl w:val="0"/>
          <w:numId w:val="2"/>
        </w:numPr>
        <w:spacing w:after="60"/>
      </w:pPr>
      <w:r>
        <w:rPr>
          <w:b w:val="false"/>
          <w:bCs w:val="false"/>
        </w:rPr>
        <w:t xml:space="preserve">Login (JWT issuance) + refresh-token rotation, tested (AuthEndpointTests.cs)</w:t>
      </w:r>
    </w:p>
    <w:p>
      <w:pPr>
        <w:pStyle w:val="ListParagraph"/>
        <w:numPr>
          <w:ilvl w:val="0"/>
          <w:numId w:val="2"/>
        </w:numPr>
        <w:spacing w:after="60"/>
      </w:pPr>
      <w:r>
        <w:rPr>
          <w:b w:val="false"/>
          <w:bCs w:val="false"/>
        </w:rPr>
        <w:t xml:space="preserve">Register (with the new stop-auto-Owner fix: first user of a brand-new company becomes Owner, everyone else becomes a zero-permission Member)</w:t>
      </w:r>
    </w:p>
    <w:p>
      <w:pPr>
        <w:pStyle w:val="ListParagraph"/>
        <w:numPr>
          <w:ilvl w:val="0"/>
          <w:numId w:val="2"/>
        </w:numPr>
        <w:spacing w:after="60"/>
      </w:pPr>
      <w:r>
        <w:rPr>
          <w:b w:val="false"/>
          <w:bCs w:val="false"/>
        </w:rPr>
        <w:t xml:space="preserve">Public /register frontend page, linked from /login</w:t>
      </w:r>
    </w:p>
    <w:p>
      <w:pPr>
        <w:spacing w:after="120"/>
      </w:pPr>
      <w:r>
        <w:rPr>
          <w:b/>
          <w:bCs/>
          <w:i w:val="false"/>
          <w:iCs w:val="false"/>
        </w:rPr>
        <w:t xml:space="preserve">Partial Features</w:t>
      </w:r>
    </w:p>
    <w:p>
      <w:pPr>
        <w:pStyle w:val="ListParagraph"/>
        <w:numPr>
          <w:ilvl w:val="0"/>
          <w:numId w:val="2"/>
        </w:numPr>
        <w:spacing w:after="60"/>
      </w:pPr>
      <w:r>
        <w:rPr>
          <w:b w:val="false"/>
          <w:bCs w:val="false"/>
        </w:rPr>
        <w:t xml:space="preserve">No dedicated test for the new stop-auto-Owner branch logic itself (only the pre-existing login/401 paths are tested)</w:t>
      </w:r>
    </w:p>
    <w:p>
      <w:pPr>
        <w:spacing w:after="120"/>
      </w:pPr>
      <w:r>
        <w:rPr>
          <w:b/>
          <w:bCs/>
          <w:i w:val="false"/>
          <w:iCs w:val="false"/>
        </w:rPr>
        <w:t xml:space="preserve">Missing Features</w:t>
      </w:r>
    </w:p>
    <w:p>
      <w:pPr>
        <w:pStyle w:val="ListParagraph"/>
        <w:numPr>
          <w:ilvl w:val="0"/>
          <w:numId w:val="2"/>
        </w:numPr>
        <w:spacing w:after="60"/>
      </w:pPr>
      <w:r>
        <w:rPr>
          <w:b w:val="false"/>
          <w:bCs w:val="false"/>
        </w:rPr>
        <w:t xml:space="preserve">Password reset / forgot-password flow</w:t>
      </w:r>
    </w:p>
    <w:p>
      <w:pPr>
        <w:pStyle w:val="ListParagraph"/>
        <w:numPr>
          <w:ilvl w:val="0"/>
          <w:numId w:val="2"/>
        </w:numPr>
        <w:spacing w:after="60"/>
      </w:pPr>
      <w:r>
        <w:rPr>
          <w:b w:val="false"/>
          <w:bCs w:val="false"/>
        </w:rPr>
        <w:t xml:space="preserve">Multi-factor authentication</w:t>
      </w:r>
    </w:p>
    <w:p>
      <w:pPr>
        <w:pStyle w:val="ListParagraph"/>
        <w:numPr>
          <w:ilvl w:val="0"/>
          <w:numId w:val="2"/>
        </w:numPr>
        <w:spacing w:after="60"/>
      </w:pPr>
      <w:r>
        <w:rPr>
          <w:b w:val="false"/>
          <w:bCs w:val="false"/>
        </w:rPr>
        <w:t xml:space="preserve">CAPTCHA/bot-throttling on Login/Register beyond generic rate limiting</w:t>
      </w:r>
    </w:p>
    <w:p>
      <w:pPr>
        <w:spacing w:after="120"/>
      </w:pPr>
      <w:r>
        <w:rPr>
          <w:b/>
          <w:bCs/>
          <w:i w:val="false"/>
          <w:iCs w:val="false"/>
        </w:rPr>
        <w:t xml:space="preserve">Blocked Features</w:t>
      </w:r>
    </w:p>
    <w:p>
      <w:pPr>
        <w:pStyle w:val="ListParagraph"/>
        <w:numPr>
          <w:ilvl w:val="0"/>
          <w:numId w:val="2"/>
        </w:numPr>
        <w:spacing w:after="60"/>
      </w:pPr>
      <w:r>
        <w:rPr>
          <w:b w:val="false"/>
          <w:bCs w:val="false"/>
        </w:rPr>
        <w:t xml:space="preserve">None</w:t>
      </w:r>
    </w:p>
    <w:p>
      <w:pPr>
        <w:spacing w:after="120"/>
      </w:pPr>
      <w:r>
        <w:rPr>
          <w:b/>
          <w:bCs/>
          <w:i w:val="false"/>
          <w:iCs w:val="false"/>
        </w:rPr>
        <w:t xml:space="preserve">Future Features</w:t>
      </w:r>
    </w:p>
    <w:p>
      <w:pPr>
        <w:pStyle w:val="ListParagraph"/>
        <w:numPr>
          <w:ilvl w:val="0"/>
          <w:numId w:val="2"/>
        </w:numPr>
        <w:spacing w:after="60"/>
      </w:pPr>
      <w:r>
        <w:rPr>
          <w:b w:val="false"/>
          <w:bCs w:val="false"/>
        </w:rPr>
        <w:t xml:space="preserve">SSO/OIDC federation</w:t>
      </w:r>
    </w:p>
    <w:p>
      <w:pPr>
        <w:pStyle w:val="Heading2"/>
        <w:spacing w:after="140" w:before="280"/>
      </w:pPr>
      <w:r>
        <w:t xml:space="preserve">RBAC</w:t>
      </w:r>
    </w:p>
    <w:p>
      <w:pPr>
        <w:spacing w:after="120"/>
      </w:pPr>
      <w:r>
        <w:rPr>
          <w:b/>
          <w:bCs/>
          <w:i w:val="false"/>
          <w:iCs w:val="false"/>
        </w:rPr>
        <w:t xml:space="preserve">Completed Features</w:t>
      </w:r>
    </w:p>
    <w:p>
      <w:pPr>
        <w:pStyle w:val="ListParagraph"/>
        <w:numPr>
          <w:ilvl w:val="0"/>
          <w:numId w:val="2"/>
        </w:numPr>
        <w:spacing w:after="60"/>
      </w:pPr>
      <w:r>
        <w:rPr>
          <w:b w:val="false"/>
          <w:bCs w:val="false"/>
        </w:rPr>
        <w:t xml:space="preserve">Create role, list roles, get/set role permissions, list company users, assign user-to-role - full API + /core/roles frontend page</w:t>
      </w:r>
    </w:p>
    <w:p>
      <w:pPr>
        <w:pStyle w:val="ListParagraph"/>
        <w:numPr>
          <w:ilvl w:val="0"/>
          <w:numId w:val="2"/>
        </w:numPr>
        <w:spacing w:after="60"/>
      </w:pPr>
      <w:r>
        <w:rPr>
          <w:b w:val="false"/>
          <w:bCs w:val="false"/>
        </w:rPr>
        <w:t xml:space="preserve">PermissionCatalog is the single source of truth and is seeded/granted correctly to a fresh Owner role</w:t>
      </w:r>
    </w:p>
    <w:p>
      <w:pPr>
        <w:pStyle w:val="ListParagraph"/>
        <w:numPr>
          <w:ilvl w:val="0"/>
          <w:numId w:val="2"/>
        </w:numPr>
        <w:spacing w:after="60"/>
      </w:pPr>
      <w:r>
        <w:rPr>
          <w:b w:val="false"/>
          <w:bCs w:val="false"/>
        </w:rPr>
        <w:t xml:space="preserve">AuthorizationBehavior enforces every IRequirePermission-tagged command/query, confirmed as a real global gate, not decorative</w:t>
      </w:r>
    </w:p>
    <w:p>
      <w:pPr>
        <w:spacing w:after="120"/>
      </w:pPr>
      <w:r>
        <w:rPr>
          <w:b/>
          <w:bCs/>
          <w:i w:val="false"/>
          <w:iCs w:val="false"/>
        </w:rPr>
        <w:t xml:space="preserve">Partial Features</w:t>
      </w:r>
    </w:p>
    <w:p>
      <w:pPr>
        <w:pStyle w:val="ListParagraph"/>
        <w:numPr>
          <w:ilvl w:val="0"/>
          <w:numId w:val="2"/>
        </w:numPr>
        <w:spacing w:after="60"/>
      </w:pPr>
      <w:r>
        <w:rPr>
          <w:b w:val="false"/>
          <w:bCs w:val="false"/>
        </w:rPr>
        <w:t xml:space="preserve">None</w:t>
      </w:r>
    </w:p>
    <w:p>
      <w:pPr>
        <w:spacing w:after="120"/>
      </w:pPr>
      <w:r>
        <w:rPr>
          <w:b/>
          <w:bCs/>
          <w:i w:val="false"/>
          <w:iCs w:val="false"/>
        </w:rPr>
        <w:t xml:space="preserve">Missing Features</w:t>
      </w:r>
    </w:p>
    <w:p>
      <w:pPr>
        <w:pStyle w:val="ListParagraph"/>
        <w:numPr>
          <w:ilvl w:val="0"/>
          <w:numId w:val="2"/>
        </w:numPr>
        <w:spacing w:after="60"/>
      </w:pPr>
      <w:r>
        <w:rPr>
          <w:b w:val="false"/>
          <w:bCs w:val="false"/>
        </w:rPr>
        <w:t xml:space="preserve">Any test coverage at all for the RBAC administration slice (Roles/Permissions/Users) - confirmed zero</w:t>
      </w:r>
    </w:p>
    <w:p>
      <w:pPr>
        <w:spacing w:after="120"/>
      </w:pPr>
      <w:r>
        <w:rPr>
          <w:b/>
          <w:bCs/>
          <w:i w:val="false"/>
          <w:iCs w:val="false"/>
        </w:rPr>
        <w:t xml:space="preserve">Blocked Features</w:t>
      </w:r>
    </w:p>
    <w:p>
      <w:pPr>
        <w:pStyle w:val="ListParagraph"/>
        <w:numPr>
          <w:ilvl w:val="0"/>
          <w:numId w:val="2"/>
        </w:numPr>
        <w:spacing w:after="60"/>
      </w:pPr>
      <w:r>
        <w:rPr>
          <w:b w:val="false"/>
          <w:bCs w:val="false"/>
        </w:rPr>
        <w:t xml:space="preserve">None</w:t>
      </w:r>
    </w:p>
    <w:p>
      <w:pPr>
        <w:spacing w:after="120"/>
      </w:pPr>
      <w:r>
        <w:rPr>
          <w:b/>
          <w:bCs/>
          <w:i w:val="false"/>
          <w:iCs w:val="false"/>
        </w:rPr>
        <w:t xml:space="preserve">Future Features</w:t>
      </w:r>
    </w:p>
    <w:p>
      <w:pPr>
        <w:pStyle w:val="ListParagraph"/>
        <w:numPr>
          <w:ilvl w:val="0"/>
          <w:numId w:val="2"/>
        </w:numPr>
        <w:spacing w:after="60"/>
      </w:pPr>
      <w:r>
        <w:rPr>
          <w:b w:val="false"/>
          <w:bCs w:val="false"/>
        </w:rPr>
        <w:t xml:space="preserve">Role cloning / bulk permission templates</w:t>
      </w:r>
    </w:p>
    <w:p>
      <w:pPr>
        <w:pStyle w:val="ListParagraph"/>
        <w:numPr>
          <w:ilvl w:val="0"/>
          <w:numId w:val="2"/>
        </w:numPr>
        <w:spacing w:after="60"/>
      </w:pPr>
      <w:r>
        <w:rPr>
          <w:b w:val="false"/>
          <w:bCs w:val="false"/>
        </w:rPr>
        <w:t xml:space="preserve">Permission groups / bundles in the UI</w:t>
      </w:r>
    </w:p>
    <w:p>
      <w:pPr>
        <w:pStyle w:val="Heading2"/>
        <w:spacing w:after="140" w:before="280"/>
      </w:pPr>
      <w:r>
        <w:t xml:space="preserve">Companies / Branches / Departments / Users</w:t>
      </w:r>
    </w:p>
    <w:p>
      <w:pPr>
        <w:spacing w:after="120"/>
      </w:pPr>
      <w:r>
        <w:rPr>
          <w:b/>
          <w:bCs/>
          <w:i w:val="false"/>
          <w:iCs w:val="false"/>
        </w:rPr>
        <w:t xml:space="preserve">Completed Features</w:t>
      </w:r>
    </w:p>
    <w:p>
      <w:pPr>
        <w:pStyle w:val="ListParagraph"/>
        <w:numPr>
          <w:ilvl w:val="0"/>
          <w:numId w:val="2"/>
        </w:numPr>
        <w:spacing w:after="60"/>
      </w:pPr>
      <w:r>
        <w:rPr>
          <w:b w:val="false"/>
          <w:bCs w:val="false"/>
        </w:rPr>
        <w:t xml:space="preserve">Company: Create/List/GetById/Update/Deactivate all real on the backend, permission-gated</w:t>
      </w:r>
    </w:p>
    <w:p>
      <w:pPr>
        <w:pStyle w:val="ListParagraph"/>
        <w:numPr>
          <w:ilvl w:val="0"/>
          <w:numId w:val="2"/>
        </w:numPr>
        <w:spacing w:after="60"/>
      </w:pPr>
      <w:r>
        <w:rPr>
          <w:b w:val="false"/>
          <w:bCs w:val="false"/>
        </w:rPr>
        <w:t xml:space="preserve">Company: Create/List/Deactivate wired in the frontend</w:t>
      </w:r>
    </w:p>
    <w:p>
      <w:pPr>
        <w:spacing w:after="120"/>
      </w:pPr>
      <w:r>
        <w:rPr>
          <w:b/>
          <w:bCs/>
          <w:i w:val="false"/>
          <w:iCs w:val="false"/>
        </w:rPr>
        <w:t xml:space="preserve">Partial Features</w:t>
      </w:r>
    </w:p>
    <w:p>
      <w:pPr>
        <w:pStyle w:val="ListParagraph"/>
        <w:numPr>
          <w:ilvl w:val="0"/>
          <w:numId w:val="2"/>
        </w:numPr>
        <w:spacing w:after="60"/>
      </w:pPr>
      <w:r>
        <w:rPr>
          <w:b w:val="false"/>
          <w:bCs w:val="false"/>
        </w:rPr>
        <w:t xml:space="preserve">Company GetById/Update: backend-complete but zero frontend caller - functionally unreachable from the UI today</w:t>
      </w:r>
    </w:p>
    <w:p>
      <w:pPr>
        <w:pStyle w:val="ListParagraph"/>
        <w:numPr>
          <w:ilvl w:val="0"/>
          <w:numId w:val="2"/>
        </w:numPr>
        <w:spacing w:after="60"/>
      </w:pPr>
      <w:r>
        <w:rPr>
          <w:b w:val="false"/>
          <w:bCs w:val="false"/>
        </w:rPr>
        <w:t xml:space="preserve">Users: list + assign-role exists via RBAC admin; no self-service profile editing</w:t>
      </w:r>
    </w:p>
    <w:p>
      <w:pPr>
        <w:spacing w:after="120"/>
      </w:pPr>
      <w:r>
        <w:rPr>
          <w:b/>
          <w:bCs/>
          <w:i w:val="false"/>
          <w:iCs w:val="false"/>
        </w:rPr>
        <w:t xml:space="preserve">Missing Features</w:t>
      </w:r>
    </w:p>
    <w:p>
      <w:pPr>
        <w:pStyle w:val="ListParagraph"/>
        <w:numPr>
          <w:ilvl w:val="0"/>
          <w:numId w:val="2"/>
        </w:numPr>
        <w:spacing w:after="60"/>
      </w:pPr>
      <w:r>
        <w:rPr>
          <w:b w:val="false"/>
          <w:bCs w:val="false"/>
        </w:rPr>
        <w:t xml:space="preserve">Branches: EF entity + configuration exist; zero repository, application layer, controller, or frontend</w:t>
      </w:r>
    </w:p>
    <w:p>
      <w:pPr>
        <w:pStyle w:val="ListParagraph"/>
        <w:numPr>
          <w:ilvl w:val="0"/>
          <w:numId w:val="2"/>
        </w:numPr>
        <w:spacing w:after="60"/>
      </w:pPr>
      <w:r>
        <w:rPr>
          <w:b w:val="false"/>
          <w:bCs w:val="false"/>
        </w:rPr>
        <w:t xml:space="preserve">Departments: same as Branches - entity-only</w:t>
      </w:r>
    </w:p>
    <w:p>
      <w:pPr>
        <w:pStyle w:val="ListParagraph"/>
        <w:numPr>
          <w:ilvl w:val="0"/>
          <w:numId w:val="2"/>
        </w:numPr>
        <w:spacing w:after="60"/>
      </w:pPr>
      <w:r>
        <w:rPr>
          <w:b w:val="false"/>
          <w:bCs w:val="false"/>
        </w:rPr>
        <w:t xml:space="preserve">Any test for the new Company GetById/Update/Deactivate slice</w:t>
      </w:r>
    </w:p>
    <w:p>
      <w:pPr>
        <w:spacing w:after="120"/>
      </w:pPr>
      <w:r>
        <w:rPr>
          <w:b/>
          <w:bCs/>
          <w:i w:val="false"/>
          <w:iCs w:val="false"/>
        </w:rPr>
        <w:t xml:space="preserve">Blocked Features</w:t>
      </w:r>
    </w:p>
    <w:p>
      <w:pPr>
        <w:pStyle w:val="ListParagraph"/>
        <w:numPr>
          <w:ilvl w:val="0"/>
          <w:numId w:val="2"/>
        </w:numPr>
        <w:spacing w:after="60"/>
      </w:pPr>
      <w:r>
        <w:rPr>
          <w:b w:val="false"/>
          <w:bCs w:val="false"/>
        </w:rPr>
        <w:t xml:space="preserve">None</w:t>
      </w:r>
    </w:p>
    <w:p>
      <w:pPr>
        <w:spacing w:after="120"/>
      </w:pPr>
      <w:r>
        <w:rPr>
          <w:b/>
          <w:bCs/>
          <w:i w:val="false"/>
          <w:iCs w:val="false"/>
        </w:rPr>
        <w:t xml:space="preserve">Future Features</w:t>
      </w:r>
    </w:p>
    <w:p>
      <w:pPr>
        <w:pStyle w:val="ListParagraph"/>
        <w:numPr>
          <w:ilvl w:val="0"/>
          <w:numId w:val="2"/>
        </w:numPr>
        <w:spacing w:after="60"/>
      </w:pPr>
      <w:r>
        <w:rPr>
          <w:b w:val="false"/>
          <w:bCs w:val="false"/>
        </w:rPr>
        <w:t xml:space="preserve">Branch- and department-level reporting once the above is built</w:t>
      </w:r>
    </w:p>
    <w:p>
      <w:pPr>
        <w:pStyle w:val="Heading2"/>
        <w:spacing w:after="140" w:before="280"/>
      </w:pPr>
      <w:r>
        <w:t xml:space="preserve">Products / Inventory</w:t>
      </w:r>
    </w:p>
    <w:p>
      <w:pPr>
        <w:spacing w:after="120"/>
      </w:pPr>
      <w:r>
        <w:rPr>
          <w:b/>
          <w:bCs/>
          <w:i w:val="false"/>
          <w:iCs w:val="false"/>
        </w:rPr>
        <w:t xml:space="preserve">Completed Features</w:t>
      </w:r>
    </w:p>
    <w:p>
      <w:pPr>
        <w:pStyle w:val="ListParagraph"/>
        <w:numPr>
          <w:ilvl w:val="0"/>
          <w:numId w:val="2"/>
        </w:numPr>
        <w:spacing w:after="60"/>
      </w:pPr>
      <w:r>
        <w:rPr>
          <w:b w:val="false"/>
          <w:bCs w:val="false"/>
        </w:rPr>
        <w:t xml:space="preserve">Product: Create/List, permission-gated, tested</w:t>
      </w:r>
    </w:p>
    <w:p>
      <w:pPr>
        <w:pStyle w:val="ListParagraph"/>
        <w:numPr>
          <w:ilvl w:val="0"/>
          <w:numId w:val="2"/>
        </w:numPr>
        <w:spacing w:after="60"/>
      </w:pPr>
      <w:r>
        <w:rPr>
          <w:b w:val="false"/>
          <w:bCs w:val="false"/>
        </w:rPr>
        <w:t xml:space="preserve">Product: GetById/Update/Deactivate backend-complete</w:t>
      </w:r>
    </w:p>
    <w:p>
      <w:pPr>
        <w:pStyle w:val="ListParagraph"/>
        <w:numPr>
          <w:ilvl w:val="0"/>
          <w:numId w:val="2"/>
        </w:numPr>
        <w:spacing w:after="60"/>
      </w:pPr>
      <w:r>
        <w:rPr>
          <w:b w:val="false"/>
          <w:bCs w:val="false"/>
        </w:rPr>
        <w:t xml:space="preserve">Product: Deactivate wired in the frontend</w:t>
      </w:r>
    </w:p>
    <w:p>
      <w:pPr>
        <w:pStyle w:val="ListParagraph"/>
        <w:numPr>
          <w:ilvl w:val="0"/>
          <w:numId w:val="2"/>
        </w:numPr>
        <w:spacing w:after="60"/>
      </w:pPr>
      <w:r>
        <w:rPr>
          <w:b w:val="false"/>
          <w:bCs w:val="false"/>
        </w:rPr>
        <w:t xml:space="preserve">Stock ledger: adjust/get-on-hand/list, tested, consumed correctly by Goods Receipt and Dispatch events</w:t>
      </w:r>
    </w:p>
    <w:p>
      <w:pPr>
        <w:spacing w:after="120"/>
      </w:pPr>
      <w:r>
        <w:rPr>
          <w:b/>
          <w:bCs/>
          <w:i w:val="false"/>
          <w:iCs w:val="false"/>
        </w:rPr>
        <w:t xml:space="preserve">Partial Features</w:t>
      </w:r>
    </w:p>
    <w:p>
      <w:pPr>
        <w:pStyle w:val="ListParagraph"/>
        <w:numPr>
          <w:ilvl w:val="0"/>
          <w:numId w:val="2"/>
        </w:numPr>
        <w:spacing w:after="60"/>
      </w:pPr>
      <w:r>
        <w:rPr>
          <w:b w:val="false"/>
          <w:bCs w:val="false"/>
        </w:rPr>
        <w:t xml:space="preserve">Product Update/GetById: no frontend caller</w:t>
      </w:r>
    </w:p>
    <w:p>
      <w:pPr>
        <w:pStyle w:val="ListParagraph"/>
        <w:numPr>
          <w:ilvl w:val="0"/>
          <w:numId w:val="2"/>
        </w:numPr>
        <w:spacing w:after="60"/>
      </w:pPr>
      <w:r>
        <w:rPr>
          <w:b w:val="false"/>
          <w:bCs w:val="false"/>
        </w:rPr>
        <w:t xml:space="preserve">Search: Product is one of only 5 of 19 list endpoints with real ILIKE search</w:t>
      </w:r>
    </w:p>
    <w:p>
      <w:pPr>
        <w:spacing w:after="120"/>
      </w:pPr>
      <w:r>
        <w:rPr>
          <w:b/>
          <w:bCs/>
          <w:i w:val="false"/>
          <w:iCs w:val="false"/>
        </w:rPr>
        <w:t xml:space="preserve">Missing Features</w:t>
      </w:r>
    </w:p>
    <w:p>
      <w:pPr>
        <w:pStyle w:val="ListParagraph"/>
        <w:numPr>
          <w:ilvl w:val="0"/>
          <w:numId w:val="2"/>
        </w:numPr>
        <w:spacing w:after="60"/>
      </w:pPr>
      <w:r>
        <w:rPr>
          <w:b w:val="false"/>
          <w:bCs w:val="false"/>
        </w:rPr>
        <w:t xml:space="preserve">Inventory costing (FIFO/weighted-average/standard) - the stock ledger has a raw per-transaction UnitCost snapshot only, no valuation method</w:t>
      </w:r>
    </w:p>
    <w:p>
      <w:pPr>
        <w:pStyle w:val="ListParagraph"/>
        <w:numPr>
          <w:ilvl w:val="0"/>
          <w:numId w:val="2"/>
        </w:numPr>
        <w:spacing w:after="60"/>
      </w:pPr>
      <w:r>
        <w:rPr>
          <w:b w:val="false"/>
          <w:bCs w:val="false"/>
        </w:rPr>
        <w:t xml:space="preserve">Batch/lot tracking, serial-number tracking, multi-UOM conversion</w:t>
      </w:r>
    </w:p>
    <w:p>
      <w:pPr>
        <w:pStyle w:val="ListParagraph"/>
        <w:numPr>
          <w:ilvl w:val="0"/>
          <w:numId w:val="2"/>
        </w:numPr>
        <w:spacing w:after="60"/>
      </w:pPr>
      <w:r>
        <w:rPr>
          <w:b w:val="false"/>
          <w:bCs w:val="false"/>
        </w:rPr>
        <w:t xml:space="preserve">Any test for the new Product GetById/Update/Deactivate slice</w:t>
      </w:r>
    </w:p>
    <w:p>
      <w:pPr>
        <w:spacing w:after="120"/>
      </w:pPr>
      <w:r>
        <w:rPr>
          <w:b/>
          <w:bCs/>
          <w:i w:val="false"/>
          <w:iCs w:val="false"/>
        </w:rPr>
        <w:t xml:space="preserve">Blocked Features</w:t>
      </w:r>
    </w:p>
    <w:p>
      <w:pPr>
        <w:pStyle w:val="ListParagraph"/>
        <w:numPr>
          <w:ilvl w:val="0"/>
          <w:numId w:val="2"/>
        </w:numPr>
        <w:spacing w:after="60"/>
      </w:pPr>
      <w:r>
        <w:rPr>
          <w:b w:val="false"/>
          <w:bCs w:val="false"/>
        </w:rPr>
        <w:t xml:space="preserve">Costing method - needs a business decision (FIFO / weighted-average / standard)</w:t>
      </w:r>
    </w:p>
    <w:p>
      <w:pPr>
        <w:spacing w:after="120"/>
      </w:pPr>
      <w:r>
        <w:rPr>
          <w:b/>
          <w:bCs/>
          <w:i w:val="false"/>
          <w:iCs w:val="false"/>
        </w:rPr>
        <w:t xml:space="preserve">Future Features</w:t>
      </w:r>
    </w:p>
    <w:p>
      <w:pPr>
        <w:pStyle w:val="ListParagraph"/>
        <w:numPr>
          <w:ilvl w:val="0"/>
          <w:numId w:val="2"/>
        </w:numPr>
        <w:spacing w:after="60"/>
      </w:pPr>
      <w:r>
        <w:rPr>
          <w:b w:val="false"/>
          <w:bCs w:val="false"/>
        </w:rPr>
        <w:t xml:space="preserve">Alternative BOM / raw-material-to-multiple-SKU support (needs Manufacturing first)</w:t>
      </w:r>
    </w:p>
    <w:p>
      <w:pPr>
        <w:pStyle w:val="Heading2"/>
        <w:spacing w:after="140" w:before="280"/>
      </w:pPr>
      <w:r>
        <w:t xml:space="preserve">Warehouse (Warehouses/Zones/Goods Receipt)</w:t>
      </w:r>
    </w:p>
    <w:p>
      <w:pPr>
        <w:spacing w:after="120"/>
      </w:pPr>
      <w:r>
        <w:rPr>
          <w:b/>
          <w:bCs/>
          <w:i w:val="false"/>
          <w:iCs w:val="false"/>
        </w:rPr>
        <w:t xml:space="preserve">Completed Features</w:t>
      </w:r>
    </w:p>
    <w:p>
      <w:pPr>
        <w:pStyle w:val="ListParagraph"/>
        <w:numPr>
          <w:ilvl w:val="0"/>
          <w:numId w:val="2"/>
        </w:numPr>
        <w:spacing w:after="60"/>
      </w:pPr>
      <w:r>
        <w:rPr>
          <w:b w:val="false"/>
          <w:bCs w:val="false"/>
        </w:rPr>
        <w:t xml:space="preserve">Warehouse &amp; Zone: Create/List, permission-gated, tested</w:t>
      </w:r>
    </w:p>
    <w:p>
      <w:pPr>
        <w:pStyle w:val="ListParagraph"/>
        <w:numPr>
          <w:ilvl w:val="0"/>
          <w:numId w:val="2"/>
        </w:numPr>
        <w:spacing w:after="60"/>
      </w:pPr>
      <w:r>
        <w:rPr>
          <w:b w:val="false"/>
          <w:bCs w:val="false"/>
        </w:rPr>
        <w:t xml:space="preserve">Warehouse &amp; Zone: GetById/Update/Deactivate backend-complete (including a new IZoneRepository.GetByIdAsync that did not exist before)</w:t>
      </w:r>
    </w:p>
    <w:p>
      <w:pPr>
        <w:pStyle w:val="ListParagraph"/>
        <w:numPr>
          <w:ilvl w:val="0"/>
          <w:numId w:val="2"/>
        </w:numPr>
        <w:spacing w:after="60"/>
      </w:pPr>
      <w:r>
        <w:rPr>
          <w:b w:val="false"/>
          <w:bCs w:val="false"/>
        </w:rPr>
        <w:t xml:space="preserve">Warehouse &amp; Zone: Deactivate wired in the frontend</w:t>
      </w:r>
    </w:p>
    <w:p>
      <w:pPr>
        <w:pStyle w:val="ListParagraph"/>
        <w:numPr>
          <w:ilvl w:val="0"/>
          <w:numId w:val="2"/>
        </w:numPr>
        <w:spacing w:after="60"/>
      </w:pPr>
      <w:r>
        <w:rPr>
          <w:b w:val="false"/>
          <w:bCs w:val="false"/>
        </w:rPr>
        <w:t xml:space="preserve">Goods Receipt: real per-line validation, and its GoodsReceiptLineReceived event has genuine, idempotent consumers in both Inventory and Procurement - the best cross-module wiring in the whole project</w:t>
      </w:r>
    </w:p>
    <w:p>
      <w:pPr>
        <w:spacing w:after="120"/>
      </w:pPr>
      <w:r>
        <w:rPr>
          <w:b/>
          <w:bCs/>
          <w:i w:val="false"/>
          <w:iCs w:val="false"/>
        </w:rPr>
        <w:t xml:space="preserve">Partial Features</w:t>
      </w:r>
    </w:p>
    <w:p>
      <w:pPr>
        <w:pStyle w:val="ListParagraph"/>
        <w:numPr>
          <w:ilvl w:val="0"/>
          <w:numId w:val="2"/>
        </w:numPr>
        <w:spacing w:after="60"/>
      </w:pPr>
      <w:r>
        <w:rPr>
          <w:b w:val="false"/>
          <w:bCs w:val="false"/>
        </w:rPr>
        <w:t xml:space="preserve">Warehouse &amp; Zone Update/GetById: no frontend caller</w:t>
      </w:r>
    </w:p>
    <w:p>
      <w:pPr>
        <w:spacing w:after="120"/>
      </w:pPr>
      <w:r>
        <w:rPr>
          <w:b/>
          <w:bCs/>
          <w:i w:val="false"/>
          <w:iCs w:val="false"/>
        </w:rPr>
        <w:t xml:space="preserve">Missing Features</w:t>
      </w:r>
    </w:p>
    <w:p>
      <w:pPr>
        <w:pStyle w:val="ListParagraph"/>
        <w:numPr>
          <w:ilvl w:val="0"/>
          <w:numId w:val="2"/>
        </w:numPr>
        <w:spacing w:after="60"/>
      </w:pPr>
      <w:r>
        <w:rPr>
          <w:b w:val="false"/>
          <w:bCs w:val="false"/>
        </w:rPr>
        <w:t xml:space="preserve">Any WMS depth: picking, packing, putaway, bin-level locations, cycle counting - confirmed zero code</w:t>
      </w:r>
    </w:p>
    <w:p>
      <w:pPr>
        <w:pStyle w:val="ListParagraph"/>
        <w:numPr>
          <w:ilvl w:val="0"/>
          <w:numId w:val="2"/>
        </w:numPr>
        <w:spacing w:after="60"/>
      </w:pPr>
      <w:r>
        <w:rPr>
          <w:b w:val="false"/>
          <w:bCs w:val="false"/>
        </w:rPr>
        <w:t xml:space="preserve">Any test file at all for Goods Receipt</w:t>
      </w:r>
    </w:p>
    <w:p>
      <w:pPr>
        <w:pStyle w:val="ListParagraph"/>
        <w:numPr>
          <w:ilvl w:val="0"/>
          <w:numId w:val="2"/>
        </w:numPr>
        <w:spacing w:after="60"/>
      </w:pPr>
      <w:r>
        <w:rPr>
          <w:b w:val="false"/>
          <w:bCs w:val="false"/>
        </w:rPr>
        <w:t xml:space="preserve">Idempotency key on CreateGoodsReceiptCommand</w:t>
      </w:r>
    </w:p>
    <w:p>
      <w:pPr>
        <w:spacing w:after="120"/>
      </w:pPr>
      <w:r>
        <w:rPr>
          <w:b/>
          <w:bCs/>
          <w:i w:val="false"/>
          <w:iCs w:val="false"/>
        </w:rPr>
        <w:t xml:space="preserve">Blocked Features</w:t>
      </w:r>
    </w:p>
    <w:p>
      <w:pPr>
        <w:pStyle w:val="ListParagraph"/>
        <w:numPr>
          <w:ilvl w:val="0"/>
          <w:numId w:val="2"/>
        </w:numPr>
        <w:spacing w:after="60"/>
      </w:pPr>
      <w:r>
        <w:rPr>
          <w:b w:val="false"/>
          <w:bCs w:val="false"/>
        </w:rPr>
        <w:t xml:space="preserve">None</w:t>
      </w:r>
    </w:p>
    <w:p>
      <w:pPr>
        <w:spacing w:after="120"/>
      </w:pPr>
      <w:r>
        <w:rPr>
          <w:b/>
          <w:bCs/>
          <w:i w:val="false"/>
          <w:iCs w:val="false"/>
        </w:rPr>
        <w:t xml:space="preserve">Future Features</w:t>
      </w:r>
    </w:p>
    <w:p>
      <w:pPr>
        <w:pStyle w:val="ListParagraph"/>
        <w:numPr>
          <w:ilvl w:val="0"/>
          <w:numId w:val="2"/>
        </w:numPr>
        <w:spacing w:after="60"/>
      </w:pPr>
      <w:r>
        <w:rPr>
          <w:b w:val="false"/>
          <w:bCs w:val="false"/>
        </w:rPr>
        <w:t xml:space="preserve">Multi-echelon distribution planning</w:t>
      </w:r>
    </w:p>
    <w:p>
      <w:pPr>
        <w:pStyle w:val="Heading2"/>
        <w:spacing w:after="140" w:before="280"/>
      </w:pPr>
      <w:r>
        <w:t xml:space="preserve">Procurement (Suppliers/Purchase Orders)</w:t>
      </w:r>
    </w:p>
    <w:p>
      <w:pPr>
        <w:spacing w:after="120"/>
      </w:pPr>
      <w:r>
        <w:rPr>
          <w:b/>
          <w:bCs/>
          <w:i w:val="false"/>
          <w:iCs w:val="false"/>
        </w:rPr>
        <w:t xml:space="preserve">Completed Features</w:t>
      </w:r>
    </w:p>
    <w:p>
      <w:pPr>
        <w:pStyle w:val="ListParagraph"/>
        <w:numPr>
          <w:ilvl w:val="0"/>
          <w:numId w:val="2"/>
        </w:numPr>
        <w:spacing w:after="60"/>
      </w:pPr>
      <w:r>
        <w:rPr>
          <w:b w:val="false"/>
          <w:bCs w:val="false"/>
        </w:rPr>
        <w:t xml:space="preserve">Supplier: Create/List/GetById/Update/Deactivate, permission-gated, Create tested</w:t>
      </w:r>
    </w:p>
    <w:p>
      <w:pPr>
        <w:pStyle w:val="ListParagraph"/>
        <w:numPr>
          <w:ilvl w:val="0"/>
          <w:numId w:val="2"/>
        </w:numPr>
        <w:spacing w:after="60"/>
      </w:pPr>
      <w:r>
        <w:rPr>
          <w:b w:val="false"/>
          <w:bCs w:val="false"/>
        </w:rPr>
        <w:t xml:space="preserve">Supplier: Create + Deactivate wired in the frontend</w:t>
      </w:r>
    </w:p>
    <w:p>
      <w:pPr>
        <w:pStyle w:val="ListParagraph"/>
        <w:numPr>
          <w:ilvl w:val="0"/>
          <w:numId w:val="2"/>
        </w:numPr>
        <w:spacing w:after="60"/>
      </w:pPr>
      <w:r>
        <w:rPr>
          <w:b w:val="false"/>
          <w:bCs w:val="false"/>
        </w:rPr>
        <w:t xml:space="preserve">Purchase Order: Create/Approve/List, tested, with a genuine maker-checker fix this session (creator cannot approve their own PO)</w:t>
      </w:r>
    </w:p>
    <w:p>
      <w:pPr>
        <w:spacing w:after="120"/>
      </w:pPr>
      <w:r>
        <w:rPr>
          <w:b/>
          <w:bCs/>
          <w:i w:val="false"/>
          <w:iCs w:val="false"/>
        </w:rPr>
        <w:t xml:space="preserve">Partial Features</w:t>
      </w:r>
    </w:p>
    <w:p>
      <w:pPr>
        <w:pStyle w:val="ListParagraph"/>
        <w:numPr>
          <w:ilvl w:val="0"/>
          <w:numId w:val="2"/>
        </w:numPr>
        <w:spacing w:after="60"/>
      </w:pPr>
      <w:r>
        <w:rPr>
          <w:b w:val="false"/>
          <w:bCs w:val="false"/>
        </w:rPr>
        <w:t xml:space="preserve">Supplier Update/GetById: no frontend caller</w:t>
      </w:r>
    </w:p>
    <w:p>
      <w:pPr>
        <w:pStyle w:val="ListParagraph"/>
        <w:numPr>
          <w:ilvl w:val="0"/>
          <w:numId w:val="2"/>
        </w:numPr>
        <w:spacing w:after="60"/>
      </w:pPr>
      <w:r>
        <w:rPr>
          <w:b w:val="false"/>
          <w:bCs w:val="false"/>
        </w:rPr>
        <w:t xml:space="preserve">PO self-approval rejection currently surfaces as HTTP 500 instead of 409 due to the exception-handler mapping gap</w:t>
      </w:r>
    </w:p>
    <w:p>
      <w:pPr>
        <w:spacing w:after="120"/>
      </w:pPr>
      <w:r>
        <w:rPr>
          <w:b/>
          <w:bCs/>
          <w:i w:val="false"/>
          <w:iCs w:val="false"/>
        </w:rPr>
        <w:t xml:space="preserve">Missing Features</w:t>
      </w:r>
    </w:p>
    <w:p>
      <w:pPr>
        <w:pStyle w:val="ListParagraph"/>
        <w:numPr>
          <w:ilvl w:val="0"/>
          <w:numId w:val="2"/>
        </w:numPr>
        <w:spacing w:after="60"/>
      </w:pPr>
      <w:r>
        <w:rPr>
          <w:b w:val="false"/>
          <w:bCs w:val="false"/>
        </w:rPr>
        <w:t xml:space="preserve">RFQ workflow, supplier scorecards, contract management, three-way match</w:t>
      </w:r>
    </w:p>
    <w:p>
      <w:pPr>
        <w:pStyle w:val="ListParagraph"/>
        <w:numPr>
          <w:ilvl w:val="0"/>
          <w:numId w:val="2"/>
        </w:numPr>
        <w:spacing w:after="60"/>
      </w:pPr>
      <w:r>
        <w:rPr>
          <w:b w:val="false"/>
          <w:bCs w:val="false"/>
        </w:rPr>
        <w:t xml:space="preserve">Idempotency key on CreatePurchaseOrderCommand</w:t>
      </w:r>
    </w:p>
    <w:p>
      <w:pPr>
        <w:pStyle w:val="ListParagraph"/>
        <w:numPr>
          <w:ilvl w:val="0"/>
          <w:numId w:val="2"/>
        </w:numPr>
        <w:spacing w:after="60"/>
      </w:pPr>
      <w:r>
        <w:rPr>
          <w:b w:val="false"/>
          <w:bCs w:val="false"/>
        </w:rPr>
        <w:t xml:space="preserve">Any test for the new Supplier GetById/Update/Deactivate slice</w:t>
      </w:r>
    </w:p>
    <w:p>
      <w:pPr>
        <w:spacing w:after="120"/>
      </w:pPr>
      <w:r>
        <w:rPr>
          <w:b/>
          <w:bCs/>
          <w:i w:val="false"/>
          <w:iCs w:val="false"/>
        </w:rPr>
        <w:t xml:space="preserve">Blocked Features</w:t>
      </w:r>
    </w:p>
    <w:p>
      <w:pPr>
        <w:pStyle w:val="ListParagraph"/>
        <w:numPr>
          <w:ilvl w:val="0"/>
          <w:numId w:val="2"/>
        </w:numPr>
        <w:spacing w:after="60"/>
      </w:pPr>
      <w:r>
        <w:rPr>
          <w:b w:val="false"/>
          <w:bCs w:val="false"/>
        </w:rPr>
        <w:t xml:space="preserve">None</w:t>
      </w:r>
    </w:p>
    <w:p>
      <w:pPr>
        <w:spacing w:after="120"/>
      </w:pPr>
      <w:r>
        <w:rPr>
          <w:b/>
          <w:bCs/>
          <w:i w:val="false"/>
          <w:iCs w:val="false"/>
        </w:rPr>
        <w:t xml:space="preserve">Future Features</w:t>
      </w:r>
    </w:p>
    <w:p>
      <w:pPr>
        <w:pStyle w:val="ListParagraph"/>
        <w:numPr>
          <w:ilvl w:val="0"/>
          <w:numId w:val="2"/>
        </w:numPr>
        <w:spacing w:after="60"/>
      </w:pPr>
      <w:r>
        <w:rPr>
          <w:b w:val="false"/>
          <w:bCs w:val="false"/>
        </w:rPr>
        <w:t xml:space="preserve">Multi-level approval matrix (beyond the current single maker-checker check)</w:t>
      </w:r>
    </w:p>
    <w:p>
      <w:pPr>
        <w:pStyle w:val="Heading2"/>
        <w:spacing w:after="140" w:before="280"/>
      </w:pPr>
      <w:r>
        <w:t xml:space="preserve">Sales (Customers/Orders/Invoices/Dispatch)</w:t>
      </w:r>
    </w:p>
    <w:p>
      <w:pPr>
        <w:spacing w:after="120"/>
      </w:pPr>
      <w:r>
        <w:rPr>
          <w:b/>
          <w:bCs/>
          <w:i w:val="false"/>
          <w:iCs w:val="false"/>
        </w:rPr>
        <w:t xml:space="preserve">Completed Features</w:t>
      </w:r>
    </w:p>
    <w:p>
      <w:pPr>
        <w:pStyle w:val="ListParagraph"/>
        <w:numPr>
          <w:ilvl w:val="0"/>
          <w:numId w:val="2"/>
        </w:numPr>
        <w:spacing w:after="60"/>
      </w:pPr>
      <w:r>
        <w:rPr>
          <w:b w:val="false"/>
          <w:bCs w:val="false"/>
        </w:rPr>
        <w:t xml:space="preserve">Customer: Create/List/GetById/Update/Deactivate, permission-gated, Create tested</w:t>
      </w:r>
    </w:p>
    <w:p>
      <w:pPr>
        <w:pStyle w:val="ListParagraph"/>
        <w:numPr>
          <w:ilvl w:val="0"/>
          <w:numId w:val="2"/>
        </w:numPr>
        <w:spacing w:after="60"/>
      </w:pPr>
      <w:r>
        <w:rPr>
          <w:b w:val="false"/>
          <w:bCs w:val="false"/>
        </w:rPr>
        <w:t xml:space="preserve">Customer: Create + Deactivate wired in the frontend</w:t>
      </w:r>
    </w:p>
    <w:p>
      <w:pPr>
        <w:pStyle w:val="ListParagraph"/>
        <w:numPr>
          <w:ilvl w:val="0"/>
          <w:numId w:val="2"/>
        </w:numPr>
        <w:spacing w:after="60"/>
      </w:pPr>
      <w:r>
        <w:rPr>
          <w:b w:val="false"/>
          <w:bCs w:val="false"/>
        </w:rPr>
        <w:t xml:space="preserve">Sales Order: Create/Confirm, tested</w:t>
      </w:r>
    </w:p>
    <w:p>
      <w:pPr>
        <w:pStyle w:val="ListParagraph"/>
        <w:numPr>
          <w:ilvl w:val="0"/>
          <w:numId w:val="2"/>
        </w:numPr>
        <w:spacing w:after="60"/>
      </w:pPr>
      <w:r>
        <w:rPr>
          <w:b w:val="false"/>
          <w:bCs w:val="false"/>
        </w:rPr>
        <w:t xml:space="preserve">Invoice: Create/Issue - InvoiceIssued is genuinely consumed by Finance’s AR ledger</w:t>
      </w:r>
    </w:p>
    <w:p>
      <w:pPr>
        <w:pStyle w:val="ListParagraph"/>
        <w:numPr>
          <w:ilvl w:val="0"/>
          <w:numId w:val="2"/>
        </w:numPr>
        <w:spacing w:after="60"/>
      </w:pPr>
      <w:r>
        <w:rPr>
          <w:b w:val="false"/>
          <w:bCs w:val="false"/>
        </w:rPr>
        <w:t xml:space="preserve">Dispatch: Create - DispatchLineDispatched is genuinely consumed by Inventory</w:t>
      </w:r>
    </w:p>
    <w:p>
      <w:pPr>
        <w:pStyle w:val="ListParagraph"/>
        <w:numPr>
          <w:ilvl w:val="0"/>
          <w:numId w:val="2"/>
        </w:numPr>
        <w:spacing w:after="60"/>
      </w:pPr>
      <w:r>
        <w:rPr>
          <w:b w:val="false"/>
          <w:bCs w:val="false"/>
        </w:rPr>
        <w:t xml:space="preserve">New InvoiceLine/DispatchLine decimal-precision fix (numeric(19,4)), matching the rest of the codebase’s convention</w:t>
      </w:r>
    </w:p>
    <w:p>
      <w:pPr>
        <w:spacing w:after="120"/>
      </w:pPr>
      <w:r>
        <w:rPr>
          <w:b/>
          <w:bCs/>
          <w:i w:val="false"/>
          <w:iCs w:val="false"/>
        </w:rPr>
        <w:t xml:space="preserve">Partial Features</w:t>
      </w:r>
    </w:p>
    <w:p>
      <w:pPr>
        <w:pStyle w:val="ListParagraph"/>
        <w:numPr>
          <w:ilvl w:val="0"/>
          <w:numId w:val="2"/>
        </w:numPr>
        <w:spacing w:after="60"/>
      </w:pPr>
      <w:r>
        <w:rPr>
          <w:b w:val="false"/>
          <w:bCs w:val="false"/>
        </w:rPr>
        <w:t xml:space="preserve">Customer Update/GetById: no frontend caller</w:t>
      </w:r>
    </w:p>
    <w:p>
      <w:pPr>
        <w:spacing w:after="120"/>
      </w:pPr>
      <w:r>
        <w:rPr>
          <w:b/>
          <w:bCs/>
          <w:i w:val="false"/>
          <w:iCs w:val="false"/>
        </w:rPr>
        <w:t xml:space="preserve">Missing Features</w:t>
      </w:r>
    </w:p>
    <w:p>
      <w:pPr>
        <w:pStyle w:val="ListParagraph"/>
        <w:numPr>
          <w:ilvl w:val="0"/>
          <w:numId w:val="2"/>
        </w:numPr>
        <w:spacing w:after="60"/>
      </w:pPr>
      <w:r>
        <w:rPr>
          <w:b w:val="false"/>
          <w:bCs w:val="false"/>
        </w:rPr>
        <w:t xml:space="preserve">Cross-aggregate quantity validation - Invoice and Dispatch handlers fetch the Sales Order only to check it exists, never compare line quantities to what was ordered or already fulfilled</w:t>
      </w:r>
    </w:p>
    <w:p>
      <w:pPr>
        <w:pStyle w:val="ListParagraph"/>
        <w:numPr>
          <w:ilvl w:val="0"/>
          <w:numId w:val="2"/>
        </w:numPr>
        <w:spacing w:after="60"/>
      </w:pPr>
      <w:r>
        <w:rPr>
          <w:b w:val="false"/>
          <w:bCs w:val="false"/>
        </w:rPr>
        <w:t xml:space="preserve">Sales returns/credit notes, pricing/discount engine, quotations, commissions, backorder handling</w:t>
      </w:r>
    </w:p>
    <w:p>
      <w:pPr>
        <w:pStyle w:val="ListParagraph"/>
        <w:numPr>
          <w:ilvl w:val="0"/>
          <w:numId w:val="2"/>
        </w:numPr>
        <w:spacing w:after="60"/>
      </w:pPr>
      <w:r>
        <w:rPr>
          <w:b w:val="false"/>
          <w:bCs w:val="false"/>
        </w:rPr>
        <w:t xml:space="preserve">Any test for the new Customer GetById/Update/Deactivate slice</w:t>
      </w:r>
    </w:p>
    <w:p>
      <w:pPr>
        <w:spacing w:after="120"/>
      </w:pPr>
      <w:r>
        <w:rPr>
          <w:b/>
          <w:bCs/>
          <w:i w:val="false"/>
          <w:iCs w:val="false"/>
        </w:rPr>
        <w:t xml:space="preserve">Blocked Features</w:t>
      </w:r>
    </w:p>
    <w:p>
      <w:pPr>
        <w:pStyle w:val="ListParagraph"/>
        <w:numPr>
          <w:ilvl w:val="0"/>
          <w:numId w:val="2"/>
        </w:numPr>
        <w:spacing w:after="60"/>
      </w:pPr>
      <w:r>
        <w:rPr>
          <w:b w:val="false"/>
          <w:bCs w:val="false"/>
        </w:rPr>
        <w:t xml:space="preserve">None</w:t>
      </w:r>
    </w:p>
    <w:p>
      <w:pPr>
        <w:spacing w:after="120"/>
      </w:pPr>
      <w:r>
        <w:rPr>
          <w:b/>
          <w:bCs/>
          <w:i w:val="false"/>
          <w:iCs w:val="false"/>
        </w:rPr>
        <w:t xml:space="preserve">Future Features</w:t>
      </w:r>
    </w:p>
    <w:p>
      <w:pPr>
        <w:pStyle w:val="ListParagraph"/>
        <w:numPr>
          <w:ilvl w:val="0"/>
          <w:numId w:val="2"/>
        </w:numPr>
        <w:spacing w:after="60"/>
      </w:pPr>
      <w:r>
        <w:rPr>
          <w:b w:val="false"/>
          <w:bCs w:val="false"/>
        </w:rPr>
        <w:t xml:space="preserve">Multi-currency Sales</w:t>
      </w:r>
    </w:p>
    <w:p>
      <w:pPr>
        <w:pStyle w:val="Heading2"/>
        <w:spacing w:after="140" w:before="280"/>
      </w:pPr>
      <w:r>
        <w:t xml:space="preserve">Finance (Chart of Accounts/Journal Entries/AR)</w:t>
      </w:r>
    </w:p>
    <w:p>
      <w:pPr>
        <w:spacing w:after="120"/>
      </w:pPr>
      <w:r>
        <w:rPr>
          <w:b/>
          <w:bCs/>
          <w:i w:val="false"/>
          <w:iCs w:val="false"/>
        </w:rPr>
        <w:t xml:space="preserve">Completed Features</w:t>
      </w:r>
    </w:p>
    <w:p>
      <w:pPr>
        <w:pStyle w:val="ListParagraph"/>
        <w:numPr>
          <w:ilvl w:val="0"/>
          <w:numId w:val="2"/>
        </w:numPr>
        <w:spacing w:after="60"/>
      </w:pPr>
      <w:r>
        <w:rPr>
          <w:b w:val="false"/>
          <w:bCs w:val="false"/>
        </w:rPr>
        <w:t xml:space="preserve">Account: Create/List/GetById/Update/Deactivate, permission-gated, Create tested</w:t>
      </w:r>
    </w:p>
    <w:p>
      <w:pPr>
        <w:pStyle w:val="ListParagraph"/>
        <w:numPr>
          <w:ilvl w:val="0"/>
          <w:numId w:val="2"/>
        </w:numPr>
        <w:spacing w:after="60"/>
      </w:pPr>
      <w:r>
        <w:rPr>
          <w:b w:val="false"/>
          <w:bCs w:val="false"/>
        </w:rPr>
        <w:t xml:space="preserve">Account: Create + Deactivate wired in the frontend</w:t>
      </w:r>
    </w:p>
    <w:p>
      <w:pPr>
        <w:pStyle w:val="ListParagraph"/>
        <w:numPr>
          <w:ilvl w:val="0"/>
          <w:numId w:val="2"/>
        </w:numPr>
        <w:spacing w:after="60"/>
      </w:pPr>
      <w:r>
        <w:rPr>
          <w:b w:val="false"/>
          <w:bCs w:val="false"/>
        </w:rPr>
        <w:t xml:space="preserve">Journal Entry: Create/Post with real double-entry balance enforcement, tested</w:t>
      </w:r>
    </w:p>
    <w:p>
      <w:pPr>
        <w:spacing w:after="120"/>
      </w:pPr>
      <w:r>
        <w:rPr>
          <w:b/>
          <w:bCs/>
          <w:i w:val="false"/>
          <w:iCs w:val="false"/>
        </w:rPr>
        <w:t xml:space="preserve">Partial Features</w:t>
      </w:r>
    </w:p>
    <w:p>
      <w:pPr>
        <w:pStyle w:val="ListParagraph"/>
        <w:numPr>
          <w:ilvl w:val="0"/>
          <w:numId w:val="2"/>
        </w:numPr>
        <w:spacing w:after="60"/>
      </w:pPr>
      <w:r>
        <w:rPr>
          <w:b w:val="false"/>
          <w:bCs w:val="false"/>
        </w:rPr>
        <w:t xml:space="preserve">Account Update/GetById: no frontend caller</w:t>
      </w:r>
    </w:p>
    <w:p>
      <w:pPr>
        <w:pStyle w:val="ListParagraph"/>
        <w:numPr>
          <w:ilvl w:val="0"/>
          <w:numId w:val="2"/>
        </w:numPr>
        <w:spacing w:after="60"/>
      </w:pPr>
      <w:r>
        <w:rPr>
          <w:b w:val="false"/>
          <w:bCs w:val="false"/>
        </w:rPr>
        <w:t xml:space="preserve">AR ledger exists and is fed correctly by InvoiceIssued, but is charge-only</w:t>
      </w:r>
    </w:p>
    <w:p>
      <w:pPr>
        <w:spacing w:after="120"/>
      </w:pPr>
      <w:r>
        <w:rPr>
          <w:b/>
          <w:bCs/>
          <w:i w:val="false"/>
          <w:iCs w:val="false"/>
        </w:rPr>
        <w:t xml:space="preserve">Missing Features</w:t>
      </w:r>
    </w:p>
    <w:p>
      <w:pPr>
        <w:pStyle w:val="ListParagraph"/>
        <w:numPr>
          <w:ilvl w:val="0"/>
          <w:numId w:val="2"/>
        </w:numPr>
        <w:spacing w:after="60"/>
      </w:pPr>
      <w:r>
        <w:rPr>
          <w:b w:val="false"/>
          <w:bCs w:val="false"/>
        </w:rPr>
        <w:t xml:space="preserve">Accounts Payable (does not exist at all)</w:t>
      </w:r>
    </w:p>
    <w:p>
      <w:pPr>
        <w:pStyle w:val="ListParagraph"/>
        <w:numPr>
          <w:ilvl w:val="0"/>
          <w:numId w:val="2"/>
        </w:numPr>
        <w:spacing w:after="60"/>
      </w:pPr>
      <w:r>
        <w:rPr>
          <w:b w:val="false"/>
          <w:bCs w:val="false"/>
        </w:rPr>
        <w:t xml:space="preserve">Bank reconciliation, multi-currency, budgeting, fixed assets, cost centers</w:t>
      </w:r>
    </w:p>
    <w:p>
      <w:pPr>
        <w:pStyle w:val="ListParagraph"/>
        <w:numPr>
          <w:ilvl w:val="0"/>
          <w:numId w:val="2"/>
        </w:numPr>
        <w:spacing w:after="60"/>
      </w:pPr>
      <w:r>
        <w:rPr>
          <w:b w:val="false"/>
          <w:bCs w:val="false"/>
        </w:rPr>
        <w:t xml:space="preserve">AR payment/receipt recording - the balance can only ever increase, never reflects an actual payment</w:t>
      </w:r>
    </w:p>
    <w:p>
      <w:pPr>
        <w:pStyle w:val="ListParagraph"/>
        <w:numPr>
          <w:ilvl w:val="0"/>
          <w:numId w:val="2"/>
        </w:numPr>
        <w:spacing w:after="60"/>
      </w:pPr>
      <w:r>
        <w:rPr>
          <w:b w:val="false"/>
          <w:bCs w:val="false"/>
        </w:rPr>
        <w:t xml:space="preserve">A frontend page for the AR balance/ledger - does not exist</w:t>
      </w:r>
    </w:p>
    <w:p>
      <w:pPr>
        <w:pStyle w:val="ListParagraph"/>
        <w:numPr>
          <w:ilvl w:val="0"/>
          <w:numId w:val="2"/>
        </w:numPr>
        <w:spacing w:after="60"/>
      </w:pPr>
      <w:r>
        <w:rPr>
          <w:b w:val="false"/>
          <w:bCs w:val="false"/>
        </w:rPr>
        <w:t xml:space="preserve">GST/VAT tax engine</w:t>
      </w:r>
    </w:p>
    <w:p>
      <w:pPr>
        <w:pStyle w:val="ListParagraph"/>
        <w:numPr>
          <w:ilvl w:val="0"/>
          <w:numId w:val="2"/>
        </w:numPr>
        <w:spacing w:after="60"/>
      </w:pPr>
      <w:r>
        <w:rPr>
          <w:b w:val="false"/>
          <w:bCs w:val="false"/>
        </w:rPr>
        <w:t xml:space="preserve">Any test for the new Account GetById/Update/Deactivate slice</w:t>
      </w:r>
    </w:p>
    <w:p>
      <w:pPr>
        <w:spacing w:after="120"/>
      </w:pPr>
      <w:r>
        <w:rPr>
          <w:b/>
          <w:bCs/>
          <w:i w:val="false"/>
          <w:iCs w:val="false"/>
        </w:rPr>
        <w:t xml:space="preserve">Blocked Features</w:t>
      </w:r>
    </w:p>
    <w:p>
      <w:pPr>
        <w:pStyle w:val="ListParagraph"/>
        <w:numPr>
          <w:ilvl w:val="0"/>
          <w:numId w:val="2"/>
        </w:numPr>
        <w:spacing w:after="60"/>
      </w:pPr>
      <w:r>
        <w:rPr>
          <w:b w:val="false"/>
          <w:bCs w:val="false"/>
        </w:rPr>
        <w:t xml:space="preserve">Tax jurisdiction - needs a business decision</w:t>
      </w:r>
    </w:p>
    <w:p>
      <w:pPr>
        <w:spacing w:after="120"/>
      </w:pPr>
      <w:r>
        <w:rPr>
          <w:b/>
          <w:bCs/>
          <w:i w:val="false"/>
          <w:iCs w:val="false"/>
        </w:rPr>
        <w:t xml:space="preserve">Future Features</w:t>
      </w:r>
    </w:p>
    <w:p>
      <w:pPr>
        <w:pStyle w:val="ListParagraph"/>
        <w:numPr>
          <w:ilvl w:val="0"/>
          <w:numId w:val="2"/>
        </w:numPr>
        <w:spacing w:after="60"/>
      </w:pPr>
      <w:r>
        <w:rPr>
          <w:b w:val="false"/>
          <w:bCs w:val="false"/>
        </w:rPr>
        <w:t xml:space="preserve">Financial statement generation (P&amp;L, balance sheet)</w:t>
      </w:r>
    </w:p>
    <w:p>
      <w:pPr>
        <w:pStyle w:val="Heading2"/>
        <w:spacing w:after="140" w:before="280"/>
      </w:pPr>
      <w:r>
        <w:t xml:space="preserve">Audit Logs</w:t>
      </w:r>
    </w:p>
    <w:p>
      <w:pPr>
        <w:spacing w:after="120"/>
      </w:pPr>
      <w:r>
        <w:rPr>
          <w:b/>
          <w:bCs/>
          <w:i w:val="false"/>
          <w:iCs w:val="false"/>
        </w:rPr>
        <w:t xml:space="preserve">Completed Features</w:t>
      </w:r>
    </w:p>
    <w:p>
      <w:pPr>
        <w:pStyle w:val="ListParagraph"/>
        <w:numPr>
          <w:ilvl w:val="0"/>
          <w:numId w:val="2"/>
        </w:numPr>
        <w:spacing w:after="60"/>
      </w:pPr>
      <w:r>
        <w:rPr>
          <w:b w:val="false"/>
          <w:bCs w:val="false"/>
        </w:rPr>
        <w:t xml:space="preserve">Write side: every IAuditableCommand is captured (EntityType/EntityId/Action/CompanyId/ActorId)</w:t>
      </w:r>
    </w:p>
    <w:p>
      <w:pPr>
        <w:pStyle w:val="ListParagraph"/>
        <w:numPr>
          <w:ilvl w:val="0"/>
          <w:numId w:val="2"/>
        </w:numPr>
        <w:spacing w:after="60"/>
      </w:pPr>
      <w:r>
        <w:rPr>
          <w:b w:val="false"/>
          <w:bCs w:val="false"/>
        </w:rPr>
        <w:t xml:space="preserve">Read side: paginated, tenant-scoped ListAuditLogEntriesQuery + AuditLogController + /core/audit-log frontend page</w:t>
      </w:r>
    </w:p>
    <w:p>
      <w:pPr>
        <w:spacing w:after="120"/>
      </w:pPr>
      <w:r>
        <w:rPr>
          <w:b/>
          <w:bCs/>
          <w:i w:val="false"/>
          <w:iCs w:val="false"/>
        </w:rPr>
        <w:t xml:space="preserve">Partial Features</w:t>
      </w:r>
    </w:p>
    <w:p>
      <w:pPr>
        <w:pStyle w:val="ListParagraph"/>
        <w:numPr>
          <w:ilvl w:val="0"/>
          <w:numId w:val="2"/>
        </w:numPr>
        <w:spacing w:after="60"/>
      </w:pPr>
      <w:r>
        <w:rPr>
          <w:b w:val="false"/>
          <w:bCs w:val="false"/>
        </w:rPr>
        <w:t xml:space="preserve">None</w:t>
      </w:r>
    </w:p>
    <w:p>
      <w:pPr>
        <w:spacing w:after="120"/>
      </w:pPr>
      <w:r>
        <w:rPr>
          <w:b/>
          <w:bCs/>
          <w:i w:val="false"/>
          <w:iCs w:val="false"/>
        </w:rPr>
        <w:t xml:space="preserve">Missing Features</w:t>
      </w:r>
    </w:p>
    <w:p>
      <w:pPr>
        <w:pStyle w:val="ListParagraph"/>
        <w:numPr>
          <w:ilvl w:val="0"/>
          <w:numId w:val="2"/>
        </w:numPr>
        <w:spacing w:after="60"/>
      </w:pPr>
      <w:r>
        <w:rPr>
          <w:b w:val="false"/>
          <w:bCs w:val="false"/>
        </w:rPr>
        <w:t xml:space="preserve">Real before/after diff capture - ChangesJson is hardcoded null, so the audit log records that something changed but never what changed</w:t>
      </w:r>
    </w:p>
    <w:p>
      <w:pPr>
        <w:pStyle w:val="ListParagraph"/>
        <w:numPr>
          <w:ilvl w:val="0"/>
          <w:numId w:val="2"/>
        </w:numPr>
        <w:spacing w:after="60"/>
      </w:pPr>
      <w:r>
        <w:rPr>
          <w:b w:val="false"/>
          <w:bCs w:val="false"/>
        </w:rPr>
        <w:t xml:space="preserve">Any test for the audit-log read side</w:t>
      </w:r>
    </w:p>
    <w:p>
      <w:pPr>
        <w:spacing w:after="120"/>
      </w:pPr>
      <w:r>
        <w:rPr>
          <w:b/>
          <w:bCs/>
          <w:i w:val="false"/>
          <w:iCs w:val="false"/>
        </w:rPr>
        <w:t xml:space="preserve">Blocked Features</w:t>
      </w:r>
    </w:p>
    <w:p>
      <w:pPr>
        <w:pStyle w:val="ListParagraph"/>
        <w:numPr>
          <w:ilvl w:val="0"/>
          <w:numId w:val="2"/>
        </w:numPr>
        <w:spacing w:after="60"/>
      </w:pPr>
      <w:r>
        <w:rPr>
          <w:b w:val="false"/>
          <w:bCs w:val="false"/>
        </w:rPr>
        <w:t xml:space="preserve">None</w:t>
      </w:r>
    </w:p>
    <w:p>
      <w:pPr>
        <w:spacing w:after="120"/>
      </w:pPr>
      <w:r>
        <w:rPr>
          <w:b/>
          <w:bCs/>
          <w:i w:val="false"/>
          <w:iCs w:val="false"/>
        </w:rPr>
        <w:t xml:space="preserve">Future Features</w:t>
      </w:r>
    </w:p>
    <w:p>
      <w:pPr>
        <w:pStyle w:val="ListParagraph"/>
        <w:numPr>
          <w:ilvl w:val="0"/>
          <w:numId w:val="2"/>
        </w:numPr>
        <w:spacing w:after="60"/>
      </w:pPr>
      <w:r>
        <w:rPr>
          <w:b w:val="false"/>
          <w:bCs w:val="false"/>
        </w:rPr>
        <w:t xml:space="preserve">Diffing engine that serializes actual field-level changes</w:t>
      </w:r>
    </w:p>
    <w:p>
      <w:pPr>
        <w:pStyle w:val="Heading2"/>
        <w:spacing w:after="140" w:before="280"/>
      </w:pPr>
      <w:r>
        <w:t xml:space="preserve">Search</w:t>
      </w:r>
    </w:p>
    <w:p>
      <w:pPr>
        <w:spacing w:after="120"/>
      </w:pPr>
      <w:r>
        <w:rPr>
          <w:b/>
          <w:bCs/>
          <w:i w:val="false"/>
          <w:iCs w:val="false"/>
        </w:rPr>
        <w:t xml:space="preserve">Completed Features</w:t>
      </w:r>
    </w:p>
    <w:p>
      <w:pPr>
        <w:pStyle w:val="ListParagraph"/>
        <w:numPr>
          <w:ilvl w:val="0"/>
          <w:numId w:val="2"/>
        </w:numPr>
        <w:spacing w:after="60"/>
      </w:pPr>
      <w:r>
        <w:rPr>
          <w:b w:val="false"/>
          <w:bCs w:val="false"/>
        </w:rPr>
        <w:t xml:space="preserve">Server-side ILIKE search on exactly 5 of 19 list endpoints (Account, Customer, Supplier, Warehouse, Product)</w:t>
      </w:r>
    </w:p>
    <w:p>
      <w:pPr>
        <w:spacing w:after="120"/>
      </w:pPr>
      <w:r>
        <w:rPr>
          <w:b/>
          <w:bCs/>
          <w:i w:val="false"/>
          <w:iCs w:val="false"/>
        </w:rPr>
        <w:t xml:space="preserve">Partial Features</w:t>
      </w:r>
    </w:p>
    <w:p>
      <w:pPr>
        <w:pStyle w:val="ListParagraph"/>
        <w:numPr>
          <w:ilvl w:val="0"/>
          <w:numId w:val="2"/>
        </w:numPr>
        <w:spacing w:after="60"/>
      </w:pPr>
      <w:r>
        <w:rPr>
          <w:b w:val="false"/>
          <w:bCs w:val="false"/>
        </w:rPr>
        <w:t xml:space="preserve">EntityCombobox frontend component only does client-side filtering - its own code comments admit server-side search is not wired up</w:t>
      </w:r>
    </w:p>
    <w:p>
      <w:pPr>
        <w:spacing w:after="120"/>
      </w:pPr>
      <w:r>
        <w:rPr>
          <w:b/>
          <w:bCs/>
          <w:i w:val="false"/>
          <w:iCs w:val="false"/>
        </w:rPr>
        <w:t xml:space="preserve">Missing Features</w:t>
      </w:r>
    </w:p>
    <w:p>
      <w:pPr>
        <w:pStyle w:val="ListParagraph"/>
        <w:numPr>
          <w:ilvl w:val="0"/>
          <w:numId w:val="2"/>
        </w:numPr>
        <w:spacing w:after="60"/>
      </w:pPr>
      <w:r>
        <w:rPr>
          <w:b w:val="false"/>
          <w:bCs w:val="false"/>
        </w:rPr>
        <w:t xml:space="preserve">Search on Roles, Users, Audit Log, Companies, Permissions, and every other list endpoint</w:t>
      </w:r>
    </w:p>
    <w:p>
      <w:pPr>
        <w:pStyle w:val="ListParagraph"/>
        <w:numPr>
          <w:ilvl w:val="0"/>
          <w:numId w:val="2"/>
        </w:numPr>
        <w:spacing w:after="60"/>
      </w:pPr>
      <w:r>
        <w:rPr>
          <w:b w:val="false"/>
          <w:bCs w:val="false"/>
        </w:rPr>
        <w:t xml:space="preserve">Any unified/cross-entity search</w:t>
      </w:r>
    </w:p>
    <w:p>
      <w:pPr>
        <w:spacing w:after="120"/>
      </w:pPr>
      <w:r>
        <w:rPr>
          <w:b/>
          <w:bCs/>
          <w:i w:val="false"/>
          <w:iCs w:val="false"/>
        </w:rPr>
        <w:t xml:space="preserve">Blocked Features</w:t>
      </w:r>
    </w:p>
    <w:p>
      <w:pPr>
        <w:pStyle w:val="ListParagraph"/>
        <w:numPr>
          <w:ilvl w:val="0"/>
          <w:numId w:val="2"/>
        </w:numPr>
        <w:spacing w:after="60"/>
      </w:pPr>
      <w:r>
        <w:rPr>
          <w:b w:val="false"/>
          <w:bCs w:val="false"/>
        </w:rPr>
        <w:t xml:space="preserve">None</w:t>
      </w:r>
    </w:p>
    <w:p>
      <w:pPr>
        <w:spacing w:after="120"/>
      </w:pPr>
      <w:r>
        <w:rPr>
          <w:b/>
          <w:bCs/>
          <w:i w:val="false"/>
          <w:iCs w:val="false"/>
        </w:rPr>
        <w:t xml:space="preserve">Future Features</w:t>
      </w:r>
    </w:p>
    <w:p>
      <w:pPr>
        <w:pStyle w:val="ListParagraph"/>
        <w:numPr>
          <w:ilvl w:val="0"/>
          <w:numId w:val="2"/>
        </w:numPr>
        <w:spacing w:after="60"/>
      </w:pPr>
      <w:r>
        <w:rPr>
          <w:b w:val="false"/>
          <w:bCs w:val="false"/>
        </w:rPr>
        <w:t xml:space="preserve">A dedicated Search module with a real index (e.g. Postgres full-text or an external search engine)</w:t>
      </w:r>
    </w:p>
    <w:p>
      <w:pPr>
        <w:pStyle w:val="Heading2"/>
        <w:spacing w:after="140" w:before="280"/>
      </w:pPr>
      <w:r>
        <w:t xml:space="preserve">Modules confirmed at or near 0% (summarized once)</w:t>
      </w:r>
    </w:p>
    <w:p>
      <w:pPr>
        <w:spacing w:after="120"/>
      </w:pPr>
      <w:r>
        <w:rPr>
          <w:b w:val="false"/>
          <w:bCs w:val="false"/>
          <w:i w:val="false"/>
          <w:iCs w:val="false"/>
        </w:rPr>
        <w:t xml:space="preserve">Manufacturing, BOM, MRP, CRM, HRMS, Quality, Maintenance, AI, Marketplace, and Integration Hub each exist as a module folder containing only: one ModuleMarker.cs placeholder, one *Module.cs DI-registration file for an empty DbContext, and one *HealthController.cs returning a hardcoded {"status": "scaffolded"} response. Zero domain entities, zero commands/handlers, zero real endpoints, zero frontend code, zero tests - confirmed by exhaustive grep, not assumed from folder names. Settings, Reports, Dashboard, Workflow Engine, and Analytics have no module folder or code of any kind - not even a scaffold. Mobile Apps and SAP Migration have no folder in the repository at all; the only trace of either is a single blueprint documentation file for SAP Migration. Notifications sits just above zero: a dormant Notification domain entity and EF mapping exist, but with no command/handler, no controller, and no delivery mechanism (no SendGrid/Twilio/SES integration found anywhere) - it cannot currently notify anyone of anything.</w:t>
      </w:r>
    </w:p>
    <w:p>
      <w:r>
        <w:br w:type="page"/>
      </w:r>
    </w:p>
    <w:p>
      <w:pPr>
        <w:pStyle w:val="Heading1"/>
        <w:spacing w:after="140" w:before="280"/>
      </w:pPr>
      <w:r>
        <w:t xml:space="preserve">6. Business Scenario Coverage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800"/>
      </w:tblGrid>
      <w:tr>
        <w:trPr>
          <w:tblHeader/>
        </w:trPr>
        <w:tc>
          <w:tcPr>
            <w:tcW w:type="dxa" w:w="2400"/>
            <w:shd w:fill="D9D9D9" w:val="clear"/>
          </w:tcPr>
          <w:p>
            <w:r>
              <w:rPr>
                <w:b/>
                <w:bCs/>
                <w:sz w:val="18"/>
                <w:szCs w:val="18"/>
              </w:rPr>
              <w:t xml:space="preserve">Scenario</w:t>
            </w:r>
          </w:p>
        </w:tc>
        <w:tc>
          <w:tcPr>
            <w:tcW w:type="dxa" w:w="1300"/>
            <w:shd w:fill="D9D9D9" w:val="clear"/>
          </w:tcPr>
          <w:p>
            <w:r>
              <w:rPr>
                <w:b/>
                <w:bCs/>
                <w:sz w:val="18"/>
                <w:szCs w:val="18"/>
              </w:rPr>
              <w:t xml:space="preserve">Status</w:t>
            </w:r>
          </w:p>
        </w:tc>
        <w:tc>
          <w:tcPr>
            <w:tcW w:type="dxa" w:w="5800"/>
            <w:shd w:fill="D9D9D9" w:val="clear"/>
          </w:tcPr>
          <w:p>
            <w:r>
              <w:rPr>
                <w:b/>
                <w:bCs/>
                <w:sz w:val="18"/>
                <w:szCs w:val="18"/>
              </w:rPr>
              <w:t xml:space="preserve">Evidence</w:t>
            </w:r>
          </w:p>
        </w:tc>
      </w:tr>
      <w:tr>
        <w:tc>
          <w:tcPr>
            <w:tcW w:type="dxa" w:w="2400"/>
          </w:tcPr>
          <w:p>
            <w:r>
              <w:rPr>
                <w:b w:val="false"/>
                <w:bCs w:val="false"/>
                <w:sz w:val="18"/>
                <w:szCs w:val="18"/>
              </w:rPr>
              <w:t xml:space="preserve">Manufacturing</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Manufacturing module is an empty scaffold (DbContext + health endpoint only).</w:t>
            </w:r>
          </w:p>
        </w:tc>
      </w:tr>
      <w:tr>
        <w:tc>
          <w:tcPr>
            <w:tcW w:type="dxa" w:w="2400"/>
          </w:tcPr>
          <w:p>
            <w:r>
              <w:rPr>
                <w:b w:val="false"/>
                <w:bCs w:val="false"/>
                <w:sz w:val="18"/>
                <w:szCs w:val="18"/>
              </w:rPr>
              <w:t xml:space="preserve">Trading</w:t>
            </w:r>
          </w:p>
        </w:tc>
        <w:tc>
          <w:tcPr>
            <w:tcW w:type="dxa" w:w="1300"/>
          </w:tcPr>
          <w:p>
            <w:r>
              <w:rPr>
                <w:b w:val="false"/>
                <w:bCs w:val="false"/>
                <w:sz w:val="18"/>
                <w:szCs w:val="18"/>
              </w:rPr>
              <w:t xml:space="preserve">Partial</w:t>
            </w:r>
          </w:p>
        </w:tc>
        <w:tc>
          <w:tcPr>
            <w:tcW w:type="dxa" w:w="5800"/>
          </w:tcPr>
          <w:p>
            <w:r>
              <w:rPr>
                <w:b w:val="false"/>
                <w:bCs w:val="false"/>
                <w:sz w:val="18"/>
                <w:szCs w:val="18"/>
              </w:rPr>
              <w:t xml:space="preserve">Buy (Procurement) -&gt; sell (Sales) works end to end; no landed cost, no multi-currency.</w:t>
            </w:r>
          </w:p>
        </w:tc>
      </w:tr>
      <w:tr>
        <w:tc>
          <w:tcPr>
            <w:tcW w:type="dxa" w:w="2400"/>
          </w:tcPr>
          <w:p>
            <w:r>
              <w:rPr>
                <w:b w:val="false"/>
                <w:bCs w:val="false"/>
                <w:sz w:val="18"/>
                <w:szCs w:val="18"/>
              </w:rPr>
              <w:t xml:space="preserve">Wholesale</w:t>
            </w:r>
          </w:p>
        </w:tc>
        <w:tc>
          <w:tcPr>
            <w:tcW w:type="dxa" w:w="1300"/>
          </w:tcPr>
          <w:p>
            <w:r>
              <w:rPr>
                <w:b w:val="false"/>
                <w:bCs w:val="false"/>
                <w:sz w:val="18"/>
                <w:szCs w:val="18"/>
              </w:rPr>
              <w:t xml:space="preserve">Partial</w:t>
            </w:r>
          </w:p>
        </w:tc>
        <w:tc>
          <w:tcPr>
            <w:tcW w:type="dxa" w:w="5800"/>
          </w:tcPr>
          <w:p>
            <w:r>
              <w:rPr>
                <w:b w:val="false"/>
                <w:bCs w:val="false"/>
                <w:sz w:val="18"/>
                <w:szCs w:val="18"/>
              </w:rPr>
              <w:t xml:space="preserve">Bulk orders/invoices/dispatch exist; no price-list or quantity-break pricing.</w:t>
            </w:r>
          </w:p>
        </w:tc>
      </w:tr>
      <w:tr>
        <w:tc>
          <w:tcPr>
            <w:tcW w:type="dxa" w:w="2400"/>
          </w:tcPr>
          <w:p>
            <w:r>
              <w:rPr>
                <w:b w:val="false"/>
                <w:bCs w:val="false"/>
                <w:sz w:val="18"/>
                <w:szCs w:val="18"/>
              </w:rPr>
              <w:t xml:space="preserve">Distribution</w:t>
            </w:r>
          </w:p>
        </w:tc>
        <w:tc>
          <w:tcPr>
            <w:tcW w:type="dxa" w:w="1300"/>
          </w:tcPr>
          <w:p>
            <w:r>
              <w:rPr>
                <w:b w:val="false"/>
                <w:bCs w:val="false"/>
                <w:sz w:val="18"/>
                <w:szCs w:val="18"/>
              </w:rPr>
              <w:t xml:space="preserve">Partial</w:t>
            </w:r>
          </w:p>
        </w:tc>
        <w:tc>
          <w:tcPr>
            <w:tcW w:type="dxa" w:w="5800"/>
          </w:tcPr>
          <w:p>
            <w:r>
              <w:rPr>
                <w:b w:val="false"/>
                <w:bCs w:val="false"/>
                <w:sz w:val="18"/>
                <w:szCs w:val="18"/>
              </w:rPr>
              <w:t xml:space="preserve">Warehouse + Goods Receipt + Dispatch exist; no multi-echelon or route planning.</w:t>
            </w:r>
          </w:p>
        </w:tc>
      </w:tr>
      <w:tr>
        <w:tc>
          <w:tcPr>
            <w:tcW w:type="dxa" w:w="2400"/>
          </w:tcPr>
          <w:p>
            <w:r>
              <w:rPr>
                <w:b w:val="false"/>
                <w:bCs w:val="false"/>
                <w:sz w:val="18"/>
                <w:szCs w:val="18"/>
              </w:rPr>
              <w:t xml:space="preserve">Retail</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POS, no barcode scanning, no retail checkout flow.</w:t>
            </w:r>
          </w:p>
        </w:tc>
      </w:tr>
      <w:tr>
        <w:tc>
          <w:tcPr>
            <w:tcW w:type="dxa" w:w="2400"/>
          </w:tcPr>
          <w:p>
            <w:r>
              <w:rPr>
                <w:b w:val="false"/>
                <w:bCs w:val="false"/>
                <w:sz w:val="18"/>
                <w:szCs w:val="18"/>
              </w:rPr>
              <w:t xml:space="preserve">D2C</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storefront, cart, checkout, or payment-gateway integration.</w:t>
            </w:r>
          </w:p>
        </w:tc>
      </w:tr>
      <w:tr>
        <w:tc>
          <w:tcPr>
            <w:tcW w:type="dxa" w:w="2400"/>
          </w:tcPr>
          <w:p>
            <w:r>
              <w:rPr>
                <w:b w:val="false"/>
                <w:bCs w:val="false"/>
                <w:sz w:val="18"/>
                <w:szCs w:val="18"/>
              </w:rPr>
              <w:t xml:space="preserve">Import</w:t>
            </w:r>
          </w:p>
        </w:tc>
        <w:tc>
          <w:tcPr>
            <w:tcW w:type="dxa" w:w="1300"/>
          </w:tcPr>
          <w:p>
            <w:r>
              <w:rPr>
                <w:b w:val="false"/>
                <w:bCs w:val="false"/>
                <w:sz w:val="18"/>
                <w:szCs w:val="18"/>
              </w:rPr>
              <w:t xml:space="preserve">Partial</w:t>
            </w:r>
          </w:p>
        </w:tc>
        <w:tc>
          <w:tcPr>
            <w:tcW w:type="dxa" w:w="5800"/>
          </w:tcPr>
          <w:p>
            <w:r>
              <w:rPr>
                <w:b w:val="false"/>
                <w:bCs w:val="false"/>
                <w:sz w:val="18"/>
                <w:szCs w:val="18"/>
              </w:rPr>
              <w:t xml:space="preserve">Purchase Order + Supplier exist; no customs/duty/landed-cost tracking.</w:t>
            </w:r>
          </w:p>
        </w:tc>
      </w:tr>
      <w:tr>
        <w:tc>
          <w:tcPr>
            <w:tcW w:type="dxa" w:w="2400"/>
          </w:tcPr>
          <w:p>
            <w:r>
              <w:rPr>
                <w:b w:val="false"/>
                <w:bCs w:val="false"/>
                <w:sz w:val="18"/>
                <w:szCs w:val="18"/>
              </w:rPr>
              <w:t xml:space="preserve">Export</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export documentation or multi-currency invoicing.</w:t>
            </w:r>
          </w:p>
        </w:tc>
      </w:tr>
      <w:tr>
        <w:tc>
          <w:tcPr>
            <w:tcW w:type="dxa" w:w="2400"/>
          </w:tcPr>
          <w:p>
            <w:r>
              <w:rPr>
                <w:b w:val="false"/>
                <w:bCs w:val="false"/>
                <w:sz w:val="18"/>
                <w:szCs w:val="18"/>
              </w:rPr>
              <w:t xml:space="preserve">Multi Company</w:t>
            </w:r>
          </w:p>
        </w:tc>
        <w:tc>
          <w:tcPr>
            <w:tcW w:type="dxa" w:w="1300"/>
          </w:tcPr>
          <w:p>
            <w:r>
              <w:rPr>
                <w:b w:val="false"/>
                <w:bCs w:val="false"/>
                <w:sz w:val="18"/>
                <w:szCs w:val="18"/>
              </w:rPr>
              <w:t xml:space="preserve">Partial</w:t>
            </w:r>
          </w:p>
        </w:tc>
        <w:tc>
          <w:tcPr>
            <w:tcW w:type="dxa" w:w="5800"/>
          </w:tcPr>
          <w:p>
            <w:r>
              <w:rPr>
                <w:b w:val="false"/>
                <w:bCs w:val="false"/>
                <w:sz w:val="18"/>
                <w:szCs w:val="18"/>
              </w:rPr>
              <w:t xml:space="preserve">Company is the tenant root with real isolation; no consolidated cross-company reporting.</w:t>
            </w:r>
          </w:p>
        </w:tc>
      </w:tr>
      <w:tr>
        <w:tc>
          <w:tcPr>
            <w:tcW w:type="dxa" w:w="2400"/>
          </w:tcPr>
          <w:p>
            <w:r>
              <w:rPr>
                <w:b w:val="false"/>
                <w:bCs w:val="false"/>
                <w:sz w:val="18"/>
                <w:szCs w:val="18"/>
              </w:rPr>
              <w:t xml:space="preserve">Multi Branch</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Branch entity + EF config exist; zero repository/application/API/frontend code.</w:t>
            </w:r>
          </w:p>
        </w:tc>
      </w:tr>
      <w:tr>
        <w:tc>
          <w:tcPr>
            <w:tcW w:type="dxa" w:w="2400"/>
          </w:tcPr>
          <w:p>
            <w:r>
              <w:rPr>
                <w:b w:val="false"/>
                <w:bCs w:val="false"/>
                <w:sz w:val="18"/>
                <w:szCs w:val="18"/>
              </w:rPr>
              <w:t xml:space="preserve">Multi Warehouse</w:t>
            </w:r>
          </w:p>
        </w:tc>
        <w:tc>
          <w:tcPr>
            <w:tcW w:type="dxa" w:w="1300"/>
          </w:tcPr>
          <w:p>
            <w:r>
              <w:rPr>
                <w:b w:val="false"/>
                <w:bCs w:val="false"/>
                <w:sz w:val="18"/>
                <w:szCs w:val="18"/>
              </w:rPr>
              <w:t xml:space="preserve">Supported</w:t>
            </w:r>
          </w:p>
        </w:tc>
        <w:tc>
          <w:tcPr>
            <w:tcW w:type="dxa" w:w="5800"/>
          </w:tcPr>
          <w:p>
            <w:r>
              <w:rPr>
                <w:b w:val="false"/>
                <w:bCs w:val="false"/>
                <w:sz w:val="18"/>
                <w:szCs w:val="18"/>
              </w:rPr>
              <w:t xml:space="preserve">Warehouse + Zone CQRS is real, tenant-scoped, and Goods Receipt posts to the right one.</w:t>
            </w:r>
          </w:p>
        </w:tc>
      </w:tr>
      <w:tr>
        <w:tc>
          <w:tcPr>
            <w:tcW w:type="dxa" w:w="2400"/>
          </w:tcPr>
          <w:p>
            <w:r>
              <w:rPr>
                <w:b w:val="false"/>
                <w:bCs w:val="false"/>
                <w:sz w:val="18"/>
                <w:szCs w:val="18"/>
              </w:rPr>
              <w:t xml:space="preserve">Multiple Suppliers</w:t>
            </w:r>
          </w:p>
        </w:tc>
        <w:tc>
          <w:tcPr>
            <w:tcW w:type="dxa" w:w="1300"/>
          </w:tcPr>
          <w:p>
            <w:r>
              <w:rPr>
                <w:b w:val="false"/>
                <w:bCs w:val="false"/>
                <w:sz w:val="18"/>
                <w:szCs w:val="18"/>
              </w:rPr>
              <w:t xml:space="preserve">Supported</w:t>
            </w:r>
          </w:p>
        </w:tc>
        <w:tc>
          <w:tcPr>
            <w:tcW w:type="dxa" w:w="5800"/>
          </w:tcPr>
          <w:p>
            <w:r>
              <w:rPr>
                <w:b w:val="false"/>
                <w:bCs w:val="false"/>
                <w:sz w:val="18"/>
                <w:szCs w:val="18"/>
              </w:rPr>
              <w:t xml:space="preserve">Full Supplier CRUD; Purchase Orders are per-supplier.</w:t>
            </w:r>
          </w:p>
        </w:tc>
      </w:tr>
      <w:tr>
        <w:tc>
          <w:tcPr>
            <w:tcW w:type="dxa" w:w="2400"/>
          </w:tcPr>
          <w:p>
            <w:r>
              <w:rPr>
                <w:b w:val="false"/>
                <w:bCs w:val="false"/>
                <w:sz w:val="18"/>
                <w:szCs w:val="18"/>
              </w:rPr>
              <w:t xml:space="preserve">Multiple Customers</w:t>
            </w:r>
          </w:p>
        </w:tc>
        <w:tc>
          <w:tcPr>
            <w:tcW w:type="dxa" w:w="1300"/>
          </w:tcPr>
          <w:p>
            <w:r>
              <w:rPr>
                <w:b w:val="false"/>
                <w:bCs w:val="false"/>
                <w:sz w:val="18"/>
                <w:szCs w:val="18"/>
              </w:rPr>
              <w:t xml:space="preserve">Supported</w:t>
            </w:r>
          </w:p>
        </w:tc>
        <w:tc>
          <w:tcPr>
            <w:tcW w:type="dxa" w:w="5800"/>
          </w:tcPr>
          <w:p>
            <w:r>
              <w:rPr>
                <w:b w:val="false"/>
                <w:bCs w:val="false"/>
                <w:sz w:val="18"/>
                <w:szCs w:val="18"/>
              </w:rPr>
              <w:t xml:space="preserve">Full Customer CRUD; Orders/Invoices/Dispatch are per-customer.</w:t>
            </w:r>
          </w:p>
        </w:tc>
      </w:tr>
      <w:tr>
        <w:tc>
          <w:tcPr>
            <w:tcW w:type="dxa" w:w="2400"/>
          </w:tcPr>
          <w:p>
            <w:r>
              <w:rPr>
                <w:b w:val="false"/>
                <w:bCs w:val="false"/>
                <w:sz w:val="18"/>
                <w:szCs w:val="18"/>
              </w:rPr>
              <w:t xml:space="preserve">Multiple Price Lists</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pricing engine anywhere - every line uses a flat manually-entered unit price.</w:t>
            </w:r>
          </w:p>
        </w:tc>
      </w:tr>
      <w:tr>
        <w:tc>
          <w:tcPr>
            <w:tcW w:type="dxa" w:w="2400"/>
          </w:tcPr>
          <w:p>
            <w:r>
              <w:rPr>
                <w:b w:val="false"/>
                <w:bCs w:val="false"/>
                <w:sz w:val="18"/>
                <w:szCs w:val="18"/>
              </w:rPr>
              <w:t xml:space="preserve">Raw Material -&gt; Multiple SKUs</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Requires Manufacturing/BOM, which does not exist.</w:t>
            </w:r>
          </w:p>
        </w:tc>
      </w:tr>
      <w:tr>
        <w:tc>
          <w:tcPr>
            <w:tcW w:type="dxa" w:w="2400"/>
          </w:tcPr>
          <w:p>
            <w:r>
              <w:rPr>
                <w:b w:val="false"/>
                <w:bCs w:val="false"/>
                <w:sz w:val="18"/>
                <w:szCs w:val="18"/>
              </w:rPr>
              <w:t xml:space="preserve">Alternative BOM</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BOM of any kind exists.</w:t>
            </w:r>
          </w:p>
        </w:tc>
      </w:tr>
      <w:tr>
        <w:tc>
          <w:tcPr>
            <w:tcW w:type="dxa" w:w="2400"/>
          </w:tcPr>
          <w:p>
            <w:r>
              <w:rPr>
                <w:b w:val="false"/>
                <w:bCs w:val="false"/>
                <w:sz w:val="18"/>
                <w:szCs w:val="18"/>
              </w:rPr>
              <w:t xml:space="preserve">Batch</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batch/lot field or tracking on Product or the stock ledger.</w:t>
            </w:r>
          </w:p>
        </w:tc>
      </w:tr>
      <w:tr>
        <w:tc>
          <w:tcPr>
            <w:tcW w:type="dxa" w:w="2400"/>
          </w:tcPr>
          <w:p>
            <w:r>
              <w:rPr>
                <w:b w:val="false"/>
                <w:bCs w:val="false"/>
                <w:sz w:val="18"/>
                <w:szCs w:val="18"/>
              </w:rPr>
              <w:t xml:space="preserve">Serial</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serial-number tracking anywhere.</w:t>
            </w:r>
          </w:p>
        </w:tc>
      </w:tr>
      <w:tr>
        <w:tc>
          <w:tcPr>
            <w:tcW w:type="dxa" w:w="2400"/>
          </w:tcPr>
          <w:p>
            <w:r>
              <w:rPr>
                <w:b w:val="false"/>
                <w:bCs w:val="false"/>
                <w:sz w:val="18"/>
                <w:szCs w:val="18"/>
              </w:rPr>
              <w:t xml:space="preserve">Returns</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sales-return or purchase-return handling in any module.</w:t>
            </w:r>
          </w:p>
        </w:tc>
      </w:tr>
      <w:tr>
        <w:tc>
          <w:tcPr>
            <w:tcW w:type="dxa" w:w="2400"/>
          </w:tcPr>
          <w:p>
            <w:r>
              <w:rPr>
                <w:b w:val="false"/>
                <w:bCs w:val="false"/>
                <w:sz w:val="18"/>
                <w:szCs w:val="18"/>
              </w:rPr>
              <w:t xml:space="preserve">Warranty</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warranty tracking or claims of any kind.</w:t>
            </w:r>
          </w:p>
        </w:tc>
      </w:tr>
      <w:tr>
        <w:tc>
          <w:tcPr>
            <w:tcW w:type="dxa" w:w="2400"/>
          </w:tcPr>
          <w:p>
            <w:r>
              <w:rPr>
                <w:b w:val="false"/>
                <w:bCs w:val="false"/>
                <w:sz w:val="18"/>
                <w:szCs w:val="18"/>
              </w:rPr>
              <w:t xml:space="preserve">Service</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service-order or field-service capability.</w:t>
            </w:r>
          </w:p>
        </w:tc>
      </w:tr>
      <w:tr>
        <w:tc>
          <w:tcPr>
            <w:tcW w:type="dxa" w:w="2400"/>
          </w:tcPr>
          <w:p>
            <w:r>
              <w:rPr>
                <w:b w:val="false"/>
                <w:bCs w:val="false"/>
                <w:sz w:val="18"/>
                <w:szCs w:val="18"/>
              </w:rPr>
              <w:t xml:space="preserve">Production</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Manufacturing is scaffold-only.</w:t>
            </w:r>
          </w:p>
        </w:tc>
      </w:tr>
      <w:tr>
        <w:tc>
          <w:tcPr>
            <w:tcW w:type="dxa" w:w="2400"/>
          </w:tcPr>
          <w:p>
            <w:r>
              <w:rPr>
                <w:b w:val="false"/>
                <w:bCs w:val="false"/>
                <w:sz w:val="18"/>
                <w:szCs w:val="18"/>
              </w:rPr>
              <w:t xml:space="preserve">MRP</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MRP code exists.</w:t>
            </w:r>
          </w:p>
        </w:tc>
      </w:tr>
      <w:tr>
        <w:tc>
          <w:tcPr>
            <w:tcW w:type="dxa" w:w="2400"/>
          </w:tcPr>
          <w:p>
            <w:r>
              <w:rPr>
                <w:b w:val="false"/>
                <w:bCs w:val="false"/>
                <w:sz w:val="18"/>
                <w:szCs w:val="18"/>
              </w:rPr>
              <w:t xml:space="preserve">Planning</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demand or production planning module.</w:t>
            </w:r>
          </w:p>
        </w:tc>
      </w:tr>
      <w:tr>
        <w:tc>
          <w:tcPr>
            <w:tcW w:type="dxa" w:w="2400"/>
          </w:tcPr>
          <w:p>
            <w:r>
              <w:rPr>
                <w:b w:val="false"/>
                <w:bCs w:val="false"/>
                <w:sz w:val="18"/>
                <w:szCs w:val="18"/>
              </w:rPr>
              <w:t xml:space="preserve">Approval Workflow</w:t>
            </w:r>
          </w:p>
        </w:tc>
        <w:tc>
          <w:tcPr>
            <w:tcW w:type="dxa" w:w="1300"/>
          </w:tcPr>
          <w:p>
            <w:r>
              <w:rPr>
                <w:b w:val="false"/>
                <w:bCs w:val="false"/>
                <w:sz w:val="18"/>
                <w:szCs w:val="18"/>
              </w:rPr>
              <w:t xml:space="preserve">Partial</w:t>
            </w:r>
          </w:p>
        </w:tc>
        <w:tc>
          <w:tcPr>
            <w:tcW w:type="dxa" w:w="5800"/>
          </w:tcPr>
          <w:p>
            <w:r>
              <w:rPr>
                <w:b w:val="false"/>
                <w:bCs w:val="false"/>
                <w:sz w:val="18"/>
                <w:szCs w:val="18"/>
              </w:rPr>
              <w:t xml:space="preserve">Only a single-step Purchase Order Approve() with a maker-checker check; no generic multi-level engine.</w:t>
            </w:r>
          </w:p>
        </w:tc>
      </w:tr>
      <w:tr>
        <w:tc>
          <w:tcPr>
            <w:tcW w:type="dxa" w:w="2400"/>
          </w:tcPr>
          <w:p>
            <w:r>
              <w:rPr>
                <w:b w:val="false"/>
                <w:bCs w:val="false"/>
                <w:sz w:val="18"/>
                <w:szCs w:val="18"/>
              </w:rPr>
              <w:t xml:space="preserve">Barcode</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barcode generation or scanning code found anywhere.</w:t>
            </w:r>
          </w:p>
        </w:tc>
      </w:tr>
      <w:tr>
        <w:tc>
          <w:tcPr>
            <w:tcW w:type="dxa" w:w="2400"/>
          </w:tcPr>
          <w:p>
            <w:r>
              <w:rPr>
                <w:b w:val="false"/>
                <w:bCs w:val="false"/>
                <w:sz w:val="18"/>
                <w:szCs w:val="18"/>
              </w:rPr>
              <w:t xml:space="preserve">QR</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QR code generation or scanning code found anywhere.</w:t>
            </w:r>
          </w:p>
        </w:tc>
      </w:tr>
      <w:tr>
        <w:tc>
          <w:tcPr>
            <w:tcW w:type="dxa" w:w="2400"/>
          </w:tcPr>
          <w:p>
            <w:r>
              <w:rPr>
                <w:b w:val="false"/>
                <w:bCs w:val="false"/>
                <w:sz w:val="18"/>
                <w:szCs w:val="18"/>
              </w:rPr>
              <w:t xml:space="preserve">GST</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No tax engine; explicitly blocked on a jurisdiction decision per the roadmap.</w:t>
            </w:r>
          </w:p>
        </w:tc>
      </w:tr>
      <w:tr>
        <w:tc>
          <w:tcPr>
            <w:tcW w:type="dxa" w:w="2400"/>
          </w:tcPr>
          <w:p>
            <w:r>
              <w:rPr>
                <w:b w:val="false"/>
                <w:bCs w:val="false"/>
                <w:sz w:val="18"/>
                <w:szCs w:val="18"/>
              </w:rPr>
              <w:t xml:space="preserve">Finance</w:t>
            </w:r>
          </w:p>
        </w:tc>
        <w:tc>
          <w:tcPr>
            <w:tcW w:type="dxa" w:w="1300"/>
          </w:tcPr>
          <w:p>
            <w:r>
              <w:rPr>
                <w:b w:val="false"/>
                <w:bCs w:val="false"/>
                <w:sz w:val="18"/>
                <w:szCs w:val="18"/>
              </w:rPr>
              <w:t xml:space="preserve">Partial</w:t>
            </w:r>
          </w:p>
        </w:tc>
        <w:tc>
          <w:tcPr>
            <w:tcW w:type="dxa" w:w="5800"/>
          </w:tcPr>
          <w:p>
            <w:r>
              <w:rPr>
                <w:b w:val="false"/>
                <w:bCs w:val="false"/>
                <w:sz w:val="18"/>
                <w:szCs w:val="18"/>
              </w:rPr>
              <w:t xml:space="preserve">Chart of Accounts, Journal Entries, and a charge-only AR ledger exist; no AP, bank reconciliation, multi-currency, or budgeting.</w:t>
            </w:r>
          </w:p>
        </w:tc>
      </w:tr>
      <w:tr>
        <w:tc>
          <w:tcPr>
            <w:tcW w:type="dxa" w:w="2400"/>
          </w:tcPr>
          <w:p>
            <w:r>
              <w:rPr>
                <w:b w:val="false"/>
                <w:bCs w:val="false"/>
                <w:sz w:val="18"/>
                <w:szCs w:val="18"/>
              </w:rPr>
              <w:t xml:space="preserve">HR</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HRMS module is an empty scaffold.</w:t>
            </w:r>
          </w:p>
        </w:tc>
      </w:tr>
      <w:tr>
        <w:tc>
          <w:tcPr>
            <w:tcW w:type="dxa" w:w="2400"/>
          </w:tcPr>
          <w:p>
            <w:r>
              <w:rPr>
                <w:b w:val="false"/>
                <w:bCs w:val="false"/>
                <w:sz w:val="18"/>
                <w:szCs w:val="18"/>
              </w:rPr>
              <w:t xml:space="preserve">CRM</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CRM module is an empty scaffold.</w:t>
            </w:r>
          </w:p>
        </w:tc>
      </w:tr>
      <w:tr>
        <w:tc>
          <w:tcPr>
            <w:tcW w:type="dxa" w:w="2400"/>
          </w:tcPr>
          <w:p>
            <w:r>
              <w:rPr>
                <w:b w:val="false"/>
                <w:bCs w:val="false"/>
                <w:sz w:val="18"/>
                <w:szCs w:val="18"/>
              </w:rPr>
              <w:t xml:space="preserve">AI</w:t>
            </w:r>
          </w:p>
        </w:tc>
        <w:tc>
          <w:tcPr>
            <w:tcW w:type="dxa" w:w="1300"/>
          </w:tcPr>
          <w:p>
            <w:r>
              <w:rPr>
                <w:b w:val="false"/>
                <w:bCs w:val="false"/>
                <w:sz w:val="18"/>
                <w:szCs w:val="18"/>
              </w:rPr>
              <w:t xml:space="preserve">Missing</w:t>
            </w:r>
          </w:p>
        </w:tc>
        <w:tc>
          <w:tcPr>
            <w:tcW w:type="dxa" w:w="5800"/>
          </w:tcPr>
          <w:p>
            <w:r>
              <w:rPr>
                <w:b w:val="false"/>
                <w:bCs w:val="false"/>
                <w:sz w:val="18"/>
                <w:szCs w:val="18"/>
              </w:rPr>
              <w:t xml:space="preserve">Zero AI/ML/LLM code found anywhere in the repository.</w:t>
            </w:r>
          </w:p>
        </w:tc>
      </w:tr>
    </w:tbl>
    <w:p>
      <w:r>
        <w:br w:type="page"/>
      </w:r>
    </w:p>
    <w:p>
      <w:pPr>
        <w:pStyle w:val="Heading1"/>
        <w:spacing w:after="140" w:before="280"/>
      </w:pPr>
      <w:r>
        <w:t xml:space="preserve">7. Benchmark vs. SAP / Oracle ERP / Dynamics 365 / NetSuite / Odoo / ERPNext</w:t>
      </w:r>
    </w:p>
    <w:p>
      <w:pPr>
        <w:spacing w:after="120"/>
      </w:pPr>
      <w:r>
        <w:rPr>
          <w:b w:val="false"/>
          <w:bCs w:val="false"/>
          <w:i/>
          <w:iCs/>
        </w:rPr>
        <w:t xml:space="preserve">Competitive Score % is a directional, code-evidence-based estimate of FusionOS’s functional depth relative to a mature baseline across these six products - it is not a licensed benchmark or a scored evaluation against any of their actual instances, and should be read as "how much of this capability area exists in FusionOS today", not a claim about the other products’ own completeness.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tblGrid>
      <w:tr>
        <w:trPr>
          <w:tblHeader/>
        </w:trPr>
        <w:tc>
          <w:tcPr>
            <w:tcW w:type="dxa" w:w="4200"/>
            <w:shd w:fill="D9D9D9" w:val="clear"/>
          </w:tcPr>
          <w:p>
            <w:r>
              <w:rPr>
                <w:b/>
                <w:bCs/>
                <w:sz w:val="18"/>
                <w:szCs w:val="18"/>
              </w:rPr>
              <w:t xml:space="preserve">Capability Area</w:t>
            </w:r>
          </w:p>
        </w:tc>
        <w:tc>
          <w:tcPr>
            <w:tcW w:type="dxa" w:w="1600"/>
            <w:shd w:fill="D9D9D9" w:val="clear"/>
          </w:tcPr>
          <w:p>
            <w:r>
              <w:rPr>
                <w:b/>
                <w:bCs/>
                <w:sz w:val="18"/>
                <w:szCs w:val="18"/>
              </w:rPr>
              <w:t xml:space="preserve">Status</w:t>
            </w:r>
          </w:p>
        </w:tc>
        <w:tc>
          <w:tcPr>
            <w:tcW w:type="dxa" w:w="1600"/>
            <w:shd w:fill="D9D9D9" w:val="clear"/>
          </w:tcPr>
          <w:p>
            <w:r>
              <w:rPr>
                <w:b/>
                <w:bCs/>
                <w:sz w:val="18"/>
                <w:szCs w:val="18"/>
              </w:rPr>
              <w:t xml:space="preserve">Competitive Score</w:t>
            </w:r>
          </w:p>
        </w:tc>
      </w:tr>
      <w:tr>
        <w:tc>
          <w:tcPr>
            <w:tcW w:type="dxa" w:w="4200"/>
          </w:tcPr>
          <w:p>
            <w:r>
              <w:rPr>
                <w:b w:val="false"/>
                <w:bCs w:val="false"/>
                <w:sz w:val="18"/>
                <w:szCs w:val="18"/>
              </w:rPr>
              <w:t xml:space="preserve">Core multi-tenant platform + RBAC</w:t>
            </w:r>
          </w:p>
        </w:tc>
        <w:tc>
          <w:tcPr>
            <w:tcW w:type="dxa" w:w="1600"/>
          </w:tcPr>
          <w:p>
            <w:r>
              <w:rPr>
                <w:b w:val="false"/>
                <w:bCs w:val="false"/>
                <w:sz w:val="18"/>
                <w:szCs w:val="18"/>
              </w:rPr>
              <w:t xml:space="preserve">Partial</w:t>
            </w:r>
          </w:p>
        </w:tc>
        <w:tc>
          <w:tcPr>
            <w:tcW w:type="dxa" w:w="1600"/>
          </w:tcPr>
          <w:p>
            <w:r>
              <w:rPr>
                <w:b w:val="false"/>
                <w:bCs w:val="false"/>
                <w:sz w:val="18"/>
                <w:szCs w:val="18"/>
              </w:rPr>
              <w:t xml:space="preserve">~55%</w:t>
            </w:r>
          </w:p>
        </w:tc>
      </w:tr>
      <w:tr>
        <w:tc>
          <w:tcPr>
            <w:tcW w:type="dxa" w:w="4200"/>
          </w:tcPr>
          <w:p>
            <w:r>
              <w:rPr>
                <w:b w:val="false"/>
                <w:bCs w:val="false"/>
                <w:sz w:val="18"/>
                <w:szCs w:val="18"/>
              </w:rPr>
              <w:t xml:space="preserve">Financial Management (GL/AP/AR/Tax/Multi-currency)</w:t>
            </w:r>
          </w:p>
        </w:tc>
        <w:tc>
          <w:tcPr>
            <w:tcW w:type="dxa" w:w="1600"/>
          </w:tcPr>
          <w:p>
            <w:r>
              <w:rPr>
                <w:b w:val="false"/>
                <w:bCs w:val="false"/>
                <w:sz w:val="18"/>
                <w:szCs w:val="18"/>
              </w:rPr>
              <w:t xml:space="preserve">Partial</w:t>
            </w:r>
          </w:p>
        </w:tc>
        <w:tc>
          <w:tcPr>
            <w:tcW w:type="dxa" w:w="1600"/>
          </w:tcPr>
          <w:p>
            <w:r>
              <w:rPr>
                <w:b w:val="false"/>
                <w:bCs w:val="false"/>
                <w:sz w:val="18"/>
                <w:szCs w:val="18"/>
              </w:rPr>
              <w:t xml:space="preserve">~15%</w:t>
            </w:r>
          </w:p>
        </w:tc>
      </w:tr>
      <w:tr>
        <w:tc>
          <w:tcPr>
            <w:tcW w:type="dxa" w:w="4200"/>
          </w:tcPr>
          <w:p>
            <w:r>
              <w:rPr>
                <w:b w:val="false"/>
                <w:bCs w:val="false"/>
                <w:sz w:val="18"/>
                <w:szCs w:val="18"/>
              </w:rPr>
              <w:t xml:space="preserve">Procurement (P2P, RFQ, contracts, 3-way match)</w:t>
            </w:r>
          </w:p>
        </w:tc>
        <w:tc>
          <w:tcPr>
            <w:tcW w:type="dxa" w:w="1600"/>
          </w:tcPr>
          <w:p>
            <w:r>
              <w:rPr>
                <w:b w:val="false"/>
                <w:bCs w:val="false"/>
                <w:sz w:val="18"/>
                <w:szCs w:val="18"/>
              </w:rPr>
              <w:t xml:space="preserve">Partial</w:t>
            </w:r>
          </w:p>
        </w:tc>
        <w:tc>
          <w:tcPr>
            <w:tcW w:type="dxa" w:w="1600"/>
          </w:tcPr>
          <w:p>
            <w:r>
              <w:rPr>
                <w:b w:val="false"/>
                <w:bCs w:val="false"/>
                <w:sz w:val="18"/>
                <w:szCs w:val="18"/>
              </w:rPr>
              <w:t xml:space="preserve">~30%</w:t>
            </w:r>
          </w:p>
        </w:tc>
      </w:tr>
      <w:tr>
        <w:tc>
          <w:tcPr>
            <w:tcW w:type="dxa" w:w="4200"/>
          </w:tcPr>
          <w:p>
            <w:r>
              <w:rPr>
                <w:b w:val="false"/>
                <w:bCs w:val="false"/>
                <w:sz w:val="18"/>
                <w:szCs w:val="18"/>
              </w:rPr>
              <w:t xml:space="preserve">Inventory &amp; Warehouse (WMS, costing, batch/serial)</w:t>
            </w:r>
          </w:p>
        </w:tc>
        <w:tc>
          <w:tcPr>
            <w:tcW w:type="dxa" w:w="1600"/>
          </w:tcPr>
          <w:p>
            <w:r>
              <w:rPr>
                <w:b w:val="false"/>
                <w:bCs w:val="false"/>
                <w:sz w:val="18"/>
                <w:szCs w:val="18"/>
              </w:rPr>
              <w:t xml:space="preserve">Partial</w:t>
            </w:r>
          </w:p>
        </w:tc>
        <w:tc>
          <w:tcPr>
            <w:tcW w:type="dxa" w:w="1600"/>
          </w:tcPr>
          <w:p>
            <w:r>
              <w:rPr>
                <w:b w:val="false"/>
                <w:bCs w:val="false"/>
                <w:sz w:val="18"/>
                <w:szCs w:val="18"/>
              </w:rPr>
              <w:t xml:space="preserve">~25%</w:t>
            </w:r>
          </w:p>
        </w:tc>
      </w:tr>
      <w:tr>
        <w:tc>
          <w:tcPr>
            <w:tcW w:type="dxa" w:w="4200"/>
          </w:tcPr>
          <w:p>
            <w:r>
              <w:rPr>
                <w:b w:val="false"/>
                <w:bCs w:val="false"/>
                <w:sz w:val="18"/>
                <w:szCs w:val="18"/>
              </w:rPr>
              <w:t xml:space="preserve">Sales / Order-to-Cash</w:t>
            </w:r>
          </w:p>
        </w:tc>
        <w:tc>
          <w:tcPr>
            <w:tcW w:type="dxa" w:w="1600"/>
          </w:tcPr>
          <w:p>
            <w:r>
              <w:rPr>
                <w:b w:val="false"/>
                <w:bCs w:val="false"/>
                <w:sz w:val="18"/>
                <w:szCs w:val="18"/>
              </w:rPr>
              <w:t xml:space="preserve">Partial</w:t>
            </w:r>
          </w:p>
        </w:tc>
        <w:tc>
          <w:tcPr>
            <w:tcW w:type="dxa" w:w="1600"/>
          </w:tcPr>
          <w:p>
            <w:r>
              <w:rPr>
                <w:b w:val="false"/>
                <w:bCs w:val="false"/>
                <w:sz w:val="18"/>
                <w:szCs w:val="18"/>
              </w:rPr>
              <w:t xml:space="preserve">~30%</w:t>
            </w:r>
          </w:p>
        </w:tc>
      </w:tr>
      <w:tr>
        <w:tc>
          <w:tcPr>
            <w:tcW w:type="dxa" w:w="4200"/>
          </w:tcPr>
          <w:p>
            <w:r>
              <w:rPr>
                <w:b w:val="false"/>
                <w:bCs w:val="false"/>
                <w:sz w:val="18"/>
                <w:szCs w:val="18"/>
              </w:rPr>
              <w:t xml:space="preserve">Manufacturing / MRP / BOM</w:t>
            </w:r>
          </w:p>
        </w:tc>
        <w:tc>
          <w:tcPr>
            <w:tcW w:type="dxa" w:w="1600"/>
          </w:tcPr>
          <w:p>
            <w:r>
              <w:rPr>
                <w:b w:val="false"/>
                <w:bCs w:val="false"/>
                <w:sz w:val="18"/>
                <w:szCs w:val="18"/>
              </w:rPr>
              <w:t xml:space="preserve">Missing</w:t>
            </w:r>
          </w:p>
        </w:tc>
        <w:tc>
          <w:tcPr>
            <w:tcW w:type="dxa" w:w="1600"/>
          </w:tcPr>
          <w:p>
            <w:r>
              <w:rPr>
                <w:b w:val="false"/>
                <w:bCs w:val="false"/>
                <w:sz w:val="18"/>
                <w:szCs w:val="18"/>
              </w:rPr>
              <w:t xml:space="preserve">0%</w:t>
            </w:r>
          </w:p>
        </w:tc>
      </w:tr>
      <w:tr>
        <w:tc>
          <w:tcPr>
            <w:tcW w:type="dxa" w:w="4200"/>
          </w:tcPr>
          <w:p>
            <w:r>
              <w:rPr>
                <w:b w:val="false"/>
                <w:bCs w:val="false"/>
                <w:sz w:val="18"/>
                <w:szCs w:val="18"/>
              </w:rPr>
              <w:t xml:space="preserve">HRMS / Payroll</w:t>
            </w:r>
          </w:p>
        </w:tc>
        <w:tc>
          <w:tcPr>
            <w:tcW w:type="dxa" w:w="1600"/>
          </w:tcPr>
          <w:p>
            <w:r>
              <w:rPr>
                <w:b w:val="false"/>
                <w:bCs w:val="false"/>
                <w:sz w:val="18"/>
                <w:szCs w:val="18"/>
              </w:rPr>
              <w:t xml:space="preserve">Missing</w:t>
            </w:r>
          </w:p>
        </w:tc>
        <w:tc>
          <w:tcPr>
            <w:tcW w:type="dxa" w:w="1600"/>
          </w:tcPr>
          <w:p>
            <w:r>
              <w:rPr>
                <w:b w:val="false"/>
                <w:bCs w:val="false"/>
                <w:sz w:val="18"/>
                <w:szCs w:val="18"/>
              </w:rPr>
              <w:t xml:space="preserve">0%</w:t>
            </w:r>
          </w:p>
        </w:tc>
      </w:tr>
      <w:tr>
        <w:tc>
          <w:tcPr>
            <w:tcW w:type="dxa" w:w="4200"/>
          </w:tcPr>
          <w:p>
            <w:r>
              <w:rPr>
                <w:b w:val="false"/>
                <w:bCs w:val="false"/>
                <w:sz w:val="18"/>
                <w:szCs w:val="18"/>
              </w:rPr>
              <w:t xml:space="preserve">CRM</w:t>
            </w:r>
          </w:p>
        </w:tc>
        <w:tc>
          <w:tcPr>
            <w:tcW w:type="dxa" w:w="1600"/>
          </w:tcPr>
          <w:p>
            <w:r>
              <w:rPr>
                <w:b w:val="false"/>
                <w:bCs w:val="false"/>
                <w:sz w:val="18"/>
                <w:szCs w:val="18"/>
              </w:rPr>
              <w:t xml:space="preserve">Missing</w:t>
            </w:r>
          </w:p>
        </w:tc>
        <w:tc>
          <w:tcPr>
            <w:tcW w:type="dxa" w:w="1600"/>
          </w:tcPr>
          <w:p>
            <w:r>
              <w:rPr>
                <w:b w:val="false"/>
                <w:bCs w:val="false"/>
                <w:sz w:val="18"/>
                <w:szCs w:val="18"/>
              </w:rPr>
              <w:t xml:space="preserve">0%</w:t>
            </w:r>
          </w:p>
        </w:tc>
      </w:tr>
      <w:tr>
        <w:tc>
          <w:tcPr>
            <w:tcW w:type="dxa" w:w="4200"/>
          </w:tcPr>
          <w:p>
            <w:r>
              <w:rPr>
                <w:b w:val="false"/>
                <w:bCs w:val="false"/>
                <w:sz w:val="18"/>
                <w:szCs w:val="18"/>
              </w:rPr>
              <w:t xml:space="preserve">Business Intelligence / Reporting / Dashboards</w:t>
            </w:r>
          </w:p>
        </w:tc>
        <w:tc>
          <w:tcPr>
            <w:tcW w:type="dxa" w:w="1600"/>
          </w:tcPr>
          <w:p>
            <w:r>
              <w:rPr>
                <w:b w:val="false"/>
                <w:bCs w:val="false"/>
                <w:sz w:val="18"/>
                <w:szCs w:val="18"/>
              </w:rPr>
              <w:t xml:space="preserve">Missing</w:t>
            </w:r>
          </w:p>
        </w:tc>
        <w:tc>
          <w:tcPr>
            <w:tcW w:type="dxa" w:w="1600"/>
          </w:tcPr>
          <w:p>
            <w:r>
              <w:rPr>
                <w:b w:val="false"/>
                <w:bCs w:val="false"/>
                <w:sz w:val="18"/>
                <w:szCs w:val="18"/>
              </w:rPr>
              <w:t xml:space="preserve">0%</w:t>
            </w:r>
          </w:p>
        </w:tc>
      </w:tr>
      <w:tr>
        <w:tc>
          <w:tcPr>
            <w:tcW w:type="dxa" w:w="4200"/>
          </w:tcPr>
          <w:p>
            <w:r>
              <w:rPr>
                <w:b w:val="false"/>
                <w:bCs w:val="false"/>
                <w:sz w:val="18"/>
                <w:szCs w:val="18"/>
              </w:rPr>
              <w:t xml:space="preserve">Workflow / Approval Engine</w:t>
            </w:r>
          </w:p>
        </w:tc>
        <w:tc>
          <w:tcPr>
            <w:tcW w:type="dxa" w:w="1600"/>
          </w:tcPr>
          <w:p>
            <w:r>
              <w:rPr>
                <w:b w:val="false"/>
                <w:bCs w:val="false"/>
                <w:sz w:val="18"/>
                <w:szCs w:val="18"/>
              </w:rPr>
              <w:t xml:space="preserve">Missing</w:t>
            </w:r>
          </w:p>
        </w:tc>
        <w:tc>
          <w:tcPr>
            <w:tcW w:type="dxa" w:w="1600"/>
          </w:tcPr>
          <w:p>
            <w:r>
              <w:rPr>
                <w:b w:val="false"/>
                <w:bCs w:val="false"/>
                <w:sz w:val="18"/>
                <w:szCs w:val="18"/>
              </w:rPr>
              <w:t xml:space="preserve">&lt;5%</w:t>
            </w:r>
          </w:p>
        </w:tc>
      </w:tr>
      <w:tr>
        <w:tc>
          <w:tcPr>
            <w:tcW w:type="dxa" w:w="4200"/>
          </w:tcPr>
          <w:p>
            <w:r>
              <w:rPr>
                <w:b w:val="false"/>
                <w:bCs w:val="false"/>
                <w:sz w:val="18"/>
                <w:szCs w:val="18"/>
              </w:rPr>
              <w:t xml:space="preserve">Mobile Apps</w:t>
            </w:r>
          </w:p>
        </w:tc>
        <w:tc>
          <w:tcPr>
            <w:tcW w:type="dxa" w:w="1600"/>
          </w:tcPr>
          <w:p>
            <w:r>
              <w:rPr>
                <w:b w:val="false"/>
                <w:bCs w:val="false"/>
                <w:sz w:val="18"/>
                <w:szCs w:val="18"/>
              </w:rPr>
              <w:t xml:space="preserve">Missing</w:t>
            </w:r>
          </w:p>
        </w:tc>
        <w:tc>
          <w:tcPr>
            <w:tcW w:type="dxa" w:w="1600"/>
          </w:tcPr>
          <w:p>
            <w:r>
              <w:rPr>
                <w:b w:val="false"/>
                <w:bCs w:val="false"/>
                <w:sz w:val="18"/>
                <w:szCs w:val="18"/>
              </w:rPr>
              <w:t xml:space="preserve">0%</w:t>
            </w:r>
          </w:p>
        </w:tc>
      </w:tr>
      <w:tr>
        <w:tc>
          <w:tcPr>
            <w:tcW w:type="dxa" w:w="4200"/>
          </w:tcPr>
          <w:p>
            <w:r>
              <w:rPr>
                <w:b w:val="false"/>
                <w:bCs w:val="false"/>
                <w:sz w:val="18"/>
                <w:szCs w:val="18"/>
              </w:rPr>
              <w:t xml:space="preserve">AI / Automation</w:t>
            </w:r>
          </w:p>
        </w:tc>
        <w:tc>
          <w:tcPr>
            <w:tcW w:type="dxa" w:w="1600"/>
          </w:tcPr>
          <w:p>
            <w:r>
              <w:rPr>
                <w:b w:val="false"/>
                <w:bCs w:val="false"/>
                <w:sz w:val="18"/>
                <w:szCs w:val="18"/>
              </w:rPr>
              <w:t xml:space="preserve">Missing</w:t>
            </w:r>
          </w:p>
        </w:tc>
        <w:tc>
          <w:tcPr>
            <w:tcW w:type="dxa" w:w="1600"/>
          </w:tcPr>
          <w:p>
            <w:r>
              <w:rPr>
                <w:b w:val="false"/>
                <w:bCs w:val="false"/>
                <w:sz w:val="18"/>
                <w:szCs w:val="18"/>
              </w:rPr>
              <w:t xml:space="preserve">0%</w:t>
            </w:r>
          </w:p>
        </w:tc>
      </w:tr>
      <w:tr>
        <w:tc>
          <w:tcPr>
            <w:tcW w:type="dxa" w:w="4200"/>
          </w:tcPr>
          <w:p>
            <w:r>
              <w:rPr>
                <w:b w:val="false"/>
                <w:bCs w:val="false"/>
                <w:sz w:val="18"/>
                <w:szCs w:val="18"/>
              </w:rPr>
              <w:t xml:space="preserve">Integration / API ecosystem</w:t>
            </w:r>
          </w:p>
        </w:tc>
        <w:tc>
          <w:tcPr>
            <w:tcW w:type="dxa" w:w="1600"/>
          </w:tcPr>
          <w:p>
            <w:r>
              <w:rPr>
                <w:b w:val="false"/>
                <w:bCs w:val="false"/>
                <w:sz w:val="18"/>
                <w:szCs w:val="18"/>
              </w:rPr>
              <w:t xml:space="preserve">Missing</w:t>
            </w:r>
          </w:p>
        </w:tc>
        <w:tc>
          <w:tcPr>
            <w:tcW w:type="dxa" w:w="1600"/>
          </w:tcPr>
          <w:p>
            <w:r>
              <w:rPr>
                <w:b w:val="false"/>
                <w:bCs w:val="false"/>
                <w:sz w:val="18"/>
                <w:szCs w:val="18"/>
              </w:rPr>
              <w:t xml:space="preserve">~10%</w:t>
            </w:r>
          </w:p>
        </w:tc>
      </w:tr>
      <w:tr>
        <w:tc>
          <w:tcPr>
            <w:tcW w:type="dxa" w:w="4200"/>
          </w:tcPr>
          <w:p>
            <w:r>
              <w:rPr>
                <w:b w:val="false"/>
                <w:bCs w:val="false"/>
                <w:sz w:val="18"/>
                <w:szCs w:val="18"/>
              </w:rPr>
              <w:t xml:space="preserve">Localization / Tax Compliance (GST/VAT)</w:t>
            </w:r>
          </w:p>
        </w:tc>
        <w:tc>
          <w:tcPr>
            <w:tcW w:type="dxa" w:w="1600"/>
          </w:tcPr>
          <w:p>
            <w:r>
              <w:rPr>
                <w:b w:val="false"/>
                <w:bCs w:val="false"/>
                <w:sz w:val="18"/>
                <w:szCs w:val="18"/>
              </w:rPr>
              <w:t xml:space="preserve">Missing</w:t>
            </w:r>
          </w:p>
        </w:tc>
        <w:tc>
          <w:tcPr>
            <w:tcW w:type="dxa" w:w="1600"/>
          </w:tcPr>
          <w:p>
            <w:r>
              <w:rPr>
                <w:b w:val="false"/>
                <w:bCs w:val="false"/>
                <w:sz w:val="18"/>
                <w:szCs w:val="18"/>
              </w:rPr>
              <w:t xml:space="preserve">0%</w:t>
            </w:r>
          </w:p>
        </w:tc>
      </w:tr>
    </w:tbl>
    <w:p>
      <w:r>
        <w:br w:type="page"/>
      </w:r>
    </w:p>
    <w:p>
      <w:pPr>
        <w:pStyle w:val="Heading1"/>
        <w:spacing w:after="140" w:before="280"/>
      </w:pPr>
      <w:r>
        <w:t xml:space="preserve">8. Project Statistics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800"/>
      </w:tblGrid>
      <w:tr>
        <w:trPr>
          <w:tblHeader/>
        </w:trPr>
        <w:tc>
          <w:tcPr>
            <w:tcW w:type="dxa" w:w="2200"/>
            <w:shd w:fill="D9D9D9" w:val="clear"/>
          </w:tcPr>
          <w:p>
            <w:r>
              <w:rPr>
                <w:b/>
                <w:bCs/>
                <w:sz w:val="18"/>
                <w:szCs w:val="18"/>
              </w:rPr>
              <w:t xml:space="preserve">Metric</w:t>
            </w:r>
          </w:p>
        </w:tc>
        <w:tc>
          <w:tcPr>
            <w:tcW w:type="dxa" w:w="1500"/>
            <w:shd w:fill="D9D9D9" w:val="clear"/>
          </w:tcPr>
          <w:p>
            <w:r>
              <w:rPr>
                <w:b/>
                <w:bCs/>
                <w:sz w:val="18"/>
                <w:szCs w:val="18"/>
              </w:rPr>
              <w:t xml:space="preserve">Value</w:t>
            </w:r>
          </w:p>
        </w:tc>
        <w:tc>
          <w:tcPr>
            <w:tcW w:type="dxa" w:w="5800"/>
            <w:shd w:fill="D9D9D9" w:val="clear"/>
          </w:tcPr>
          <w:p>
            <w:r>
              <w:rPr>
                <w:b/>
                <w:bCs/>
                <w:sz w:val="18"/>
                <w:szCs w:val="18"/>
              </w:rPr>
              <w:t xml:space="preserve">Basis</w:t>
            </w:r>
          </w:p>
        </w:tc>
      </w:tr>
      <w:tr>
        <w:tc>
          <w:tcPr>
            <w:tcW w:type="dxa" w:w="2200"/>
          </w:tcPr>
          <w:p>
            <w:r>
              <w:rPr>
                <w:b w:val="false"/>
                <w:bCs w:val="false"/>
                <w:sz w:val="18"/>
                <w:szCs w:val="18"/>
              </w:rPr>
              <w:t xml:space="preserve">Backend Completion</w:t>
            </w:r>
          </w:p>
        </w:tc>
        <w:tc>
          <w:tcPr>
            <w:tcW w:type="dxa" w:w="1500"/>
          </w:tcPr>
          <w:p>
            <w:r>
              <w:rPr>
                <w:b w:val="false"/>
                <w:bCs w:val="false"/>
                <w:sz w:val="18"/>
                <w:szCs w:val="18"/>
              </w:rPr>
              <w:t xml:space="preserve">~35%</w:t>
            </w:r>
          </w:p>
        </w:tc>
        <w:tc>
          <w:tcPr>
            <w:tcW w:type="dxa" w:w="5800"/>
          </w:tcPr>
          <w:p>
            <w:r>
              <w:rPr>
                <w:b w:val="false"/>
                <w:bCs w:val="false"/>
                <w:sz w:val="18"/>
                <w:szCs w:val="18"/>
              </w:rPr>
              <w:t xml:space="preserve">Real CQRS depth in 6 of 15 module folders; 9 are empty scaffolds; 2 (Mobile, SAP Migration) do not exist as folders at all.</w:t>
            </w:r>
          </w:p>
        </w:tc>
      </w:tr>
      <w:tr>
        <w:tc>
          <w:tcPr>
            <w:tcW w:type="dxa" w:w="2200"/>
          </w:tcPr>
          <w:p>
            <w:r>
              <w:rPr>
                <w:b w:val="false"/>
                <w:bCs w:val="false"/>
                <w:sz w:val="18"/>
                <w:szCs w:val="18"/>
              </w:rPr>
              <w:t xml:space="preserve">Frontend Completion</w:t>
            </w:r>
          </w:p>
        </w:tc>
        <w:tc>
          <w:tcPr>
            <w:tcW w:type="dxa" w:w="1500"/>
          </w:tcPr>
          <w:p>
            <w:r>
              <w:rPr>
                <w:b w:val="false"/>
                <w:bCs w:val="false"/>
                <w:sz w:val="18"/>
                <w:szCs w:val="18"/>
              </w:rPr>
              <w:t xml:space="preserve">~25%</w:t>
            </w:r>
          </w:p>
        </w:tc>
        <w:tc>
          <w:tcPr>
            <w:tcW w:type="dxa" w:w="5800"/>
          </w:tcPr>
          <w:p>
            <w:r>
              <w:rPr>
                <w:b w:val="false"/>
                <w:bCs w:val="false"/>
                <w:sz w:val="18"/>
                <w:szCs w:val="18"/>
              </w:rPr>
              <w:t xml:space="preserve">List/Create/Deactivate wired for the 6 real modules + RBAC/Audit/Register; Update/GetById screens are missing for every entity that has a backend Update command.</w:t>
            </w:r>
          </w:p>
        </w:tc>
      </w:tr>
      <w:tr>
        <w:tc>
          <w:tcPr>
            <w:tcW w:type="dxa" w:w="2200"/>
          </w:tcPr>
          <w:p>
            <w:r>
              <w:rPr>
                <w:b w:val="false"/>
                <w:bCs w:val="false"/>
                <w:sz w:val="18"/>
                <w:szCs w:val="18"/>
              </w:rPr>
              <w:t xml:space="preserve">Database Completion</w:t>
            </w:r>
          </w:p>
        </w:tc>
        <w:tc>
          <w:tcPr>
            <w:tcW w:type="dxa" w:w="1500"/>
          </w:tcPr>
          <w:p>
            <w:r>
              <w:rPr>
                <w:b w:val="false"/>
                <w:bCs w:val="false"/>
                <w:sz w:val="18"/>
                <w:szCs w:val="18"/>
              </w:rPr>
              <w:t xml:space="preserve">0% verified / ~35% designed-only</w:t>
            </w:r>
          </w:p>
        </w:tc>
        <w:tc>
          <w:tcPr>
            <w:tcW w:type="dxa" w:w="5800"/>
          </w:tcPr>
          <w:p>
            <w:r>
              <w:rPr>
                <w:b w:val="false"/>
                <w:bCs w:val="false"/>
                <w:sz w:val="18"/>
                <w:szCs w:val="18"/>
              </w:rPr>
              <w:t xml:space="preserve">EF entities and configurations exist for the 6 real modules, but zero migrations have ever been generated - no schema exists on any real database.</w:t>
            </w:r>
          </w:p>
        </w:tc>
      </w:tr>
      <w:tr>
        <w:tc>
          <w:tcPr>
            <w:tcW w:type="dxa" w:w="2200"/>
          </w:tcPr>
          <w:p>
            <w:r>
              <w:rPr>
                <w:b w:val="false"/>
                <w:bCs w:val="false"/>
                <w:sz w:val="18"/>
                <w:szCs w:val="18"/>
              </w:rPr>
              <w:t xml:space="preserve">API Completion</w:t>
            </w:r>
          </w:p>
        </w:tc>
        <w:tc>
          <w:tcPr>
            <w:tcW w:type="dxa" w:w="1500"/>
          </w:tcPr>
          <w:p>
            <w:r>
              <w:rPr>
                <w:b w:val="false"/>
                <w:bCs w:val="false"/>
                <w:sz w:val="18"/>
                <w:szCs w:val="18"/>
              </w:rPr>
              <w:t xml:space="preserve">~35%</w:t>
            </w:r>
          </w:p>
        </w:tc>
        <w:tc>
          <w:tcPr>
            <w:tcW w:type="dxa" w:w="5800"/>
          </w:tcPr>
          <w:p>
            <w:r>
              <w:rPr>
                <w:b w:val="false"/>
                <w:bCs w:val="false"/>
                <w:sz w:val="18"/>
                <w:szCs w:val="18"/>
              </w:rPr>
              <w:t xml:space="preserve">Real endpoints across 6 modules + RBAC/Audit; several (Branches, Departments, Settings, Search, Reports) have none at all.</w:t>
            </w:r>
          </w:p>
        </w:tc>
      </w:tr>
      <w:tr>
        <w:tc>
          <w:tcPr>
            <w:tcW w:type="dxa" w:w="2200"/>
          </w:tcPr>
          <w:p>
            <w:r>
              <w:rPr>
                <w:b w:val="false"/>
                <w:bCs w:val="false"/>
                <w:sz w:val="18"/>
                <w:szCs w:val="18"/>
              </w:rPr>
              <w:t xml:space="preserve">Testing</w:t>
            </w:r>
          </w:p>
        </w:tc>
        <w:tc>
          <w:tcPr>
            <w:tcW w:type="dxa" w:w="1500"/>
          </w:tcPr>
          <w:p>
            <w:r>
              <w:rPr>
                <w:b w:val="false"/>
                <w:bCs w:val="false"/>
                <w:sz w:val="18"/>
                <w:szCs w:val="18"/>
              </w:rPr>
              <w:t xml:space="preserve">~12%</w:t>
            </w:r>
          </w:p>
        </w:tc>
        <w:tc>
          <w:tcPr>
            <w:tcW w:type="dxa" w:w="5800"/>
          </w:tcPr>
          <w:p>
            <w:r>
              <w:rPr>
                <w:b w:val="false"/>
                <w:bCs w:val="false"/>
                <w:sz w:val="18"/>
                <w:szCs w:val="18"/>
              </w:rPr>
              <w:t xml:space="preserve">~31% of the pre-session handler set had tests; the H2-J follow-up pass added ~60 new handlers with zero coverage, pulling the true current ratio down; 0% of query handlers overall; frontend has 4 unit test files.</w:t>
            </w:r>
          </w:p>
        </w:tc>
      </w:tr>
      <w:tr>
        <w:tc>
          <w:tcPr>
            <w:tcW w:type="dxa" w:w="2200"/>
          </w:tcPr>
          <w:p>
            <w:r>
              <w:rPr>
                <w:b w:val="false"/>
                <w:bCs w:val="false"/>
                <w:sz w:val="18"/>
                <w:szCs w:val="18"/>
              </w:rPr>
              <w:t xml:space="preserve">Documentation</w:t>
            </w:r>
          </w:p>
        </w:tc>
        <w:tc>
          <w:tcPr>
            <w:tcW w:type="dxa" w:w="1500"/>
          </w:tcPr>
          <w:p>
            <w:r>
              <w:rPr>
                <w:b w:val="false"/>
                <w:bCs w:val="false"/>
                <w:sz w:val="18"/>
                <w:szCs w:val="18"/>
              </w:rPr>
              <w:t xml:space="preserve">~55%</w:t>
            </w:r>
          </w:p>
        </w:tc>
        <w:tc>
          <w:tcPr>
            <w:tcW w:type="dxa" w:w="5800"/>
          </w:tcPr>
          <w:p>
            <w:r>
              <w:rPr>
                <w:b w:val="false"/>
                <w:bCs w:val="false"/>
                <w:sz w:val="18"/>
                <w:szCs w:val="18"/>
              </w:rPr>
              <w:t xml:space="preserve">README.md and docs/REMEDIATION_ROADMAP.md are unusually accurate and self-critical; README is own "Next steps" section is stale versus work already shipped this session.</w:t>
            </w:r>
          </w:p>
        </w:tc>
      </w:tr>
      <w:tr>
        <w:tc>
          <w:tcPr>
            <w:tcW w:type="dxa" w:w="2200"/>
          </w:tcPr>
          <w:p>
            <w:r>
              <w:rPr>
                <w:b w:val="false"/>
                <w:bCs w:val="false"/>
                <w:sz w:val="18"/>
                <w:szCs w:val="18"/>
              </w:rPr>
              <w:t xml:space="preserve">Security</w:t>
            </w:r>
          </w:p>
        </w:tc>
        <w:tc>
          <w:tcPr>
            <w:tcW w:type="dxa" w:w="1500"/>
          </w:tcPr>
          <w:p>
            <w:r>
              <w:rPr>
                <w:b w:val="false"/>
                <w:bCs w:val="false"/>
                <w:sz w:val="18"/>
                <w:szCs w:val="18"/>
              </w:rPr>
              <w:t xml:space="preserve">~50%</w:t>
            </w:r>
          </w:p>
        </w:tc>
        <w:tc>
          <w:tcPr>
            <w:tcW w:type="dxa" w:w="5800"/>
          </w:tcPr>
          <w:p>
            <w:r>
              <w:rPr>
                <w:b w:val="false"/>
                <w:bCs w:val="false"/>
                <w:sz w:val="18"/>
                <w:szCs w:val="18"/>
              </w:rPr>
              <w:t xml:space="preserve">Real authenticated-by-default policy, rate limiting, CORS allow-list, secret fail-fast, and permission enforcement confirmed in code; no penetration testing, no CAPTCHA, and a live exception-mapping bug (500 instead of 409/404).</w:t>
            </w:r>
          </w:p>
        </w:tc>
      </w:tr>
      <w:tr>
        <w:tc>
          <w:tcPr>
            <w:tcW w:type="dxa" w:w="2200"/>
          </w:tcPr>
          <w:p>
            <w:r>
              <w:rPr>
                <w:b w:val="false"/>
                <w:bCs w:val="false"/>
                <w:sz w:val="18"/>
                <w:szCs w:val="18"/>
              </w:rPr>
              <w:t xml:space="preserve">Performance</w:t>
            </w:r>
          </w:p>
        </w:tc>
        <w:tc>
          <w:tcPr>
            <w:tcW w:type="dxa" w:w="1500"/>
          </w:tcPr>
          <w:p>
            <w:r>
              <w:rPr>
                <w:b w:val="false"/>
                <w:bCs w:val="false"/>
                <w:sz w:val="18"/>
                <w:szCs w:val="18"/>
              </w:rPr>
              <w:t xml:space="preserve">~30%</w:t>
            </w:r>
          </w:p>
        </w:tc>
        <w:tc>
          <w:tcPr>
            <w:tcW w:type="dxa" w:w="5800"/>
          </w:tcPr>
          <w:p>
            <w:r>
              <w:rPr>
                <w:b w:val="false"/>
                <w:bCs w:val="false"/>
                <w:sz w:val="18"/>
                <w:szCs w:val="18"/>
              </w:rPr>
              <w:t xml:space="preserve">OpenTelemetry/Serilog/Prometheus genuinely wired, but traces terminate at a debug exporter with no real backend; never load-tested; no caching layer.</w:t>
            </w:r>
          </w:p>
        </w:tc>
      </w:tr>
      <w:tr>
        <w:tc>
          <w:tcPr>
            <w:tcW w:type="dxa" w:w="2200"/>
          </w:tcPr>
          <w:p>
            <w:r>
              <w:rPr>
                <w:b w:val="false"/>
                <w:bCs w:val="false"/>
                <w:sz w:val="18"/>
                <w:szCs w:val="18"/>
              </w:rPr>
              <w:t xml:space="preserve">AI</w:t>
            </w:r>
          </w:p>
        </w:tc>
        <w:tc>
          <w:tcPr>
            <w:tcW w:type="dxa" w:w="1500"/>
          </w:tcPr>
          <w:p>
            <w:r>
              <w:rPr>
                <w:b w:val="false"/>
                <w:bCs w:val="false"/>
                <w:sz w:val="18"/>
                <w:szCs w:val="18"/>
              </w:rPr>
              <w:t xml:space="preserve">0%</w:t>
            </w:r>
          </w:p>
        </w:tc>
        <w:tc>
          <w:tcPr>
            <w:tcW w:type="dxa" w:w="5800"/>
          </w:tcPr>
          <w:p>
            <w:r>
              <w:rPr>
                <w:b w:val="false"/>
                <w:bCs w:val="false"/>
                <w:sz w:val="18"/>
                <w:szCs w:val="18"/>
              </w:rPr>
              <w:t xml:space="preserve">No AI/ML/LLM code exists anywhere in the repository.</w:t>
            </w:r>
          </w:p>
        </w:tc>
      </w:tr>
      <w:tr>
        <w:tc>
          <w:tcPr>
            <w:tcW w:type="dxa" w:w="2200"/>
          </w:tcPr>
          <w:p>
            <w:r>
              <w:rPr>
                <w:b w:val="false"/>
                <w:bCs w:val="false"/>
                <w:sz w:val="18"/>
                <w:szCs w:val="18"/>
              </w:rPr>
              <w:t xml:space="preserve">Integration</w:t>
            </w:r>
          </w:p>
        </w:tc>
        <w:tc>
          <w:tcPr>
            <w:tcW w:type="dxa" w:w="1500"/>
          </w:tcPr>
          <w:p>
            <w:r>
              <w:rPr>
                <w:b w:val="false"/>
                <w:bCs w:val="false"/>
                <w:sz w:val="18"/>
                <w:szCs w:val="18"/>
              </w:rPr>
              <w:t xml:space="preserve">~20%</w:t>
            </w:r>
          </w:p>
        </w:tc>
        <w:tc>
          <w:tcPr>
            <w:tcW w:type="dxa" w:w="5800"/>
          </w:tcPr>
          <w:p>
            <w:r>
              <w:rPr>
                <w:b w:val="false"/>
                <w:bCs w:val="false"/>
                <w:sz w:val="18"/>
                <w:szCs w:val="18"/>
              </w:rPr>
              <w:t xml:space="preserve">Of roughly 14 domain events raised across the codebase, only 3 have a real consumer (GoodsReceiptLineReceived x2, DispatchLineDispatched, InvoiceIssued); Integration Hub module itself is an empty scaffold.</w:t>
            </w:r>
          </w:p>
        </w:tc>
      </w:tr>
      <w:tr>
        <w:tc>
          <w:tcPr>
            <w:tcW w:type="dxa" w:w="2200"/>
          </w:tcPr>
          <w:p>
            <w:r>
              <w:rPr>
                <w:b w:val="false"/>
                <w:bCs w:val="false"/>
                <w:sz w:val="18"/>
                <w:szCs w:val="18"/>
              </w:rPr>
              <w:t xml:space="preserve">Overall Completion</w:t>
            </w:r>
          </w:p>
        </w:tc>
        <w:tc>
          <w:tcPr>
            <w:tcW w:type="dxa" w:w="1500"/>
          </w:tcPr>
          <w:p>
            <w:r>
              <w:rPr>
                <w:b w:val="false"/>
                <w:bCs w:val="false"/>
                <w:sz w:val="18"/>
                <w:szCs w:val="18"/>
              </w:rPr>
              <w:t xml:space="preserve">~21%</w:t>
            </w:r>
          </w:p>
        </w:tc>
        <w:tc>
          <w:tcPr>
            <w:tcW w:type="dxa" w:w="5800"/>
          </w:tcPr>
          <w:p>
            <w:r>
              <w:rPr>
                <w:b w:val="false"/>
                <w:bCs w:val="false"/>
                <w:sz w:val="18"/>
                <w:szCs w:val="18"/>
              </w:rPr>
              <w:t xml:space="preserve">Simple average across all 33 audited module rows below - not weighted by business value.</w:t>
            </w:r>
          </w:p>
        </w:tc>
      </w:tr>
      <w:tr>
        <w:tc>
          <w:tcPr>
            <w:tcW w:type="dxa" w:w="2200"/>
          </w:tcPr>
          <w:p>
            <w:r>
              <w:rPr>
                <w:b w:val="false"/>
                <w:bCs w:val="false"/>
                <w:sz w:val="18"/>
                <w:szCs w:val="18"/>
              </w:rPr>
              <w:t xml:space="preserve">Production Readiness</w:t>
            </w:r>
          </w:p>
        </w:tc>
        <w:tc>
          <w:tcPr>
            <w:tcW w:type="dxa" w:w="1500"/>
          </w:tcPr>
          <w:p>
            <w:r>
              <w:rPr>
                <w:b w:val="false"/>
                <w:bCs w:val="false"/>
                <w:sz w:val="18"/>
                <w:szCs w:val="18"/>
              </w:rPr>
              <w:t xml:space="preserve">0% verified</w:t>
            </w:r>
          </w:p>
        </w:tc>
        <w:tc>
          <w:tcPr>
            <w:tcW w:type="dxa" w:w="5800"/>
          </w:tcPr>
          <w:p>
            <w:r>
              <w:rPr>
                <w:b w:val="false"/>
                <w:bCs w:val="false"/>
                <w:sz w:val="18"/>
                <w:szCs w:val="18"/>
              </w:rPr>
              <w:t xml:space="preserve">No migration has ever been generated or applied and the backend has never been compiled in this environment - nothing has been proven to run end to end.</w:t>
            </w:r>
          </w:p>
        </w:tc>
      </w:tr>
      <w:tr>
        <w:tc>
          <w:tcPr>
            <w:tcW w:type="dxa" w:w="2200"/>
          </w:tcPr>
          <w:p>
            <w:r>
              <w:rPr>
                <w:b w:val="false"/>
                <w:bCs w:val="false"/>
                <w:sz w:val="18"/>
                <w:szCs w:val="18"/>
              </w:rPr>
              <w:t xml:space="preserve">Enterprise Readiness</w:t>
            </w:r>
          </w:p>
        </w:tc>
        <w:tc>
          <w:tcPr>
            <w:tcW w:type="dxa" w:w="1500"/>
          </w:tcPr>
          <w:p>
            <w:r>
              <w:rPr>
                <w:b w:val="false"/>
                <w:bCs w:val="false"/>
                <w:sz w:val="18"/>
                <w:szCs w:val="18"/>
              </w:rPr>
              <w:t xml:space="preserve">~10%</w:t>
            </w:r>
          </w:p>
        </w:tc>
        <w:tc>
          <w:tcPr>
            <w:tcW w:type="dxa" w:w="5800"/>
          </w:tcPr>
          <w:p>
            <w:r>
              <w:rPr>
                <w:b w:val="false"/>
                <w:bCs w:val="false"/>
                <w:sz w:val="18"/>
                <w:szCs w:val="18"/>
              </w:rPr>
              <w:t xml:space="preserve">Missing Settings, Reports, Dashboard, a real workflow engine, real notification delivery, multi-currency, a tax engine, AP, WMS depth, inventory costing, idempotency keys, and all of Phase F.</w:t>
            </w:r>
          </w:p>
        </w:tc>
      </w:tr>
    </w:tbl>
    <w:p>
      <w:r>
        <w:br w:type="page"/>
      </w:r>
    </w:p>
    <w:p>
      <w:pPr>
        <w:pStyle w:val="Heading1"/>
        <w:spacing w:after="140" w:before="280"/>
      </w:pPr>
      <w:r>
        <w:t xml:space="preserve">9. Missing Components (Prioritized)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900"/>
        <w:gridCol w:w="2100"/>
        <w:gridCol w:w="800"/>
      </w:tblGrid>
      <w:tr>
        <w:trPr>
          <w:tblHeader/>
        </w:trPr>
        <w:tc>
          <w:tcPr>
            <w:tcW w:type="dxa" w:w="2600"/>
            <w:shd w:fill="D9D9D9" w:val="clear"/>
          </w:tcPr>
          <w:p>
            <w:r>
              <w:rPr>
                <w:b/>
                <w:bCs/>
                <w:sz w:val="18"/>
                <w:szCs w:val="18"/>
              </w:rPr>
              <w:t xml:space="preserve">Feature</w:t>
            </w:r>
          </w:p>
        </w:tc>
        <w:tc>
          <w:tcPr>
            <w:tcW w:type="dxa" w:w="1100"/>
            <w:shd w:fill="D9D9D9" w:val="clear"/>
          </w:tcPr>
          <w:p>
            <w:r>
              <w:rPr>
                <w:b/>
                <w:bCs/>
                <w:sz w:val="18"/>
                <w:szCs w:val="18"/>
              </w:rPr>
              <w:t xml:space="preserve">Priority</w:t>
            </w:r>
          </w:p>
        </w:tc>
        <w:tc>
          <w:tcPr>
            <w:tcW w:type="dxa" w:w="1100"/>
            <w:shd w:fill="D9D9D9" w:val="clear"/>
          </w:tcPr>
          <w:p>
            <w:r>
              <w:rPr>
                <w:b/>
                <w:bCs/>
                <w:sz w:val="18"/>
                <w:szCs w:val="18"/>
              </w:rPr>
              <w:t xml:space="preserve">Est. Effort</w:t>
            </w:r>
          </w:p>
        </w:tc>
        <w:tc>
          <w:tcPr>
            <w:tcW w:type="dxa" w:w="1900"/>
            <w:shd w:fill="D9D9D9" w:val="clear"/>
          </w:tcPr>
          <w:p>
            <w:r>
              <w:rPr>
                <w:b/>
                <w:bCs/>
                <w:sz w:val="18"/>
                <w:szCs w:val="18"/>
              </w:rPr>
              <w:t xml:space="preserve">Dependencies</w:t>
            </w:r>
          </w:p>
        </w:tc>
        <w:tc>
          <w:tcPr>
            <w:tcW w:type="dxa" w:w="2100"/>
            <w:shd w:fill="D9D9D9" w:val="clear"/>
          </w:tcPr>
          <w:p>
            <w:r>
              <w:rPr>
                <w:b/>
                <w:bCs/>
                <w:sz w:val="18"/>
                <w:szCs w:val="18"/>
              </w:rPr>
              <w:t xml:space="preserve">Business Impact</w:t>
            </w:r>
          </w:p>
        </w:tc>
        <w:tc>
          <w:tcPr>
            <w:tcW w:type="dxa" w:w="800"/>
            <w:shd w:fill="D9D9D9" w:val="clear"/>
          </w:tcPr>
          <w:p>
            <w:r>
              <w:rPr>
                <w:b/>
                <w:bCs/>
                <w:sz w:val="18"/>
                <w:szCs w:val="18"/>
              </w:rPr>
              <w:t xml:space="preserve">Sprint</w:t>
            </w:r>
          </w:p>
        </w:tc>
      </w:tr>
      <w:tr>
        <w:tc>
          <w:tcPr>
            <w:tcW w:type="dxa" w:w="2600"/>
          </w:tcPr>
          <w:p>
            <w:r>
              <w:rPr>
                <w:b w:val="false"/>
                <w:bCs w:val="false"/>
                <w:sz w:val="18"/>
                <w:szCs w:val="18"/>
              </w:rPr>
              <w:t xml:space="preserve">Generate &amp; apply real EF Core migrations</w:t>
            </w:r>
          </w:p>
        </w:tc>
        <w:tc>
          <w:tcPr>
            <w:tcW w:type="dxa" w:w="1100"/>
          </w:tcPr>
          <w:p>
            <w:r>
              <w:rPr>
                <w:b w:val="false"/>
                <w:bCs w:val="false"/>
                <w:sz w:val="18"/>
                <w:szCs w:val="18"/>
              </w:rPr>
              <w:t xml:space="preserve">Critical</w:t>
            </w:r>
          </w:p>
        </w:tc>
        <w:tc>
          <w:tcPr>
            <w:tcW w:type="dxa" w:w="1100"/>
          </w:tcPr>
          <w:p>
            <w:r>
              <w:rPr>
                <w:b w:val="false"/>
                <w:bCs w:val="false"/>
                <w:sz w:val="18"/>
                <w:szCs w:val="18"/>
              </w:rPr>
              <w:t xml:space="preserve">2-3 days</w:t>
            </w:r>
          </w:p>
        </w:tc>
        <w:tc>
          <w:tcPr>
            <w:tcW w:type="dxa" w:w="1900"/>
          </w:tcPr>
          <w:p>
            <w:r>
              <w:rPr>
                <w:b w:val="false"/>
                <w:bCs w:val="false"/>
                <w:sz w:val="18"/>
                <w:szCs w:val="18"/>
              </w:rPr>
              <w:t xml:space="preserve">None - needs a machine with real NuGet access</w:t>
            </w:r>
          </w:p>
        </w:tc>
        <w:tc>
          <w:tcPr>
            <w:tcW w:type="dxa" w:w="2100"/>
          </w:tcPr>
          <w:p>
            <w:r>
              <w:rPr>
                <w:b w:val="false"/>
                <w:bCs w:val="false"/>
                <w:sz w:val="18"/>
                <w:szCs w:val="18"/>
              </w:rPr>
              <w:t xml:space="preserve">Nothing can run without this</w:t>
            </w:r>
          </w:p>
        </w:tc>
        <w:tc>
          <w:tcPr>
            <w:tcW w:type="dxa" w:w="800"/>
          </w:tcPr>
          <w:p>
            <w:r>
              <w:rPr>
                <w:b w:val="false"/>
                <w:bCs w:val="false"/>
                <w:sz w:val="18"/>
                <w:szCs w:val="18"/>
              </w:rPr>
              <w:t xml:space="preserve">Sprint 1</w:t>
            </w:r>
          </w:p>
        </w:tc>
      </w:tr>
      <w:tr>
        <w:tc>
          <w:tcPr>
            <w:tcW w:type="dxa" w:w="2600"/>
          </w:tcPr>
          <w:p>
            <w:r>
              <w:rPr>
                <w:b w:val="false"/>
                <w:bCs w:val="false"/>
                <w:sz w:val="18"/>
                <w:szCs w:val="18"/>
              </w:rPr>
              <w:t xml:space="preserve">Fix exception-handler status-code mapping (500-&gt;409/404)</w:t>
            </w:r>
          </w:p>
        </w:tc>
        <w:tc>
          <w:tcPr>
            <w:tcW w:type="dxa" w:w="1100"/>
          </w:tcPr>
          <w:p>
            <w:r>
              <w:rPr>
                <w:b w:val="false"/>
                <w:bCs w:val="false"/>
                <w:sz w:val="18"/>
                <w:szCs w:val="18"/>
              </w:rPr>
              <w:t xml:space="preserve">Critical</w:t>
            </w:r>
          </w:p>
        </w:tc>
        <w:tc>
          <w:tcPr>
            <w:tcW w:type="dxa" w:w="1100"/>
          </w:tcPr>
          <w:p>
            <w:r>
              <w:rPr>
                <w:b w:val="false"/>
                <w:bCs w:val="false"/>
                <w:sz w:val="18"/>
                <w:szCs w:val="18"/>
              </w:rPr>
              <w:t xml:space="preserve">0.5 day</w:t>
            </w:r>
          </w:p>
        </w:tc>
        <w:tc>
          <w:tcPr>
            <w:tcW w:type="dxa" w:w="1900"/>
          </w:tcPr>
          <w:p>
            <w:r>
              <w:rPr>
                <w:b w:val="false"/>
                <w:bCs w:val="false"/>
                <w:sz w:val="18"/>
                <w:szCs w:val="18"/>
              </w:rPr>
              <w:t xml:space="preserve">None</w:t>
            </w:r>
          </w:p>
        </w:tc>
        <w:tc>
          <w:tcPr>
            <w:tcW w:type="dxa" w:w="2100"/>
          </w:tcPr>
          <w:p>
            <w:r>
              <w:rPr>
                <w:b w:val="false"/>
                <w:bCs w:val="false"/>
                <w:sz w:val="18"/>
                <w:szCs w:val="18"/>
              </w:rPr>
              <w:t xml:space="preserve">PO self-approval fix and every not-found lookup currently return the wrong HTTP status</w:t>
            </w:r>
          </w:p>
        </w:tc>
        <w:tc>
          <w:tcPr>
            <w:tcW w:type="dxa" w:w="800"/>
          </w:tcPr>
          <w:p>
            <w:r>
              <w:rPr>
                <w:b w:val="false"/>
                <w:bCs w:val="false"/>
                <w:sz w:val="18"/>
                <w:szCs w:val="18"/>
              </w:rPr>
              <w:t xml:space="preserve">Sprint 1</w:t>
            </w:r>
          </w:p>
        </w:tc>
      </w:tr>
      <w:tr>
        <w:tc>
          <w:tcPr>
            <w:tcW w:type="dxa" w:w="2600"/>
          </w:tcPr>
          <w:p>
            <w:r>
              <w:rPr>
                <w:b w:val="false"/>
                <w:bCs w:val="false"/>
                <w:sz w:val="18"/>
                <w:szCs w:val="18"/>
              </w:rPr>
              <w:t xml:space="preserve">CI: migrate the test database before running tests</w:t>
            </w:r>
          </w:p>
        </w:tc>
        <w:tc>
          <w:tcPr>
            <w:tcW w:type="dxa" w:w="1100"/>
          </w:tcPr>
          <w:p>
            <w:r>
              <w:rPr>
                <w:b w:val="false"/>
                <w:bCs w:val="false"/>
                <w:sz w:val="18"/>
                <w:szCs w:val="18"/>
              </w:rPr>
              <w:t xml:space="preserve">Critical</w:t>
            </w:r>
          </w:p>
        </w:tc>
        <w:tc>
          <w:tcPr>
            <w:tcW w:type="dxa" w:w="1100"/>
          </w:tcPr>
          <w:p>
            <w:r>
              <w:rPr>
                <w:b w:val="false"/>
                <w:bCs w:val="false"/>
                <w:sz w:val="18"/>
                <w:szCs w:val="18"/>
              </w:rPr>
              <w:t xml:space="preserve">1 day</w:t>
            </w:r>
          </w:p>
        </w:tc>
        <w:tc>
          <w:tcPr>
            <w:tcW w:type="dxa" w:w="1900"/>
          </w:tcPr>
          <w:p>
            <w:r>
              <w:rPr>
                <w:b w:val="false"/>
                <w:bCs w:val="false"/>
                <w:sz w:val="18"/>
                <w:szCs w:val="18"/>
              </w:rPr>
              <w:t xml:space="preserve">EF migrations</w:t>
            </w:r>
          </w:p>
        </w:tc>
        <w:tc>
          <w:tcPr>
            <w:tcW w:type="dxa" w:w="2100"/>
          </w:tcPr>
          <w:p>
            <w:r>
              <w:rPr>
                <w:b w:val="false"/>
                <w:bCs w:val="false"/>
                <w:sz w:val="18"/>
                <w:szCs w:val="18"/>
              </w:rPr>
              <w:t xml:space="preserve">The one real integration-test suite likely fails even on GitHub-hosted runners today</w:t>
            </w:r>
          </w:p>
        </w:tc>
        <w:tc>
          <w:tcPr>
            <w:tcW w:type="dxa" w:w="800"/>
          </w:tcPr>
          <w:p>
            <w:r>
              <w:rPr>
                <w:b w:val="false"/>
                <w:bCs w:val="false"/>
                <w:sz w:val="18"/>
                <w:szCs w:val="18"/>
              </w:rPr>
              <w:t xml:space="preserve">Sprint 1</w:t>
            </w:r>
          </w:p>
        </w:tc>
      </w:tr>
      <w:tr>
        <w:tc>
          <w:tcPr>
            <w:tcW w:type="dxa" w:w="2600"/>
          </w:tcPr>
          <w:p>
            <w:r>
              <w:rPr>
                <w:b w:val="false"/>
                <w:bCs w:val="false"/>
                <w:sz w:val="18"/>
                <w:szCs w:val="18"/>
              </w:rPr>
              <w:t xml:space="preserve">Tests for the ~60 handlers added this session (RBAC, Audit, GetById/Update/Deactivate x7)</w:t>
            </w:r>
          </w:p>
        </w:tc>
        <w:tc>
          <w:tcPr>
            <w:tcW w:type="dxa" w:w="1100"/>
          </w:tcPr>
          <w:p>
            <w:r>
              <w:rPr>
                <w:b w:val="false"/>
                <w:bCs w:val="false"/>
                <w:sz w:val="18"/>
                <w:szCs w:val="18"/>
              </w:rPr>
              <w:t xml:space="preserve">High</w:t>
            </w:r>
          </w:p>
        </w:tc>
        <w:tc>
          <w:tcPr>
            <w:tcW w:type="dxa" w:w="1100"/>
          </w:tcPr>
          <w:p>
            <w:r>
              <w:rPr>
                <w:b w:val="false"/>
                <w:bCs w:val="false"/>
                <w:sz w:val="18"/>
                <w:szCs w:val="18"/>
              </w:rPr>
              <w:t xml:space="preserve">1.5-2 weeks</w:t>
            </w:r>
          </w:p>
        </w:tc>
        <w:tc>
          <w:tcPr>
            <w:tcW w:type="dxa" w:w="1900"/>
          </w:tcPr>
          <w:p>
            <w:r>
              <w:rPr>
                <w:b w:val="false"/>
                <w:bCs w:val="false"/>
                <w:sz w:val="18"/>
                <w:szCs w:val="18"/>
              </w:rPr>
              <w:t xml:space="preserve">EF migrations (for integration tests)</w:t>
            </w:r>
          </w:p>
        </w:tc>
        <w:tc>
          <w:tcPr>
            <w:tcW w:type="dxa" w:w="2100"/>
          </w:tcPr>
          <w:p>
            <w:r>
              <w:rPr>
                <w:b w:val="false"/>
                <w:bCs w:val="false"/>
                <w:sz w:val="18"/>
                <w:szCs w:val="18"/>
              </w:rPr>
              <w:t xml:space="preserve">Zero coverage on everything shipped in the H2-J pass</w:t>
            </w:r>
          </w:p>
        </w:tc>
        <w:tc>
          <w:tcPr>
            <w:tcW w:type="dxa" w:w="800"/>
          </w:tcPr>
          <w:p>
            <w:r>
              <w:rPr>
                <w:b w:val="false"/>
                <w:bCs w:val="false"/>
                <w:sz w:val="18"/>
                <w:szCs w:val="18"/>
              </w:rPr>
              <w:t xml:space="preserve">Sprint 2</w:t>
            </w:r>
          </w:p>
        </w:tc>
      </w:tr>
      <w:tr>
        <w:tc>
          <w:tcPr>
            <w:tcW w:type="dxa" w:w="2600"/>
          </w:tcPr>
          <w:p>
            <w:r>
              <w:rPr>
                <w:b w:val="false"/>
                <w:bCs w:val="false"/>
                <w:sz w:val="18"/>
                <w:szCs w:val="18"/>
              </w:rPr>
              <w:t xml:space="preserve">Frontend Update/Edit forms for Company/Product/Warehouse/Zone/Supplier/Account/Customer</w:t>
            </w:r>
          </w:p>
        </w:tc>
        <w:tc>
          <w:tcPr>
            <w:tcW w:type="dxa" w:w="1100"/>
          </w:tcPr>
          <w:p>
            <w:r>
              <w:rPr>
                <w:b w:val="false"/>
                <w:bCs w:val="false"/>
                <w:sz w:val="18"/>
                <w:szCs w:val="18"/>
              </w:rPr>
              <w:t xml:space="preserve">High</w:t>
            </w:r>
          </w:p>
        </w:tc>
        <w:tc>
          <w:tcPr>
            <w:tcW w:type="dxa" w:w="1100"/>
          </w:tcPr>
          <w:p>
            <w:r>
              <w:rPr>
                <w:b w:val="false"/>
                <w:bCs w:val="false"/>
                <w:sz w:val="18"/>
                <w:szCs w:val="18"/>
              </w:rPr>
              <w:t xml:space="preserve">1 week</w:t>
            </w:r>
          </w:p>
        </w:tc>
        <w:tc>
          <w:tcPr>
            <w:tcW w:type="dxa" w:w="1900"/>
          </w:tcPr>
          <w:p>
            <w:r>
              <w:rPr>
                <w:b w:val="false"/>
                <w:bCs w:val="false"/>
                <w:sz w:val="18"/>
                <w:szCs w:val="18"/>
              </w:rPr>
              <w:t xml:space="preserve">None</w:t>
            </w:r>
          </w:p>
        </w:tc>
        <w:tc>
          <w:tcPr>
            <w:tcW w:type="dxa" w:w="2100"/>
          </w:tcPr>
          <w:p>
            <w:r>
              <w:rPr>
                <w:b w:val="false"/>
                <w:bCs w:val="false"/>
                <w:sz w:val="18"/>
                <w:szCs w:val="18"/>
              </w:rPr>
              <w:t xml:space="preserve">Seven backend Update commands are currently unreachable from the UI</w:t>
            </w:r>
          </w:p>
        </w:tc>
        <w:tc>
          <w:tcPr>
            <w:tcW w:type="dxa" w:w="800"/>
          </w:tcPr>
          <w:p>
            <w:r>
              <w:rPr>
                <w:b w:val="false"/>
                <w:bCs w:val="false"/>
                <w:sz w:val="18"/>
                <w:szCs w:val="18"/>
              </w:rPr>
              <w:t xml:space="preserve">Sprint 2</w:t>
            </w:r>
          </w:p>
        </w:tc>
      </w:tr>
      <w:tr>
        <w:tc>
          <w:tcPr>
            <w:tcW w:type="dxa" w:w="2600"/>
          </w:tcPr>
          <w:p>
            <w:r>
              <w:rPr>
                <w:b w:val="false"/>
                <w:bCs w:val="false"/>
                <w:sz w:val="18"/>
                <w:szCs w:val="18"/>
              </w:rPr>
              <w:t xml:space="preserve">Idempotency keys on Create commands</w:t>
            </w:r>
          </w:p>
        </w:tc>
        <w:tc>
          <w:tcPr>
            <w:tcW w:type="dxa" w:w="1100"/>
          </w:tcPr>
          <w:p>
            <w:r>
              <w:rPr>
                <w:b w:val="false"/>
                <w:bCs w:val="false"/>
                <w:sz w:val="18"/>
                <w:szCs w:val="18"/>
              </w:rPr>
              <w:t xml:space="preserve">High</w:t>
            </w:r>
          </w:p>
        </w:tc>
        <w:tc>
          <w:tcPr>
            <w:tcW w:type="dxa" w:w="1100"/>
          </w:tcPr>
          <w:p>
            <w:r>
              <w:rPr>
                <w:b w:val="false"/>
                <w:bCs w:val="false"/>
                <w:sz w:val="18"/>
                <w:szCs w:val="18"/>
              </w:rPr>
              <w:t xml:space="preserve">2-3 days</w:t>
            </w:r>
          </w:p>
        </w:tc>
        <w:tc>
          <w:tcPr>
            <w:tcW w:type="dxa" w:w="1900"/>
          </w:tcPr>
          <w:p>
            <w:r>
              <w:rPr>
                <w:b w:val="false"/>
                <w:bCs w:val="false"/>
                <w:sz w:val="18"/>
                <w:szCs w:val="18"/>
              </w:rPr>
              <w:t xml:space="preserve">None</w:t>
            </w:r>
          </w:p>
        </w:tc>
        <w:tc>
          <w:tcPr>
            <w:tcW w:type="dxa" w:w="2100"/>
          </w:tcPr>
          <w:p>
            <w:r>
              <w:rPr>
                <w:b w:val="false"/>
                <w:bCs w:val="false"/>
                <w:sz w:val="18"/>
                <w:szCs w:val="18"/>
              </w:rPr>
              <w:t xml:space="preserve">Double-submit currently creates duplicate Goods Receipts / Purchase Orders</w:t>
            </w:r>
          </w:p>
        </w:tc>
        <w:tc>
          <w:tcPr>
            <w:tcW w:type="dxa" w:w="800"/>
          </w:tcPr>
          <w:p>
            <w:r>
              <w:rPr>
                <w:b w:val="false"/>
                <w:bCs w:val="false"/>
                <w:sz w:val="18"/>
                <w:szCs w:val="18"/>
              </w:rPr>
              <w:t xml:space="preserve">Sprint 2</w:t>
            </w:r>
          </w:p>
        </w:tc>
      </w:tr>
      <w:tr>
        <w:tc>
          <w:tcPr>
            <w:tcW w:type="dxa" w:w="2600"/>
          </w:tcPr>
          <w:p>
            <w:r>
              <w:rPr>
                <w:b w:val="false"/>
                <w:bCs w:val="false"/>
                <w:sz w:val="18"/>
                <w:szCs w:val="18"/>
              </w:rPr>
              <w:t xml:space="preserve">Sales cross-aggregate quantity validation (Invoice/Dispatch vs Sales Order)</w:t>
            </w:r>
          </w:p>
        </w:tc>
        <w:tc>
          <w:tcPr>
            <w:tcW w:type="dxa" w:w="1100"/>
          </w:tcPr>
          <w:p>
            <w:r>
              <w:rPr>
                <w:b w:val="false"/>
                <w:bCs w:val="false"/>
                <w:sz w:val="18"/>
                <w:szCs w:val="18"/>
              </w:rPr>
              <w:t xml:space="preserve">High</w:t>
            </w:r>
          </w:p>
        </w:tc>
        <w:tc>
          <w:tcPr>
            <w:tcW w:type="dxa" w:w="1100"/>
          </w:tcPr>
          <w:p>
            <w:r>
              <w:rPr>
                <w:b w:val="false"/>
                <w:bCs w:val="false"/>
                <w:sz w:val="18"/>
                <w:szCs w:val="18"/>
              </w:rPr>
              <w:t xml:space="preserve">2-3 days</w:t>
            </w:r>
          </w:p>
        </w:tc>
        <w:tc>
          <w:tcPr>
            <w:tcW w:type="dxa" w:w="1900"/>
          </w:tcPr>
          <w:p>
            <w:r>
              <w:rPr>
                <w:b w:val="false"/>
                <w:bCs w:val="false"/>
                <w:sz w:val="18"/>
                <w:szCs w:val="18"/>
              </w:rPr>
              <w:t xml:space="preserve">None</w:t>
            </w:r>
          </w:p>
        </w:tc>
        <w:tc>
          <w:tcPr>
            <w:tcW w:type="dxa" w:w="2100"/>
          </w:tcPr>
          <w:p>
            <w:r>
              <w:rPr>
                <w:b w:val="false"/>
                <w:bCs w:val="false"/>
                <w:sz w:val="18"/>
                <w:szCs w:val="18"/>
              </w:rPr>
              <w:t xml:space="preserve">An order can be invoiced or dispatched for unlimited quantity today</w:t>
            </w:r>
          </w:p>
        </w:tc>
        <w:tc>
          <w:tcPr>
            <w:tcW w:type="dxa" w:w="800"/>
          </w:tcPr>
          <w:p>
            <w:r>
              <w:rPr>
                <w:b w:val="false"/>
                <w:bCs w:val="false"/>
                <w:sz w:val="18"/>
                <w:szCs w:val="18"/>
              </w:rPr>
              <w:t xml:space="preserve">Sprint 2</w:t>
            </w:r>
          </w:p>
        </w:tc>
      </w:tr>
      <w:tr>
        <w:tc>
          <w:tcPr>
            <w:tcW w:type="dxa" w:w="2600"/>
          </w:tcPr>
          <w:p>
            <w:r>
              <w:rPr>
                <w:b w:val="false"/>
                <w:bCs w:val="false"/>
                <w:sz w:val="18"/>
                <w:szCs w:val="18"/>
              </w:rPr>
              <w:t xml:space="preserve">Wire or retire ~11 orphaned domain events</w:t>
            </w:r>
          </w:p>
        </w:tc>
        <w:tc>
          <w:tcPr>
            <w:tcW w:type="dxa" w:w="1100"/>
          </w:tcPr>
          <w:p>
            <w:r>
              <w:rPr>
                <w:b w:val="false"/>
                <w:bCs w:val="false"/>
                <w:sz w:val="18"/>
                <w:szCs w:val="18"/>
              </w:rPr>
              <w:t xml:space="preserve">Medium</w:t>
            </w:r>
          </w:p>
        </w:tc>
        <w:tc>
          <w:tcPr>
            <w:tcW w:type="dxa" w:w="1100"/>
          </w:tcPr>
          <w:p>
            <w:r>
              <w:rPr>
                <w:b w:val="false"/>
                <w:bCs w:val="false"/>
                <w:sz w:val="18"/>
                <w:szCs w:val="18"/>
              </w:rPr>
              <w:t xml:space="preserve">3-5 days</w:t>
            </w:r>
          </w:p>
        </w:tc>
        <w:tc>
          <w:tcPr>
            <w:tcW w:type="dxa" w:w="1900"/>
          </w:tcPr>
          <w:p>
            <w:r>
              <w:rPr>
                <w:b w:val="false"/>
                <w:bCs w:val="false"/>
                <w:sz w:val="18"/>
                <w:szCs w:val="18"/>
              </w:rPr>
              <w:t xml:space="preserve">None</w:t>
            </w:r>
          </w:p>
        </w:tc>
        <w:tc>
          <w:tcPr>
            <w:tcW w:type="dxa" w:w="2100"/>
          </w:tcPr>
          <w:p>
            <w:r>
              <w:rPr>
                <w:b w:val="false"/>
                <w:bCs w:val="false"/>
                <w:sz w:val="18"/>
                <w:szCs w:val="18"/>
              </w:rPr>
              <w:t xml:space="preserve">Dead plumbing that looks functional but silently does nothing</w:t>
            </w:r>
          </w:p>
        </w:tc>
        <w:tc>
          <w:tcPr>
            <w:tcW w:type="dxa" w:w="800"/>
          </w:tcPr>
          <w:p>
            <w:r>
              <w:rPr>
                <w:b w:val="false"/>
                <w:bCs w:val="false"/>
                <w:sz w:val="18"/>
                <w:szCs w:val="18"/>
              </w:rPr>
              <w:t xml:space="preserve">Sprint 3</w:t>
            </w:r>
          </w:p>
        </w:tc>
      </w:tr>
      <w:tr>
        <w:tc>
          <w:tcPr>
            <w:tcW w:type="dxa" w:w="2600"/>
          </w:tcPr>
          <w:p>
            <w:r>
              <w:rPr>
                <w:b w:val="false"/>
                <w:bCs w:val="false"/>
                <w:sz w:val="18"/>
                <w:szCs w:val="18"/>
              </w:rPr>
              <w:t xml:space="preserve">AR payments/receipts (real outstanding balance)</w:t>
            </w:r>
          </w:p>
        </w:tc>
        <w:tc>
          <w:tcPr>
            <w:tcW w:type="dxa" w:w="1100"/>
          </w:tcPr>
          <w:p>
            <w:r>
              <w:rPr>
                <w:b w:val="false"/>
                <w:bCs w:val="false"/>
                <w:sz w:val="18"/>
                <w:szCs w:val="18"/>
              </w:rPr>
              <w:t xml:space="preserve">Medium</w:t>
            </w:r>
          </w:p>
        </w:tc>
        <w:tc>
          <w:tcPr>
            <w:tcW w:type="dxa" w:w="1100"/>
          </w:tcPr>
          <w:p>
            <w:r>
              <w:rPr>
                <w:b w:val="false"/>
                <w:bCs w:val="false"/>
                <w:sz w:val="18"/>
                <w:szCs w:val="18"/>
              </w:rPr>
              <w:t xml:space="preserve">3-5 days</w:t>
            </w:r>
          </w:p>
        </w:tc>
        <w:tc>
          <w:tcPr>
            <w:tcW w:type="dxa" w:w="1900"/>
          </w:tcPr>
          <w:p>
            <w:r>
              <w:rPr>
                <w:b w:val="false"/>
                <w:bCs w:val="false"/>
                <w:sz w:val="18"/>
                <w:szCs w:val="18"/>
              </w:rPr>
              <w:t xml:space="preserve">None</w:t>
            </w:r>
          </w:p>
        </w:tc>
        <w:tc>
          <w:tcPr>
            <w:tcW w:type="dxa" w:w="2100"/>
          </w:tcPr>
          <w:p>
            <w:r>
              <w:rPr>
                <w:b w:val="false"/>
                <w:bCs w:val="false"/>
                <w:sz w:val="18"/>
                <w:szCs w:val="18"/>
              </w:rPr>
              <w:t xml:space="preserve">Customer balance today only ever increases, never reflects a payment</w:t>
            </w:r>
          </w:p>
        </w:tc>
        <w:tc>
          <w:tcPr>
            <w:tcW w:type="dxa" w:w="800"/>
          </w:tcPr>
          <w:p>
            <w:r>
              <w:rPr>
                <w:b w:val="false"/>
                <w:bCs w:val="false"/>
                <w:sz w:val="18"/>
                <w:szCs w:val="18"/>
              </w:rPr>
              <w:t xml:space="preserve">Sprint 3</w:t>
            </w:r>
          </w:p>
        </w:tc>
      </w:tr>
      <w:tr>
        <w:tc>
          <w:tcPr>
            <w:tcW w:type="dxa" w:w="2600"/>
          </w:tcPr>
          <w:p>
            <w:r>
              <w:rPr>
                <w:b w:val="false"/>
                <w:bCs w:val="false"/>
                <w:sz w:val="18"/>
                <w:szCs w:val="18"/>
              </w:rPr>
              <w:t xml:space="preserve">Settings module</w:t>
            </w:r>
          </w:p>
        </w:tc>
        <w:tc>
          <w:tcPr>
            <w:tcW w:type="dxa" w:w="1100"/>
          </w:tcPr>
          <w:p>
            <w:r>
              <w:rPr>
                <w:b w:val="false"/>
                <w:bCs w:val="false"/>
                <w:sz w:val="18"/>
                <w:szCs w:val="18"/>
              </w:rPr>
              <w:t xml:space="preserve">Medium</w:t>
            </w:r>
          </w:p>
        </w:tc>
        <w:tc>
          <w:tcPr>
            <w:tcW w:type="dxa" w:w="1100"/>
          </w:tcPr>
          <w:p>
            <w:r>
              <w:rPr>
                <w:b w:val="false"/>
                <w:bCs w:val="false"/>
                <w:sz w:val="18"/>
                <w:szCs w:val="18"/>
              </w:rPr>
              <w:t xml:space="preserve">1 week</w:t>
            </w:r>
          </w:p>
        </w:tc>
        <w:tc>
          <w:tcPr>
            <w:tcW w:type="dxa" w:w="1900"/>
          </w:tcPr>
          <w:p>
            <w:r>
              <w:rPr>
                <w:b w:val="false"/>
                <w:bCs w:val="false"/>
                <w:sz w:val="18"/>
                <w:szCs w:val="18"/>
              </w:rPr>
              <w:t xml:space="preserve">None</w:t>
            </w:r>
          </w:p>
        </w:tc>
        <w:tc>
          <w:tcPr>
            <w:tcW w:type="dxa" w:w="2100"/>
          </w:tcPr>
          <w:p>
            <w:r>
              <w:rPr>
                <w:b w:val="false"/>
                <w:bCs w:val="false"/>
                <w:sz w:val="18"/>
                <w:szCs w:val="18"/>
              </w:rPr>
              <w:t xml:space="preserve">Zero code exists; every "configurable" claim in the blueprint is currently hardcoded</w:t>
            </w:r>
          </w:p>
        </w:tc>
        <w:tc>
          <w:tcPr>
            <w:tcW w:type="dxa" w:w="800"/>
          </w:tcPr>
          <w:p>
            <w:r>
              <w:rPr>
                <w:b w:val="false"/>
                <w:bCs w:val="false"/>
                <w:sz w:val="18"/>
                <w:szCs w:val="18"/>
              </w:rPr>
              <w:t xml:space="preserve">Sprint 3</w:t>
            </w:r>
          </w:p>
        </w:tc>
      </w:tr>
      <w:tr>
        <w:tc>
          <w:tcPr>
            <w:tcW w:type="dxa" w:w="2600"/>
          </w:tcPr>
          <w:p>
            <w:r>
              <w:rPr>
                <w:b w:val="false"/>
                <w:bCs w:val="false"/>
                <w:sz w:val="18"/>
                <w:szCs w:val="18"/>
              </w:rPr>
              <w:t xml:space="preserve">Unified/global search</w:t>
            </w:r>
          </w:p>
        </w:tc>
        <w:tc>
          <w:tcPr>
            <w:tcW w:type="dxa" w:w="1100"/>
          </w:tcPr>
          <w:p>
            <w:r>
              <w:rPr>
                <w:b w:val="false"/>
                <w:bCs w:val="false"/>
                <w:sz w:val="18"/>
                <w:szCs w:val="18"/>
              </w:rPr>
              <w:t xml:space="preserve">Medium</w:t>
            </w:r>
          </w:p>
        </w:tc>
        <w:tc>
          <w:tcPr>
            <w:tcW w:type="dxa" w:w="1100"/>
          </w:tcPr>
          <w:p>
            <w:r>
              <w:rPr>
                <w:b w:val="false"/>
                <w:bCs w:val="false"/>
                <w:sz w:val="18"/>
                <w:szCs w:val="18"/>
              </w:rPr>
              <w:t xml:space="preserve">1-2 weeks</w:t>
            </w:r>
          </w:p>
        </w:tc>
        <w:tc>
          <w:tcPr>
            <w:tcW w:type="dxa" w:w="1900"/>
          </w:tcPr>
          <w:p>
            <w:r>
              <w:rPr>
                <w:b w:val="false"/>
                <w:bCs w:val="false"/>
                <w:sz w:val="18"/>
                <w:szCs w:val="18"/>
              </w:rPr>
              <w:t xml:space="preserve">None</w:t>
            </w:r>
          </w:p>
        </w:tc>
        <w:tc>
          <w:tcPr>
            <w:tcW w:type="dxa" w:w="2100"/>
          </w:tcPr>
          <w:p>
            <w:r>
              <w:rPr>
                <w:b w:val="false"/>
                <w:bCs w:val="false"/>
                <w:sz w:val="18"/>
                <w:szCs w:val="18"/>
              </w:rPr>
              <w:t xml:space="preserve">Only 5 of 19 list endpoints have any search at all</w:t>
            </w:r>
          </w:p>
        </w:tc>
        <w:tc>
          <w:tcPr>
            <w:tcW w:type="dxa" w:w="800"/>
          </w:tcPr>
          <w:p>
            <w:r>
              <w:rPr>
                <w:b w:val="false"/>
                <w:bCs w:val="false"/>
                <w:sz w:val="18"/>
                <w:szCs w:val="18"/>
              </w:rPr>
              <w:t xml:space="preserve">Sprint 4</w:t>
            </w:r>
          </w:p>
        </w:tc>
      </w:tr>
      <w:tr>
        <w:tc>
          <w:tcPr>
            <w:tcW w:type="dxa" w:w="2600"/>
          </w:tcPr>
          <w:p>
            <w:r>
              <w:rPr>
                <w:b w:val="false"/>
                <w:bCs w:val="false"/>
                <w:sz w:val="18"/>
                <w:szCs w:val="18"/>
              </w:rPr>
              <w:t xml:space="preserve">Inventory costing (FIFO/weighted-average/standard)</w:t>
            </w:r>
          </w:p>
        </w:tc>
        <w:tc>
          <w:tcPr>
            <w:tcW w:type="dxa" w:w="1100"/>
          </w:tcPr>
          <w:p>
            <w:r>
              <w:rPr>
                <w:b w:val="false"/>
                <w:bCs w:val="false"/>
                <w:sz w:val="18"/>
                <w:szCs w:val="18"/>
              </w:rPr>
              <w:t xml:space="preserve">Medium</w:t>
            </w:r>
          </w:p>
        </w:tc>
        <w:tc>
          <w:tcPr>
            <w:tcW w:type="dxa" w:w="1100"/>
          </w:tcPr>
          <w:p>
            <w:r>
              <w:rPr>
                <w:b w:val="false"/>
                <w:bCs w:val="false"/>
                <w:sz w:val="18"/>
                <w:szCs w:val="18"/>
              </w:rPr>
              <w:t xml:space="preserve">3-4 weeks</w:t>
            </w:r>
          </w:p>
        </w:tc>
        <w:tc>
          <w:tcPr>
            <w:tcW w:type="dxa" w:w="1900"/>
          </w:tcPr>
          <w:p>
            <w:r>
              <w:rPr>
                <w:b w:val="false"/>
                <w:bCs w:val="false"/>
                <w:sz w:val="18"/>
                <w:szCs w:val="18"/>
              </w:rPr>
              <w:t xml:space="preserve">Business decision on method</w:t>
            </w:r>
          </w:p>
        </w:tc>
        <w:tc>
          <w:tcPr>
            <w:tcW w:type="dxa" w:w="2100"/>
          </w:tcPr>
          <w:p>
            <w:r>
              <w:rPr>
                <w:b w:val="false"/>
                <w:bCs w:val="false"/>
                <w:sz w:val="18"/>
                <w:szCs w:val="18"/>
              </w:rPr>
              <w:t xml:space="preserve">Stock has quantity but no defensible valuation</w:t>
            </w:r>
          </w:p>
        </w:tc>
        <w:tc>
          <w:tcPr>
            <w:tcW w:type="dxa" w:w="800"/>
          </w:tcPr>
          <w:p>
            <w:r>
              <w:rPr>
                <w:b w:val="false"/>
                <w:bCs w:val="false"/>
                <w:sz w:val="18"/>
                <w:szCs w:val="18"/>
              </w:rPr>
              <w:t xml:space="preserve">Sprint 4+</w:t>
            </w:r>
          </w:p>
        </w:tc>
      </w:tr>
      <w:tr>
        <w:tc>
          <w:tcPr>
            <w:tcW w:type="dxa" w:w="2600"/>
          </w:tcPr>
          <w:p>
            <w:r>
              <w:rPr>
                <w:b w:val="false"/>
                <w:bCs w:val="false"/>
                <w:sz w:val="18"/>
                <w:szCs w:val="18"/>
              </w:rPr>
              <w:t xml:space="preserve">Real notification delivery (email/SMS/push)</w:t>
            </w:r>
          </w:p>
        </w:tc>
        <w:tc>
          <w:tcPr>
            <w:tcW w:type="dxa" w:w="1100"/>
          </w:tcPr>
          <w:p>
            <w:r>
              <w:rPr>
                <w:b w:val="false"/>
                <w:bCs w:val="false"/>
                <w:sz w:val="18"/>
                <w:szCs w:val="18"/>
              </w:rPr>
              <w:t xml:space="preserve">Medium</w:t>
            </w:r>
          </w:p>
        </w:tc>
        <w:tc>
          <w:tcPr>
            <w:tcW w:type="dxa" w:w="1100"/>
          </w:tcPr>
          <w:p>
            <w:r>
              <w:rPr>
                <w:b w:val="false"/>
                <w:bCs w:val="false"/>
                <w:sz w:val="18"/>
                <w:szCs w:val="18"/>
              </w:rPr>
              <w:t xml:space="preserve">1-2 weeks</w:t>
            </w:r>
          </w:p>
        </w:tc>
        <w:tc>
          <w:tcPr>
            <w:tcW w:type="dxa" w:w="1900"/>
          </w:tcPr>
          <w:p>
            <w:r>
              <w:rPr>
                <w:b w:val="false"/>
                <w:bCs w:val="false"/>
                <w:sz w:val="18"/>
                <w:szCs w:val="18"/>
              </w:rPr>
              <w:t xml:space="preserve">Provider decision (SendGrid/Twilio/SES)</w:t>
            </w:r>
          </w:p>
        </w:tc>
        <w:tc>
          <w:tcPr>
            <w:tcW w:type="dxa" w:w="2100"/>
          </w:tcPr>
          <w:p>
            <w:r>
              <w:rPr>
                <w:b w:val="false"/>
                <w:bCs w:val="false"/>
                <w:sz w:val="18"/>
                <w:szCs w:val="18"/>
              </w:rPr>
              <w:t xml:space="preserve">Notification entity is persisted but unreachable and never sent anywhere</w:t>
            </w:r>
          </w:p>
        </w:tc>
        <w:tc>
          <w:tcPr>
            <w:tcW w:type="dxa" w:w="800"/>
          </w:tcPr>
          <w:p>
            <w:r>
              <w:rPr>
                <w:b w:val="false"/>
                <w:bCs w:val="false"/>
                <w:sz w:val="18"/>
                <w:szCs w:val="18"/>
              </w:rPr>
              <w:t xml:space="preserve">Sprint 4+</w:t>
            </w:r>
          </w:p>
        </w:tc>
      </w:tr>
      <w:tr>
        <w:tc>
          <w:tcPr>
            <w:tcW w:type="dxa" w:w="2600"/>
          </w:tcPr>
          <w:p>
            <w:r>
              <w:rPr>
                <w:b w:val="false"/>
                <w:bCs w:val="false"/>
                <w:sz w:val="18"/>
                <w:szCs w:val="18"/>
              </w:rPr>
              <w:t xml:space="preserve">Reports module (CSV/PDF export minimum)</w:t>
            </w:r>
          </w:p>
        </w:tc>
        <w:tc>
          <w:tcPr>
            <w:tcW w:type="dxa" w:w="1100"/>
          </w:tcPr>
          <w:p>
            <w:r>
              <w:rPr>
                <w:b w:val="false"/>
                <w:bCs w:val="false"/>
                <w:sz w:val="18"/>
                <w:szCs w:val="18"/>
              </w:rPr>
              <w:t xml:space="preserve">Medium</w:t>
            </w:r>
          </w:p>
        </w:tc>
        <w:tc>
          <w:tcPr>
            <w:tcW w:type="dxa" w:w="1100"/>
          </w:tcPr>
          <w:p>
            <w:r>
              <w:rPr>
                <w:b w:val="false"/>
                <w:bCs w:val="false"/>
                <w:sz w:val="18"/>
                <w:szCs w:val="18"/>
              </w:rPr>
              <w:t xml:space="preserve">1-2 weeks</w:t>
            </w:r>
          </w:p>
        </w:tc>
        <w:tc>
          <w:tcPr>
            <w:tcW w:type="dxa" w:w="1900"/>
          </w:tcPr>
          <w:p>
            <w:r>
              <w:rPr>
                <w:b w:val="false"/>
                <w:bCs w:val="false"/>
                <w:sz w:val="18"/>
                <w:szCs w:val="18"/>
              </w:rPr>
              <w:t xml:space="preserve">None</w:t>
            </w:r>
          </w:p>
        </w:tc>
        <w:tc>
          <w:tcPr>
            <w:tcW w:type="dxa" w:w="2100"/>
          </w:tcPr>
          <w:p>
            <w:r>
              <w:rPr>
                <w:b w:val="false"/>
                <w:bCs w:val="false"/>
                <w:sz w:val="18"/>
                <w:szCs w:val="18"/>
              </w:rPr>
              <w:t xml:space="preserve">No way to get data out of the system except direct DB access</w:t>
            </w:r>
          </w:p>
        </w:tc>
        <w:tc>
          <w:tcPr>
            <w:tcW w:type="dxa" w:w="800"/>
          </w:tcPr>
          <w:p>
            <w:r>
              <w:rPr>
                <w:b w:val="false"/>
                <w:bCs w:val="false"/>
                <w:sz w:val="18"/>
                <w:szCs w:val="18"/>
              </w:rPr>
              <w:t xml:space="preserve">Sprint 4+</w:t>
            </w:r>
          </w:p>
        </w:tc>
      </w:tr>
      <w:tr>
        <w:tc>
          <w:tcPr>
            <w:tcW w:type="dxa" w:w="2600"/>
          </w:tcPr>
          <w:p>
            <w:r>
              <w:rPr>
                <w:b w:val="false"/>
                <w:bCs w:val="false"/>
                <w:sz w:val="18"/>
                <w:szCs w:val="18"/>
              </w:rPr>
              <w:t xml:space="preserve">Generic workflow/approval engine</w:t>
            </w:r>
          </w:p>
        </w:tc>
        <w:tc>
          <w:tcPr>
            <w:tcW w:type="dxa" w:w="1100"/>
          </w:tcPr>
          <w:p>
            <w:r>
              <w:rPr>
                <w:b w:val="false"/>
                <w:bCs w:val="false"/>
                <w:sz w:val="18"/>
                <w:szCs w:val="18"/>
              </w:rPr>
              <w:t xml:space="preserve">Low-Medium</w:t>
            </w:r>
          </w:p>
        </w:tc>
        <w:tc>
          <w:tcPr>
            <w:tcW w:type="dxa" w:w="1100"/>
          </w:tcPr>
          <w:p>
            <w:r>
              <w:rPr>
                <w:b w:val="false"/>
                <w:bCs w:val="false"/>
                <w:sz w:val="18"/>
                <w:szCs w:val="18"/>
              </w:rPr>
              <w:t xml:space="preserve">2-3 weeks</w:t>
            </w:r>
          </w:p>
        </w:tc>
        <w:tc>
          <w:tcPr>
            <w:tcW w:type="dxa" w:w="1900"/>
          </w:tcPr>
          <w:p>
            <w:r>
              <w:rPr>
                <w:b w:val="false"/>
                <w:bCs w:val="false"/>
                <w:sz w:val="18"/>
                <w:szCs w:val="18"/>
              </w:rPr>
              <w:t xml:space="preserve">None</w:t>
            </w:r>
          </w:p>
        </w:tc>
        <w:tc>
          <w:tcPr>
            <w:tcW w:type="dxa" w:w="2100"/>
          </w:tcPr>
          <w:p>
            <w:r>
              <w:rPr>
                <w:b w:val="false"/>
                <w:bCs w:val="false"/>
                <w:sz w:val="18"/>
                <w:szCs w:val="18"/>
              </w:rPr>
              <w:t xml:space="preserve">Every module needing multi-step approval reinvents a one-off Approve() method</w:t>
            </w:r>
          </w:p>
        </w:tc>
        <w:tc>
          <w:tcPr>
            <w:tcW w:type="dxa" w:w="800"/>
          </w:tcPr>
          <w:p>
            <w:r>
              <w:rPr>
                <w:b w:val="false"/>
                <w:bCs w:val="false"/>
                <w:sz w:val="18"/>
                <w:szCs w:val="18"/>
              </w:rPr>
              <w:t xml:space="preserve">Sprint 5+</w:t>
            </w:r>
          </w:p>
        </w:tc>
      </w:tr>
      <w:tr>
        <w:tc>
          <w:tcPr>
            <w:tcW w:type="dxa" w:w="2600"/>
          </w:tcPr>
          <w:p>
            <w:r>
              <w:rPr>
                <w:b w:val="false"/>
                <w:bCs w:val="false"/>
                <w:sz w:val="18"/>
                <w:szCs w:val="18"/>
              </w:rPr>
              <w:t xml:space="preserve">Finance depth: AP, bank reconciliation, multi-currency, budgeting, fixed assets, cost centers</w:t>
            </w:r>
          </w:p>
        </w:tc>
        <w:tc>
          <w:tcPr>
            <w:tcW w:type="dxa" w:w="1100"/>
          </w:tcPr>
          <w:p>
            <w:r>
              <w:rPr>
                <w:b w:val="false"/>
                <w:bCs w:val="false"/>
                <w:sz w:val="18"/>
                <w:szCs w:val="18"/>
              </w:rPr>
              <w:t xml:space="preserve">Medium</w:t>
            </w:r>
          </w:p>
        </w:tc>
        <w:tc>
          <w:tcPr>
            <w:tcW w:type="dxa" w:w="1100"/>
          </w:tcPr>
          <w:p>
            <w:r>
              <w:rPr>
                <w:b w:val="false"/>
                <w:bCs w:val="false"/>
                <w:sz w:val="18"/>
                <w:szCs w:val="18"/>
              </w:rPr>
              <w:t xml:space="preserve">6-8 weeks</w:t>
            </w:r>
          </w:p>
        </w:tc>
        <w:tc>
          <w:tcPr>
            <w:tcW w:type="dxa" w:w="1900"/>
          </w:tcPr>
          <w:p>
            <w:r>
              <w:rPr>
                <w:b w:val="false"/>
                <w:bCs w:val="false"/>
                <w:sz w:val="18"/>
                <w:szCs w:val="18"/>
              </w:rPr>
              <w:t xml:space="preserve">Tax jurisdiction decision</w:t>
            </w:r>
          </w:p>
        </w:tc>
        <w:tc>
          <w:tcPr>
            <w:tcW w:type="dxa" w:w="2100"/>
          </w:tcPr>
          <w:p>
            <w:r>
              <w:rPr>
                <w:b w:val="false"/>
                <w:bCs w:val="false"/>
                <w:sz w:val="18"/>
                <w:szCs w:val="18"/>
              </w:rPr>
              <w:t xml:space="preserve">Finance cannot run a real close cycle today</w:t>
            </w:r>
          </w:p>
        </w:tc>
        <w:tc>
          <w:tcPr>
            <w:tcW w:type="dxa" w:w="800"/>
          </w:tcPr>
          <w:p>
            <w:r>
              <w:rPr>
                <w:b w:val="false"/>
                <w:bCs w:val="false"/>
                <w:sz w:val="18"/>
                <w:szCs w:val="18"/>
              </w:rPr>
              <w:t xml:space="preserve">Sprint 5+</w:t>
            </w:r>
          </w:p>
        </w:tc>
      </w:tr>
      <w:tr>
        <w:tc>
          <w:tcPr>
            <w:tcW w:type="dxa" w:w="2600"/>
          </w:tcPr>
          <w:p>
            <w:r>
              <w:rPr>
                <w:b w:val="false"/>
                <w:bCs w:val="false"/>
                <w:sz w:val="18"/>
                <w:szCs w:val="18"/>
              </w:rPr>
              <w:t xml:space="preserve">Manufacturing/BOM/MRP</w:t>
            </w:r>
          </w:p>
        </w:tc>
        <w:tc>
          <w:tcPr>
            <w:tcW w:type="dxa" w:w="1100"/>
          </w:tcPr>
          <w:p>
            <w:r>
              <w:rPr>
                <w:b w:val="false"/>
                <w:bCs w:val="false"/>
                <w:sz w:val="18"/>
                <w:szCs w:val="18"/>
              </w:rPr>
              <w:t xml:space="preserve">Low (deferred)</w:t>
            </w:r>
          </w:p>
        </w:tc>
        <w:tc>
          <w:tcPr>
            <w:tcW w:type="dxa" w:w="1100"/>
          </w:tcPr>
          <w:p>
            <w:r>
              <w:rPr>
                <w:b w:val="false"/>
                <w:bCs w:val="false"/>
                <w:sz w:val="18"/>
                <w:szCs w:val="18"/>
              </w:rPr>
              <w:t xml:space="preserve">Months</w:t>
            </w:r>
          </w:p>
        </w:tc>
        <w:tc>
          <w:tcPr>
            <w:tcW w:type="dxa" w:w="1900"/>
          </w:tcPr>
          <w:p>
            <w:r>
              <w:rPr>
                <w:b w:val="false"/>
                <w:bCs w:val="false"/>
                <w:sz w:val="18"/>
                <w:szCs w:val="18"/>
              </w:rPr>
              <w:t xml:space="preserve">Explicit business greenlight (Phase F)</w:t>
            </w:r>
          </w:p>
        </w:tc>
        <w:tc>
          <w:tcPr>
            <w:tcW w:type="dxa" w:w="2100"/>
          </w:tcPr>
          <w:p>
            <w:r>
              <w:rPr>
                <w:b w:val="false"/>
                <w:bCs w:val="false"/>
                <w:sz w:val="18"/>
                <w:szCs w:val="18"/>
              </w:rPr>
              <w:t xml:space="preserve">Out of scope by your own earlier decision</w:t>
            </w:r>
          </w:p>
        </w:tc>
        <w:tc>
          <w:tcPr>
            <w:tcW w:type="dxa" w:w="800"/>
          </w:tcPr>
          <w:p>
            <w:r>
              <w:rPr>
                <w:b w:val="false"/>
                <w:bCs w:val="false"/>
                <w:sz w:val="18"/>
                <w:szCs w:val="18"/>
              </w:rPr>
              <w:t xml:space="preserve">Not scheduled</w:t>
            </w:r>
          </w:p>
        </w:tc>
      </w:tr>
      <w:tr>
        <w:tc>
          <w:tcPr>
            <w:tcW w:type="dxa" w:w="2600"/>
          </w:tcPr>
          <w:p>
            <w:r>
              <w:rPr>
                <w:b w:val="false"/>
                <w:bCs w:val="false"/>
                <w:sz w:val="18"/>
                <w:szCs w:val="18"/>
              </w:rPr>
              <w:t xml:space="preserve">CRM/HRMS/Quality/Maintenance/AI/Marketplace/Integration Hub/Mobile/SAP Migration</w:t>
            </w:r>
          </w:p>
        </w:tc>
        <w:tc>
          <w:tcPr>
            <w:tcW w:type="dxa" w:w="1100"/>
          </w:tcPr>
          <w:p>
            <w:r>
              <w:rPr>
                <w:b w:val="false"/>
                <w:bCs w:val="false"/>
                <w:sz w:val="18"/>
                <w:szCs w:val="18"/>
              </w:rPr>
              <w:t xml:space="preserve">Low (deferred)</w:t>
            </w:r>
          </w:p>
        </w:tc>
        <w:tc>
          <w:tcPr>
            <w:tcW w:type="dxa" w:w="1100"/>
          </w:tcPr>
          <w:p>
            <w:r>
              <w:rPr>
                <w:b w:val="false"/>
                <w:bCs w:val="false"/>
                <w:sz w:val="18"/>
                <w:szCs w:val="18"/>
              </w:rPr>
              <w:t xml:space="preserve">Months each</w:t>
            </w:r>
          </w:p>
        </w:tc>
        <w:tc>
          <w:tcPr>
            <w:tcW w:type="dxa" w:w="1900"/>
          </w:tcPr>
          <w:p>
            <w:r>
              <w:rPr>
                <w:b w:val="false"/>
                <w:bCs w:val="false"/>
                <w:sz w:val="18"/>
                <w:szCs w:val="18"/>
              </w:rPr>
              <w:t xml:space="preserve">Explicit business greenlight (Phase F)</w:t>
            </w:r>
          </w:p>
        </w:tc>
        <w:tc>
          <w:tcPr>
            <w:tcW w:type="dxa" w:w="2100"/>
          </w:tcPr>
          <w:p>
            <w:r>
              <w:rPr>
                <w:b w:val="false"/>
                <w:bCs w:val="false"/>
                <w:sz w:val="18"/>
                <w:szCs w:val="18"/>
              </w:rPr>
              <w:t xml:space="preserve">Out of scope by your own earlier decision</w:t>
            </w:r>
          </w:p>
        </w:tc>
        <w:tc>
          <w:tcPr>
            <w:tcW w:type="dxa" w:w="800"/>
          </w:tcPr>
          <w:p>
            <w:r>
              <w:rPr>
                <w:b w:val="false"/>
                <w:bCs w:val="false"/>
                <w:sz w:val="18"/>
                <w:szCs w:val="18"/>
              </w:rPr>
              <w:t xml:space="preserve">Not scheduled</w:t>
            </w:r>
          </w:p>
        </w:tc>
      </w:tr>
    </w:tbl>
    <w:p>
      <w:r>
        <w:br w:type="page"/>
      </w:r>
    </w:p>
    <w:p>
      <w:pPr>
        <w:pStyle w:val="Heading1"/>
        <w:spacing w:after="140" w:before="280"/>
      </w:pPr>
      <w:r>
        <w:t xml:space="preserve">10. Top 100 Missing Features (Priority Order)</w:t>
      </w:r>
    </w:p>
    <w:p>
      <w:pPr>
        <w:pStyle w:val="ListParagraph"/>
        <w:numPr>
          <w:ilvl w:val="0"/>
          <w:numId w:val="3"/>
        </w:numPr>
        <w:spacing w:after="40"/>
      </w:pPr>
      <w:r>
        <w:t xml:space="preserve">Generate real EF Core migrations for all 15 module DbContexts (nothing has ever run against a schema)</w:t>
      </w:r>
    </w:p>
    <w:p>
      <w:pPr>
        <w:pStyle w:val="ListParagraph"/>
        <w:numPr>
          <w:ilvl w:val="0"/>
          <w:numId w:val="3"/>
        </w:numPr>
        <w:spacing w:after="40"/>
      </w:pPr>
      <w:r>
        <w:t xml:space="preserve">Apply those migrations automatically in CI before backend tests execute</w:t>
      </w:r>
    </w:p>
    <w:p>
      <w:pPr>
        <w:pStyle w:val="ListParagraph"/>
        <w:numPr>
          <w:ilvl w:val="0"/>
          <w:numId w:val="3"/>
        </w:numPr>
        <w:spacing w:after="40"/>
      </w:pPr>
      <w:r>
        <w:t xml:space="preserve">Run a real dotnet build/dotnet test pass end to end at least once (never done in this project's history)</w:t>
      </w:r>
    </w:p>
    <w:p>
      <w:pPr>
        <w:pStyle w:val="ListParagraph"/>
        <w:numPr>
          <w:ilvl w:val="0"/>
          <w:numId w:val="3"/>
        </w:numPr>
        <w:spacing w:after="40"/>
      </w:pPr>
      <w:r>
        <w:t xml:space="preserve">Map InvalidOperationException to HTTP 409 in the shared exception handler</w:t>
      </w:r>
    </w:p>
    <w:p>
      <w:pPr>
        <w:pStyle w:val="ListParagraph"/>
        <w:numPr>
          <w:ilvl w:val="0"/>
          <w:numId w:val="3"/>
        </w:numPr>
        <w:spacing w:after="40"/>
      </w:pPr>
      <w:r>
        <w:t xml:space="preserve">Map KeyNotFoundException to HTTP 404 in the shared exception handler</w:t>
      </w:r>
    </w:p>
    <w:p>
      <w:pPr>
        <w:pStyle w:val="ListParagraph"/>
        <w:numPr>
          <w:ilvl w:val="0"/>
          <w:numId w:val="3"/>
        </w:numPr>
        <w:spacing w:after="40"/>
      </w:pPr>
      <w:r>
        <w:t xml:space="preserve">Add idempotency keys to CreateGoodsReceiptCommand</w:t>
      </w:r>
    </w:p>
    <w:p>
      <w:pPr>
        <w:pStyle w:val="ListParagraph"/>
        <w:numPr>
          <w:ilvl w:val="0"/>
          <w:numId w:val="3"/>
        </w:numPr>
        <w:spacing w:after="40"/>
      </w:pPr>
      <w:r>
        <w:t xml:space="preserve">Add idempotency keys to CreatePurchaseOrderCommand</w:t>
      </w:r>
    </w:p>
    <w:p>
      <w:pPr>
        <w:pStyle w:val="ListParagraph"/>
        <w:numPr>
          <w:ilvl w:val="0"/>
          <w:numId w:val="3"/>
        </w:numPr>
        <w:spacing w:after="40"/>
      </w:pPr>
      <w:r>
        <w:t xml:space="preserve">Add idempotency keys to CreateSalesOrderCommand</w:t>
      </w:r>
    </w:p>
    <w:p>
      <w:pPr>
        <w:pStyle w:val="ListParagraph"/>
        <w:numPr>
          <w:ilvl w:val="0"/>
          <w:numId w:val="3"/>
        </w:numPr>
        <w:spacing w:after="40"/>
      </w:pPr>
      <w:r>
        <w:t xml:space="preserve">Add idempotency keys to CreateInvoiceCommand</w:t>
      </w:r>
    </w:p>
    <w:p>
      <w:pPr>
        <w:pStyle w:val="ListParagraph"/>
        <w:numPr>
          <w:ilvl w:val="0"/>
          <w:numId w:val="3"/>
        </w:numPr>
        <w:spacing w:after="40"/>
      </w:pPr>
      <w:r>
        <w:t xml:space="preserve">Run a real backup/restore drill and record actual RPO/RTO numbers</w:t>
      </w:r>
    </w:p>
    <w:p>
      <w:pPr>
        <w:pStyle w:val="ListParagraph"/>
        <w:numPr>
          <w:ilvl w:val="0"/>
          <w:numId w:val="3"/>
        </w:numPr>
        <w:spacing w:after="40"/>
      </w:pPr>
      <w:r>
        <w:t xml:space="preserve">Add a coverage gate to CI (fail the build if coverage drops)</w:t>
      </w:r>
    </w:p>
    <w:p>
      <w:pPr>
        <w:pStyle w:val="ListParagraph"/>
        <w:numPr>
          <w:ilvl w:val="0"/>
          <w:numId w:val="3"/>
        </w:numPr>
        <w:spacing w:after="40"/>
      </w:pPr>
      <w:r>
        <w:t xml:space="preserve">Add dependency/SAST scanning to CI (CodeQL or equivalent, beyond passive Dependabot)</w:t>
      </w:r>
    </w:p>
    <w:p>
      <w:pPr>
        <w:pStyle w:val="ListParagraph"/>
        <w:numPr>
          <w:ilvl w:val="0"/>
          <w:numId w:val="3"/>
        </w:numPr>
        <w:spacing w:after="40"/>
      </w:pPr>
      <w:r>
        <w:t xml:space="preserve">Give the OpenTelemetry Collector a real trace backend (traces currently dead-end at a debug exporter)</w:t>
      </w:r>
    </w:p>
    <w:p>
      <w:pPr>
        <w:pStyle w:val="ListParagraph"/>
        <w:numPr>
          <w:ilvl w:val="0"/>
          <w:numId w:val="3"/>
        </w:numPr>
        <w:spacing w:after="40"/>
      </w:pPr>
      <w:r>
        <w:t xml:space="preserve">Add tests for CreateRoleCommandHandler / SetRolePermissionsCommandHandler</w:t>
      </w:r>
    </w:p>
    <w:p>
      <w:pPr>
        <w:pStyle w:val="ListParagraph"/>
        <w:numPr>
          <w:ilvl w:val="0"/>
          <w:numId w:val="3"/>
        </w:numPr>
        <w:spacing w:after="40"/>
      </w:pPr>
      <w:r>
        <w:t xml:space="preserve">Add tests for AssignUserRoleCommandHandler</w:t>
      </w:r>
    </w:p>
    <w:p>
      <w:pPr>
        <w:pStyle w:val="ListParagraph"/>
        <w:numPr>
          <w:ilvl w:val="0"/>
          <w:numId w:val="3"/>
        </w:numPr>
        <w:spacing w:after="40"/>
      </w:pPr>
      <w:r>
        <w:t xml:space="preserve">Add tests for ListAuditLogEntriesQueryHandler</w:t>
      </w:r>
    </w:p>
    <w:p>
      <w:pPr>
        <w:pStyle w:val="ListParagraph"/>
        <w:numPr>
          <w:ilvl w:val="0"/>
          <w:numId w:val="3"/>
        </w:numPr>
        <w:spacing w:after="40"/>
      </w:pPr>
      <w:r>
        <w:t xml:space="preserve">Add tests for the RegisterUserCommandHandler stop-auto-Owner branch logic</w:t>
      </w:r>
    </w:p>
    <w:p>
      <w:pPr>
        <w:pStyle w:val="ListParagraph"/>
        <w:numPr>
          <w:ilvl w:val="0"/>
          <w:numId w:val="3"/>
        </w:numPr>
        <w:spacing w:after="40"/>
      </w:pPr>
      <w:r>
        <w:t xml:space="preserve">Add tests for GetCompanyByIdQuery / UpdateCompanyCommand / DeactivateCompanyCommand</w:t>
      </w:r>
    </w:p>
    <w:p>
      <w:pPr>
        <w:pStyle w:val="ListParagraph"/>
        <w:numPr>
          <w:ilvl w:val="0"/>
          <w:numId w:val="3"/>
        </w:numPr>
        <w:spacing w:after="40"/>
      </w:pPr>
      <w:r>
        <w:t xml:space="preserve">Add tests for GetProductByIdQuery / UpdateProductCommand / DeactivateProductCommand</w:t>
      </w:r>
    </w:p>
    <w:p>
      <w:pPr>
        <w:pStyle w:val="ListParagraph"/>
        <w:numPr>
          <w:ilvl w:val="0"/>
          <w:numId w:val="3"/>
        </w:numPr>
        <w:spacing w:after="40"/>
      </w:pPr>
      <w:r>
        <w:t xml:space="preserve">Add tests for GetWarehouseByIdQuery / UpdateWarehouseCommand / DeactivateWarehouseCommand</w:t>
      </w:r>
    </w:p>
    <w:p>
      <w:pPr>
        <w:pStyle w:val="ListParagraph"/>
        <w:numPr>
          <w:ilvl w:val="0"/>
          <w:numId w:val="3"/>
        </w:numPr>
        <w:spacing w:after="40"/>
      </w:pPr>
      <w:r>
        <w:t xml:space="preserve">Add tests for GetZoneByIdQuery / UpdateZoneCommand / DeactivateZoneCommand</w:t>
      </w:r>
    </w:p>
    <w:p>
      <w:pPr>
        <w:pStyle w:val="ListParagraph"/>
        <w:numPr>
          <w:ilvl w:val="0"/>
          <w:numId w:val="3"/>
        </w:numPr>
        <w:spacing w:after="40"/>
      </w:pPr>
      <w:r>
        <w:t xml:space="preserve">Add tests for GetSupplierByIdQuery / UpdateSupplierCommand / DeactivateSupplierCommand</w:t>
      </w:r>
    </w:p>
    <w:p>
      <w:pPr>
        <w:pStyle w:val="ListParagraph"/>
        <w:numPr>
          <w:ilvl w:val="0"/>
          <w:numId w:val="3"/>
        </w:numPr>
        <w:spacing w:after="40"/>
      </w:pPr>
      <w:r>
        <w:t xml:space="preserve">Add tests for GetAccountByIdQuery / UpdateAccountCommand / DeactivateAccountCommand</w:t>
      </w:r>
    </w:p>
    <w:p>
      <w:pPr>
        <w:pStyle w:val="ListParagraph"/>
        <w:numPr>
          <w:ilvl w:val="0"/>
          <w:numId w:val="3"/>
        </w:numPr>
        <w:spacing w:after="40"/>
      </w:pPr>
      <w:r>
        <w:t xml:space="preserve">Add tests for GetCustomerByIdQuery / UpdateCustomerCommand / DeactivateCustomerCommand</w:t>
      </w:r>
    </w:p>
    <w:p>
      <w:pPr>
        <w:pStyle w:val="ListParagraph"/>
        <w:numPr>
          <w:ilvl w:val="0"/>
          <w:numId w:val="3"/>
        </w:numPr>
        <w:spacing w:after="40"/>
      </w:pPr>
      <w:r>
        <w:t xml:space="preserve">Add tests for every one of the 29 query handlers (0% covered today)</w:t>
      </w:r>
    </w:p>
    <w:p>
      <w:pPr>
        <w:pStyle w:val="ListParagraph"/>
        <w:numPr>
          <w:ilvl w:val="0"/>
          <w:numId w:val="3"/>
        </w:numPr>
        <w:spacing w:after="40"/>
      </w:pPr>
      <w:r>
        <w:t xml:space="preserve">Add a Goods Receipt test suite (currently zero test files for this entity)</w:t>
      </w:r>
    </w:p>
    <w:p>
      <w:pPr>
        <w:pStyle w:val="ListParagraph"/>
        <w:numPr>
          <w:ilvl w:val="0"/>
          <w:numId w:val="3"/>
        </w:numPr>
        <w:spacing w:after="40"/>
      </w:pPr>
      <w:r>
        <w:t xml:space="preserve">Build a frontend Edit/Update form for Company</w:t>
      </w:r>
    </w:p>
    <w:p>
      <w:pPr>
        <w:pStyle w:val="ListParagraph"/>
        <w:numPr>
          <w:ilvl w:val="0"/>
          <w:numId w:val="3"/>
        </w:numPr>
        <w:spacing w:after="40"/>
      </w:pPr>
      <w:r>
        <w:t xml:space="preserve">Build a frontend Edit/Update form for Product</w:t>
      </w:r>
    </w:p>
    <w:p>
      <w:pPr>
        <w:pStyle w:val="ListParagraph"/>
        <w:numPr>
          <w:ilvl w:val="0"/>
          <w:numId w:val="3"/>
        </w:numPr>
        <w:spacing w:after="40"/>
      </w:pPr>
      <w:r>
        <w:t xml:space="preserve">Build a frontend Edit/Update form for Warehouse</w:t>
      </w:r>
    </w:p>
    <w:p>
      <w:pPr>
        <w:pStyle w:val="ListParagraph"/>
        <w:numPr>
          <w:ilvl w:val="0"/>
          <w:numId w:val="3"/>
        </w:numPr>
        <w:spacing w:after="40"/>
      </w:pPr>
      <w:r>
        <w:t xml:space="preserve">Build a frontend Edit/Update form for Zone</w:t>
      </w:r>
    </w:p>
    <w:p>
      <w:pPr>
        <w:pStyle w:val="ListParagraph"/>
        <w:numPr>
          <w:ilvl w:val="0"/>
          <w:numId w:val="3"/>
        </w:numPr>
        <w:spacing w:after="40"/>
      </w:pPr>
      <w:r>
        <w:t xml:space="preserve">Build a frontend Edit/Update form for Supplier</w:t>
      </w:r>
    </w:p>
    <w:p>
      <w:pPr>
        <w:pStyle w:val="ListParagraph"/>
        <w:numPr>
          <w:ilvl w:val="0"/>
          <w:numId w:val="3"/>
        </w:numPr>
        <w:spacing w:after="40"/>
      </w:pPr>
      <w:r>
        <w:t xml:space="preserve">Build a frontend Edit/Update form for Account</w:t>
      </w:r>
    </w:p>
    <w:p>
      <w:pPr>
        <w:pStyle w:val="ListParagraph"/>
        <w:numPr>
          <w:ilvl w:val="0"/>
          <w:numId w:val="3"/>
        </w:numPr>
        <w:spacing w:after="40"/>
      </w:pPr>
      <w:r>
        <w:t xml:space="preserve">Build a frontend Edit/Update form for Customer</w:t>
      </w:r>
    </w:p>
    <w:p>
      <w:pPr>
        <w:pStyle w:val="ListParagraph"/>
        <w:numPr>
          <w:ilvl w:val="0"/>
          <w:numId w:val="3"/>
        </w:numPr>
        <w:spacing w:after="40"/>
      </w:pPr>
      <w:r>
        <w:t xml:space="preserve">Wire GetById into a detail/read view for at least one of the 7 new entities (currently zero callers)</w:t>
      </w:r>
    </w:p>
    <w:p>
      <w:pPr>
        <w:pStyle w:val="ListParagraph"/>
        <w:numPr>
          <w:ilvl w:val="0"/>
          <w:numId w:val="3"/>
        </w:numPr>
        <w:spacing w:after="40"/>
      </w:pPr>
      <w:r>
        <w:t xml:space="preserve">Wire or retire the orphaned CompanyCreated domain event</w:t>
      </w:r>
    </w:p>
    <w:p>
      <w:pPr>
        <w:pStyle w:val="ListParagraph"/>
        <w:numPr>
          <w:ilvl w:val="0"/>
          <w:numId w:val="3"/>
        </w:numPr>
        <w:spacing w:after="40"/>
      </w:pPr>
      <w:r>
        <w:t xml:space="preserve">Wire or retire the orphaned WarehouseCreated domain event</w:t>
      </w:r>
    </w:p>
    <w:p>
      <w:pPr>
        <w:pStyle w:val="ListParagraph"/>
        <w:numPr>
          <w:ilvl w:val="0"/>
          <w:numId w:val="3"/>
        </w:numPr>
        <w:spacing w:after="40"/>
      </w:pPr>
      <w:r>
        <w:t xml:space="preserve">Wire or retire the orphaned ZoneCreated domain event</w:t>
      </w:r>
    </w:p>
    <w:p>
      <w:pPr>
        <w:pStyle w:val="ListParagraph"/>
        <w:numPr>
          <w:ilvl w:val="0"/>
          <w:numId w:val="3"/>
        </w:numPr>
        <w:spacing w:after="40"/>
      </w:pPr>
      <w:r>
        <w:t xml:space="preserve">Wire or retire the orphaned SupplierCreated domain event</w:t>
      </w:r>
    </w:p>
    <w:p>
      <w:pPr>
        <w:pStyle w:val="ListParagraph"/>
        <w:numPr>
          <w:ilvl w:val="0"/>
          <w:numId w:val="3"/>
        </w:numPr>
        <w:spacing w:after="40"/>
      </w:pPr>
      <w:r>
        <w:t xml:space="preserve">Wire or retire the orphaned CustomerCreated domain event</w:t>
      </w:r>
    </w:p>
    <w:p>
      <w:pPr>
        <w:pStyle w:val="ListParagraph"/>
        <w:numPr>
          <w:ilvl w:val="0"/>
          <w:numId w:val="3"/>
        </w:numPr>
        <w:spacing w:after="40"/>
      </w:pPr>
      <w:r>
        <w:t xml:space="preserve">Wire or retire the orphaned AccountCreated domain event</w:t>
      </w:r>
    </w:p>
    <w:p>
      <w:pPr>
        <w:pStyle w:val="ListParagraph"/>
        <w:numPr>
          <w:ilvl w:val="0"/>
          <w:numId w:val="3"/>
        </w:numPr>
        <w:spacing w:after="40"/>
      </w:pPr>
      <w:r>
        <w:t xml:space="preserve">Wire or retire the orphaned SalesOrderCreated domain event</w:t>
      </w:r>
    </w:p>
    <w:p>
      <w:pPr>
        <w:pStyle w:val="ListParagraph"/>
        <w:numPr>
          <w:ilvl w:val="0"/>
          <w:numId w:val="3"/>
        </w:numPr>
        <w:spacing w:after="40"/>
      </w:pPr>
      <w:r>
        <w:t xml:space="preserve">Wire or retire the orphaned SalesOrderConfirmed domain event</w:t>
      </w:r>
    </w:p>
    <w:p>
      <w:pPr>
        <w:pStyle w:val="ListParagraph"/>
        <w:numPr>
          <w:ilvl w:val="0"/>
          <w:numId w:val="3"/>
        </w:numPr>
        <w:spacing w:after="40"/>
      </w:pPr>
      <w:r>
        <w:t xml:space="preserve">Wire or retire the orphaned InvoiceCreated domain event</w:t>
      </w:r>
    </w:p>
    <w:p>
      <w:pPr>
        <w:pStyle w:val="ListParagraph"/>
        <w:numPr>
          <w:ilvl w:val="0"/>
          <w:numId w:val="3"/>
        </w:numPr>
        <w:spacing w:after="40"/>
      </w:pPr>
      <w:r>
        <w:t xml:space="preserve">Wire or retire the orphaned JournalEntryCreated domain event</w:t>
      </w:r>
    </w:p>
    <w:p>
      <w:pPr>
        <w:pStyle w:val="ListParagraph"/>
        <w:numPr>
          <w:ilvl w:val="0"/>
          <w:numId w:val="3"/>
        </w:numPr>
        <w:spacing w:after="40"/>
      </w:pPr>
      <w:r>
        <w:t xml:space="preserve">Wire or retire the orphaned JournalEntryPosted domain event</w:t>
      </w:r>
    </w:p>
    <w:p>
      <w:pPr>
        <w:pStyle w:val="ListParagraph"/>
        <w:numPr>
          <w:ilvl w:val="0"/>
          <w:numId w:val="3"/>
        </w:numPr>
        <w:spacing w:after="40"/>
      </w:pPr>
      <w:r>
        <w:t xml:space="preserve">Wire or retire the orphaned PurchaseOrderCreated domain event</w:t>
      </w:r>
    </w:p>
    <w:p>
      <w:pPr>
        <w:pStyle w:val="ListParagraph"/>
        <w:numPr>
          <w:ilvl w:val="0"/>
          <w:numId w:val="3"/>
        </w:numPr>
        <w:spacing w:after="40"/>
      </w:pPr>
      <w:r>
        <w:t xml:space="preserve">Wire or retire the orphaned PurchaseOrderApproved domain event</w:t>
      </w:r>
    </w:p>
    <w:p>
      <w:pPr>
        <w:pStyle w:val="ListParagraph"/>
        <w:numPr>
          <w:ilvl w:val="0"/>
          <w:numId w:val="3"/>
        </w:numPr>
        <w:spacing w:after="40"/>
      </w:pPr>
      <w:r>
        <w:t xml:space="preserve">Build real before/after diff capture for the audit log (ChangesJson is hardcoded null today)</w:t>
      </w:r>
    </w:p>
    <w:p>
      <w:pPr>
        <w:pStyle w:val="ListParagraph"/>
        <w:numPr>
          <w:ilvl w:val="0"/>
          <w:numId w:val="3"/>
        </w:numPr>
        <w:spacing w:after="40"/>
      </w:pPr>
      <w:r>
        <w:t xml:space="preserve">Build the Branches module end to end (entity exists; nothing else does)</w:t>
      </w:r>
    </w:p>
    <w:p>
      <w:pPr>
        <w:pStyle w:val="ListParagraph"/>
        <w:numPr>
          <w:ilvl w:val="0"/>
          <w:numId w:val="3"/>
        </w:numPr>
        <w:spacing w:after="40"/>
      </w:pPr>
      <w:r>
        <w:t xml:space="preserve">Build the Departments module end to end (entity exists; nothing else does)</w:t>
      </w:r>
    </w:p>
    <w:p>
      <w:pPr>
        <w:pStyle w:val="ListParagraph"/>
        <w:numPr>
          <w:ilvl w:val="0"/>
          <w:numId w:val="3"/>
        </w:numPr>
        <w:spacing w:after="40"/>
      </w:pPr>
      <w:r>
        <w:t xml:space="preserve">Add user self-service profile editing (name/email/password change)</w:t>
      </w:r>
    </w:p>
    <w:p>
      <w:pPr>
        <w:pStyle w:val="ListParagraph"/>
        <w:numPr>
          <w:ilvl w:val="0"/>
          <w:numId w:val="3"/>
        </w:numPr>
        <w:spacing w:after="40"/>
      </w:pPr>
      <w:r>
        <w:t xml:space="preserve">Add multi-factor authentication</w:t>
      </w:r>
    </w:p>
    <w:p>
      <w:pPr>
        <w:pStyle w:val="ListParagraph"/>
        <w:numPr>
          <w:ilvl w:val="0"/>
          <w:numId w:val="3"/>
        </w:numPr>
        <w:spacing w:after="40"/>
      </w:pPr>
      <w:r>
        <w:t xml:space="preserve">Add a password-reset / forgot-password flow</w:t>
      </w:r>
    </w:p>
    <w:p>
      <w:pPr>
        <w:pStyle w:val="ListParagraph"/>
        <w:numPr>
          <w:ilvl w:val="0"/>
          <w:numId w:val="3"/>
        </w:numPr>
        <w:spacing w:after="40"/>
      </w:pPr>
      <w:r>
        <w:t xml:space="preserve">Add role cloning / bulk permission templates to the RBAC admin UI</w:t>
      </w:r>
    </w:p>
    <w:p>
      <w:pPr>
        <w:pStyle w:val="ListParagraph"/>
        <w:numPr>
          <w:ilvl w:val="0"/>
          <w:numId w:val="3"/>
        </w:numPr>
        <w:spacing w:after="40"/>
      </w:pPr>
      <w:r>
        <w:t xml:space="preserve">Add cross-aggregate quantity validation: Invoice lines vs Sales Order ordered quantity</w:t>
      </w:r>
    </w:p>
    <w:p>
      <w:pPr>
        <w:pStyle w:val="ListParagraph"/>
        <w:numPr>
          <w:ilvl w:val="0"/>
          <w:numId w:val="3"/>
        </w:numPr>
        <w:spacing w:after="40"/>
      </w:pPr>
      <w:r>
        <w:t xml:space="preserve">Add cross-aggregate quantity validation: Dispatch lines vs Sales Order ordered quantity</w:t>
      </w:r>
    </w:p>
    <w:p>
      <w:pPr>
        <w:pStyle w:val="ListParagraph"/>
        <w:numPr>
          <w:ilvl w:val="0"/>
          <w:numId w:val="3"/>
        </w:numPr>
        <w:spacing w:after="40"/>
      </w:pPr>
      <w:r>
        <w:t xml:space="preserve">Track cumulative already-invoiced quantity per Sales Order line</w:t>
      </w:r>
    </w:p>
    <w:p>
      <w:pPr>
        <w:pStyle w:val="ListParagraph"/>
        <w:numPr>
          <w:ilvl w:val="0"/>
          <w:numId w:val="3"/>
        </w:numPr>
        <w:spacing w:after="40"/>
      </w:pPr>
      <w:r>
        <w:t xml:space="preserve">Track cumulative already-dispatched quantity per Sales Order line</w:t>
      </w:r>
    </w:p>
    <w:p>
      <w:pPr>
        <w:pStyle w:val="ListParagraph"/>
        <w:numPr>
          <w:ilvl w:val="0"/>
          <w:numId w:val="3"/>
        </w:numPr>
        <w:spacing w:after="40"/>
      </w:pPr>
      <w:r>
        <w:t xml:space="preserve">Build Sales returns / credit notes</w:t>
      </w:r>
    </w:p>
    <w:p>
      <w:pPr>
        <w:pStyle w:val="ListParagraph"/>
        <w:numPr>
          <w:ilvl w:val="0"/>
          <w:numId w:val="3"/>
        </w:numPr>
        <w:spacing w:after="40"/>
      </w:pPr>
      <w:r>
        <w:t xml:space="preserve">Build a pricing and discount engine (multiple price lists, quantity breaks)</w:t>
      </w:r>
    </w:p>
    <w:p>
      <w:pPr>
        <w:pStyle w:val="ListParagraph"/>
        <w:numPr>
          <w:ilvl w:val="0"/>
          <w:numId w:val="3"/>
        </w:numPr>
        <w:spacing w:after="40"/>
      </w:pPr>
      <w:r>
        <w:t xml:space="preserve">Build Sales quotations (pre-Sales-Order stage)</w:t>
      </w:r>
    </w:p>
    <w:p>
      <w:pPr>
        <w:pStyle w:val="ListParagraph"/>
        <w:numPr>
          <w:ilvl w:val="0"/>
          <w:numId w:val="3"/>
        </w:numPr>
        <w:spacing w:after="40"/>
      </w:pPr>
      <w:r>
        <w:t xml:space="preserve">Build sales commission tracking</w:t>
      </w:r>
    </w:p>
    <w:p>
      <w:pPr>
        <w:pStyle w:val="ListParagraph"/>
        <w:numPr>
          <w:ilvl w:val="0"/>
          <w:numId w:val="3"/>
        </w:numPr>
        <w:spacing w:after="40"/>
      </w:pPr>
      <w:r>
        <w:t xml:space="preserve">Build backorder handling</w:t>
      </w:r>
    </w:p>
    <w:p>
      <w:pPr>
        <w:pStyle w:val="ListParagraph"/>
        <w:numPr>
          <w:ilvl w:val="0"/>
          <w:numId w:val="3"/>
        </w:numPr>
        <w:spacing w:after="40"/>
      </w:pPr>
      <w:r>
        <w:t xml:space="preserve">Build an Inventory costing layer (FIFO, weighted-average, or standard - pending your decision)</w:t>
      </w:r>
    </w:p>
    <w:p>
      <w:pPr>
        <w:pStyle w:val="ListParagraph"/>
        <w:numPr>
          <w:ilvl w:val="0"/>
          <w:numId w:val="3"/>
        </w:numPr>
        <w:spacing w:after="40"/>
      </w:pPr>
      <w:r>
        <w:t xml:space="preserve">Add batch/lot tracking to Product and the stock ledger</w:t>
      </w:r>
    </w:p>
    <w:p>
      <w:pPr>
        <w:pStyle w:val="ListParagraph"/>
        <w:numPr>
          <w:ilvl w:val="0"/>
          <w:numId w:val="3"/>
        </w:numPr>
        <w:spacing w:after="40"/>
      </w:pPr>
      <w:r>
        <w:t xml:space="preserve">Add serial-number tracking</w:t>
      </w:r>
    </w:p>
    <w:p>
      <w:pPr>
        <w:pStyle w:val="ListParagraph"/>
        <w:numPr>
          <w:ilvl w:val="0"/>
          <w:numId w:val="3"/>
        </w:numPr>
        <w:spacing w:after="40"/>
      </w:pPr>
      <w:r>
        <w:t xml:space="preserve">Add multi-UOM conversion support</w:t>
      </w:r>
    </w:p>
    <w:p>
      <w:pPr>
        <w:pStyle w:val="ListParagraph"/>
        <w:numPr>
          <w:ilvl w:val="0"/>
          <w:numId w:val="3"/>
        </w:numPr>
        <w:spacing w:after="40"/>
      </w:pPr>
      <w:r>
        <w:t xml:space="preserve">Build a Warehouse picking workflow</w:t>
      </w:r>
    </w:p>
    <w:p>
      <w:pPr>
        <w:pStyle w:val="ListParagraph"/>
        <w:numPr>
          <w:ilvl w:val="0"/>
          <w:numId w:val="3"/>
        </w:numPr>
        <w:spacing w:after="40"/>
      </w:pPr>
      <w:r>
        <w:t xml:space="preserve">Build a Warehouse packing workflow</w:t>
      </w:r>
    </w:p>
    <w:p>
      <w:pPr>
        <w:pStyle w:val="ListParagraph"/>
        <w:numPr>
          <w:ilvl w:val="0"/>
          <w:numId w:val="3"/>
        </w:numPr>
        <w:spacing w:after="40"/>
      </w:pPr>
      <w:r>
        <w:t xml:space="preserve">Build putaway logic</w:t>
      </w:r>
    </w:p>
    <w:p>
      <w:pPr>
        <w:pStyle w:val="ListParagraph"/>
        <w:numPr>
          <w:ilvl w:val="0"/>
          <w:numId w:val="3"/>
        </w:numPr>
        <w:spacing w:after="40"/>
      </w:pPr>
      <w:r>
        <w:t xml:space="preserve">Add bin-level location tracking</w:t>
      </w:r>
    </w:p>
    <w:p>
      <w:pPr>
        <w:pStyle w:val="ListParagraph"/>
        <w:numPr>
          <w:ilvl w:val="0"/>
          <w:numId w:val="3"/>
        </w:numPr>
        <w:spacing w:after="40"/>
      </w:pPr>
      <w:r>
        <w:t xml:space="preserve">Build cycle counting</w:t>
      </w:r>
    </w:p>
    <w:p>
      <w:pPr>
        <w:pStyle w:val="ListParagraph"/>
        <w:numPr>
          <w:ilvl w:val="0"/>
          <w:numId w:val="3"/>
        </w:numPr>
        <w:spacing w:after="40"/>
      </w:pPr>
      <w:r>
        <w:t xml:space="preserve">Build an RFQ (Request for Quotation) workflow in Procurement</w:t>
      </w:r>
    </w:p>
    <w:p>
      <w:pPr>
        <w:pStyle w:val="ListParagraph"/>
        <w:numPr>
          <w:ilvl w:val="0"/>
          <w:numId w:val="3"/>
        </w:numPr>
        <w:spacing w:after="40"/>
      </w:pPr>
      <w:r>
        <w:t xml:space="preserve">Build supplier scorecards / performance tracking</w:t>
      </w:r>
    </w:p>
    <w:p>
      <w:pPr>
        <w:pStyle w:val="ListParagraph"/>
        <w:numPr>
          <w:ilvl w:val="0"/>
          <w:numId w:val="3"/>
        </w:numPr>
        <w:spacing w:after="40"/>
      </w:pPr>
      <w:r>
        <w:t xml:space="preserve">Build contract management for Procurement</w:t>
      </w:r>
    </w:p>
    <w:p>
      <w:pPr>
        <w:pStyle w:val="ListParagraph"/>
        <w:numPr>
          <w:ilvl w:val="0"/>
          <w:numId w:val="3"/>
        </w:numPr>
        <w:spacing w:after="40"/>
      </w:pPr>
      <w:r>
        <w:t xml:space="preserve">Build three-way match (PO / Goods Receipt / Invoice)</w:t>
      </w:r>
    </w:p>
    <w:p>
      <w:pPr>
        <w:pStyle w:val="ListParagraph"/>
        <w:numPr>
          <w:ilvl w:val="0"/>
          <w:numId w:val="3"/>
        </w:numPr>
        <w:spacing w:after="40"/>
      </w:pPr>
      <w:r>
        <w:t xml:space="preserve">Replace the single maker-checker check with a real multi-level Purchase Order approval matrix</w:t>
      </w:r>
    </w:p>
    <w:p>
      <w:pPr>
        <w:pStyle w:val="ListParagraph"/>
        <w:numPr>
          <w:ilvl w:val="0"/>
          <w:numId w:val="3"/>
        </w:numPr>
        <w:spacing w:after="40"/>
      </w:pPr>
      <w:r>
        <w:t xml:space="preserve">Build Accounts Payable in Finance (does not exist at all today)</w:t>
      </w:r>
    </w:p>
    <w:p>
      <w:pPr>
        <w:pStyle w:val="ListParagraph"/>
        <w:numPr>
          <w:ilvl w:val="0"/>
          <w:numId w:val="3"/>
        </w:numPr>
        <w:spacing w:after="40"/>
      </w:pPr>
      <w:r>
        <w:t xml:space="preserve">Build bank reconciliation</w:t>
      </w:r>
    </w:p>
    <w:p>
      <w:pPr>
        <w:pStyle w:val="ListParagraph"/>
        <w:numPr>
          <w:ilvl w:val="0"/>
          <w:numId w:val="3"/>
        </w:numPr>
        <w:spacing w:after="40"/>
      </w:pPr>
      <w:r>
        <w:t xml:space="preserve">Add multi-currency support across Sales/Procurement/Finance</w:t>
      </w:r>
    </w:p>
    <w:p>
      <w:pPr>
        <w:pStyle w:val="ListParagraph"/>
        <w:numPr>
          <w:ilvl w:val="0"/>
          <w:numId w:val="3"/>
        </w:numPr>
        <w:spacing w:after="40"/>
      </w:pPr>
      <w:r>
        <w:t xml:space="preserve">Build budgeting</w:t>
      </w:r>
    </w:p>
    <w:p>
      <w:pPr>
        <w:pStyle w:val="ListParagraph"/>
        <w:numPr>
          <w:ilvl w:val="0"/>
          <w:numId w:val="3"/>
        </w:numPr>
        <w:spacing w:after="40"/>
      </w:pPr>
      <w:r>
        <w:t xml:space="preserve">Build fixed-asset management</w:t>
      </w:r>
    </w:p>
    <w:p>
      <w:pPr>
        <w:pStyle w:val="ListParagraph"/>
        <w:numPr>
          <w:ilvl w:val="0"/>
          <w:numId w:val="3"/>
        </w:numPr>
        <w:spacing w:after="40"/>
      </w:pPr>
      <w:r>
        <w:t xml:space="preserve">Build cost centers</w:t>
      </w:r>
    </w:p>
    <w:p>
      <w:pPr>
        <w:pStyle w:val="ListParagraph"/>
        <w:numPr>
          <w:ilvl w:val="0"/>
          <w:numId w:val="3"/>
        </w:numPr>
        <w:spacing w:after="40"/>
      </w:pPr>
      <w:r>
        <w:t xml:space="preserve">Add AR payment/receipt recording (balance today only ever increases)</w:t>
      </w:r>
    </w:p>
    <w:p>
      <w:pPr>
        <w:pStyle w:val="ListParagraph"/>
        <w:numPr>
          <w:ilvl w:val="0"/>
          <w:numId w:val="3"/>
        </w:numPr>
        <w:spacing w:after="40"/>
      </w:pPr>
      <w:r>
        <w:t xml:space="preserve">Build a frontend page for the AR balance/ledger (does not exist at all)</w:t>
      </w:r>
    </w:p>
    <w:p>
      <w:pPr>
        <w:pStyle w:val="ListParagraph"/>
        <w:numPr>
          <w:ilvl w:val="0"/>
          <w:numId w:val="3"/>
        </w:numPr>
        <w:spacing w:after="40"/>
      </w:pPr>
      <w:r>
        <w:t xml:space="preserve">Build a GST/VAT tax engine (pending jurisdiction decision)</w:t>
      </w:r>
    </w:p>
    <w:p>
      <w:pPr>
        <w:pStyle w:val="ListParagraph"/>
        <w:numPr>
          <w:ilvl w:val="0"/>
          <w:numId w:val="3"/>
        </w:numPr>
        <w:spacing w:after="40"/>
      </w:pPr>
      <w:r>
        <w:t xml:space="preserve">Build financial statement generation (P&amp;L, balance sheet)</w:t>
      </w:r>
    </w:p>
    <w:p>
      <w:pPr>
        <w:pStyle w:val="ListParagraph"/>
        <w:numPr>
          <w:ilvl w:val="0"/>
          <w:numId w:val="3"/>
        </w:numPr>
        <w:spacing w:after="40"/>
      </w:pPr>
      <w:r>
        <w:t xml:space="preserve">Build the Settings module (zero code exists today)</w:t>
      </w:r>
    </w:p>
    <w:p>
      <w:pPr>
        <w:pStyle w:val="ListParagraph"/>
        <w:numPr>
          <w:ilvl w:val="0"/>
          <w:numId w:val="3"/>
        </w:numPr>
        <w:spacing w:after="40"/>
      </w:pPr>
      <w:r>
        <w:t xml:space="preserve">Build unified/global cross-entity search (only 5 of 19 list endpoints have any search)</w:t>
      </w:r>
    </w:p>
    <w:p>
      <w:pPr>
        <w:pStyle w:val="ListParagraph"/>
        <w:numPr>
          <w:ilvl w:val="0"/>
          <w:numId w:val="3"/>
        </w:numPr>
        <w:spacing w:after="40"/>
      </w:pPr>
      <w:r>
        <w:t xml:space="preserve">Add server-side search to Roles/Users/Audit Log/Companies list endpoints</w:t>
      </w:r>
    </w:p>
    <w:p>
      <w:pPr>
        <w:pStyle w:val="ListParagraph"/>
        <w:numPr>
          <w:ilvl w:val="0"/>
          <w:numId w:val="3"/>
        </w:numPr>
        <w:spacing w:after="40"/>
      </w:pPr>
      <w:r>
        <w:t xml:space="preserve">Build a Reports module with CSV/PDF export</w:t>
      </w:r>
    </w:p>
    <w:p>
      <w:pPr>
        <w:pStyle w:val="ListParagraph"/>
        <w:numPr>
          <w:ilvl w:val="0"/>
          <w:numId w:val="3"/>
        </w:numPr>
        <w:spacing w:after="40"/>
      </w:pPr>
      <w:r>
        <w:t xml:space="preserve">Build a Dashboard with real KPI widgets</w:t>
      </w:r>
    </w:p>
    <w:p>
      <w:pPr>
        <w:pStyle w:val="ListParagraph"/>
        <w:numPr>
          <w:ilvl w:val="0"/>
          <w:numId w:val="3"/>
        </w:numPr>
        <w:spacing w:after="40"/>
      </w:pPr>
      <w:r>
        <w:t xml:space="preserve">Build a generic, reusable workflow/approval engine</w:t>
      </w:r>
    </w:p>
    <w:p>
      <w:pPr>
        <w:pStyle w:val="ListParagraph"/>
        <w:numPr>
          <w:ilvl w:val="0"/>
          <w:numId w:val="3"/>
        </w:numPr>
        <w:spacing w:after="40"/>
      </w:pPr>
      <w:r>
        <w:t xml:space="preserve">Wire real notification delivery (email/SMS/push) to the existing dormant Notification entity</w:t>
      </w:r>
    </w:p>
    <w:p>
      <w:pPr>
        <w:pStyle w:val="ListParagraph"/>
        <w:numPr>
          <w:ilvl w:val="0"/>
          <w:numId w:val="3"/>
        </w:numPr>
        <w:spacing w:after="40"/>
      </w:pPr>
      <w:r>
        <w:t xml:space="preserve">Integrate a notification provider (SendGrid, Twilio, or SES - pending your decision)</w:t>
      </w:r>
    </w:p>
    <w:p>
      <w:pPr>
        <w:pStyle w:val="ListParagraph"/>
        <w:numPr>
          <w:ilvl w:val="0"/>
          <w:numId w:val="3"/>
        </w:numPr>
        <w:spacing w:after="40"/>
      </w:pPr>
      <w:r>
        <w:t xml:space="preserve">Build an Analytics module</w:t>
      </w:r>
    </w:p>
    <w:p>
      <w:pPr>
        <w:pStyle w:val="ListParagraph"/>
        <w:numPr>
          <w:ilvl w:val="0"/>
          <w:numId w:val="3"/>
        </w:numPr>
        <w:spacing w:after="40"/>
      </w:pPr>
      <w:r>
        <w:t xml:space="preserve">Add CAPTCHA/bot protection to the public Login and Register endpoints</w:t>
      </w:r>
    </w:p>
    <w:p>
      <w:pPr>
        <w:pStyle w:val="ListParagraph"/>
        <w:numPr>
          <w:ilvl w:val="0"/>
          <w:numId w:val="3"/>
        </w:numPr>
        <w:spacing w:after="40"/>
      </w:pPr>
      <w:r>
        <w:t xml:space="preserve">Add data-export / GDPR-compliance tooling</w:t>
      </w:r>
    </w:p>
    <w:p>
      <w:pPr>
        <w:pStyle w:val="ListParagraph"/>
        <w:numPr>
          <w:ilvl w:val="0"/>
          <w:numId w:val="3"/>
        </w:numPr>
        <w:spacing w:after="40"/>
      </w:pPr>
      <w:r>
        <w:t xml:space="preserve">Add multi-language / i18n support to the frontend</w:t>
      </w:r>
    </w:p>
    <w:p>
      <w:pPr>
        <w:pStyle w:val="ListParagraph"/>
        <w:numPr>
          <w:ilvl w:val="0"/>
          <w:numId w:val="3"/>
        </w:numPr>
        <w:spacing w:after="40"/>
      </w:pPr>
      <w:r>
        <w:t xml:space="preserve">Add barcode generation and scanning</w:t>
      </w:r>
    </w:p>
    <w:p>
      <w:pPr>
        <w:pStyle w:val="ListParagraph"/>
        <w:numPr>
          <w:ilvl w:val="0"/>
          <w:numId w:val="3"/>
        </w:numPr>
        <w:spacing w:after="40"/>
      </w:pPr>
      <w:r>
        <w:t xml:space="preserve">Add QR code generation and scanning</w:t>
      </w:r>
    </w:p>
    <w:p>
      <w:pPr>
        <w:pStyle w:val="ListParagraph"/>
        <w:numPr>
          <w:ilvl w:val="0"/>
          <w:numId w:val="3"/>
        </w:numPr>
        <w:spacing w:after="40"/>
      </w:pPr>
      <w:r>
        <w:t xml:space="preserve">Add document management / file attachments to core entities</w:t>
      </w:r>
    </w:p>
    <w:p>
      <w:pPr>
        <w:pStyle w:val="ListParagraph"/>
        <w:numPr>
          <w:ilvl w:val="0"/>
          <w:numId w:val="3"/>
        </w:numPr>
        <w:spacing w:after="40"/>
      </w:pPr>
      <w:r>
        <w:t xml:space="preserve">Build the Manufacturing module (BOM, routing, work orders, scheduling) - deferred, needs your greenlight</w:t>
      </w:r>
    </w:p>
    <w:p>
      <w:pPr>
        <w:pStyle w:val="ListParagraph"/>
        <w:numPr>
          <w:ilvl w:val="0"/>
          <w:numId w:val="3"/>
        </w:numPr>
        <w:spacing w:after="40"/>
      </w:pPr>
      <w:r>
        <w:t xml:space="preserve">Build single-level and alternative Bills of Materials - deferred, needs your greenlight</w:t>
      </w:r>
    </w:p>
    <w:p>
      <w:pPr>
        <w:pStyle w:val="ListParagraph"/>
        <w:numPr>
          <w:ilvl w:val="0"/>
          <w:numId w:val="3"/>
        </w:numPr>
        <w:spacing w:after="40"/>
      </w:pPr>
      <w:r>
        <w:t xml:space="preserve">Build MRP (Material Requirements Planning) - deferred, needs your greenlight</w:t>
      </w:r>
    </w:p>
    <w:p>
      <w:pPr>
        <w:pStyle w:val="ListParagraph"/>
        <w:numPr>
          <w:ilvl w:val="0"/>
          <w:numId w:val="3"/>
        </w:numPr>
        <w:spacing w:after="40"/>
      </w:pPr>
      <w:r>
        <w:t xml:space="preserve">Build CRM (leads, opportunities, pipeline) - deferred, needs your greenlight</w:t>
      </w:r>
    </w:p>
    <w:p>
      <w:pPr>
        <w:pStyle w:val="ListParagraph"/>
        <w:numPr>
          <w:ilvl w:val="0"/>
          <w:numId w:val="3"/>
        </w:numPr>
        <w:spacing w:after="40"/>
      </w:pPr>
      <w:r>
        <w:t xml:space="preserve">Build HRMS (employee records, payroll, leave) - deferred, needs your greenlight</w:t>
      </w:r>
    </w:p>
    <w:p>
      <w:pPr>
        <w:pStyle w:val="ListParagraph"/>
        <w:numPr>
          <w:ilvl w:val="0"/>
          <w:numId w:val="3"/>
        </w:numPr>
        <w:spacing w:after="40"/>
      </w:pPr>
      <w:r>
        <w:t xml:space="preserve">Build Quality management (inspections, QC) - deferred, needs your greenlight</w:t>
      </w:r>
    </w:p>
    <w:p>
      <w:pPr>
        <w:pStyle w:val="ListParagraph"/>
        <w:numPr>
          <w:ilvl w:val="0"/>
          <w:numId w:val="3"/>
        </w:numPr>
        <w:spacing w:after="40"/>
      </w:pPr>
      <w:r>
        <w:t xml:space="preserve">Build Maintenance management (asset/equipment upkeep) - deferred, needs your greenlight</w:t>
      </w:r>
    </w:p>
    <w:p>
      <w:pPr>
        <w:pStyle w:val="ListParagraph"/>
        <w:numPr>
          <w:ilvl w:val="0"/>
          <w:numId w:val="3"/>
        </w:numPr>
        <w:spacing w:after="40"/>
      </w:pPr>
      <w:r>
        <w:t xml:space="preserve">Build Warranty and Service/field-service management - not yet scoped into any phase</w:t>
      </w:r>
    </w:p>
    <w:p>
      <w:pPr>
        <w:pStyle w:val="ListParagraph"/>
        <w:numPr>
          <w:ilvl w:val="0"/>
          <w:numId w:val="3"/>
        </w:numPr>
        <w:spacing w:after="40"/>
      </w:pPr>
      <w:r>
        <w:t xml:space="preserve">Build SAP migration tooling (IDoc/RFC connectors, data mapping) - deferred, needs your greenlight</w:t>
      </w:r>
    </w:p>
    <w:p>
      <w:pPr>
        <w:pStyle w:val="ListParagraph"/>
        <w:numPr>
          <w:ilvl w:val="0"/>
          <w:numId w:val="3"/>
        </w:numPr>
        <w:spacing w:after="40"/>
      </w:pPr>
      <w:r>
        <w:t xml:space="preserve">Build native Mobile apps - no folder exists in the repo at all, deferred, needs your greenlight</w:t>
      </w:r>
    </w:p>
    <w:p>
      <w:r>
        <w:br w:type="page"/>
      </w:r>
    </w:p>
    <w:p>
      <w:pPr>
        <w:pStyle w:val="Heading1"/>
        <w:spacing w:after="140" w:before="280"/>
      </w:pPr>
      <w:r>
        <w:t xml:space="preserve">11. Critical Blockers</w:t>
      </w:r>
    </w:p>
    <w:p>
      <w:pPr>
        <w:pStyle w:val="Heading2"/>
        <w:spacing w:after="140" w:before="280"/>
      </w:pPr>
      <w:r>
        <w:t xml:space="preserve">Architecture Issues</w:t>
      </w:r>
    </w:p>
    <w:p>
      <w:pPr>
        <w:pStyle w:val="ListParagraph"/>
        <w:numPr>
          <w:ilvl w:val="0"/>
          <w:numId w:val="2"/>
        </w:numPr>
        <w:spacing w:after="60"/>
      </w:pPr>
      <w:r>
        <w:rPr>
          <w:b w:val="false"/>
          <w:bCs w:val="false"/>
        </w:rPr>
        <w:t xml:space="preserve">No module has ever been proven to run - there is no compiled build or applied schema anywhere in this project’s history.</w:t>
      </w:r>
    </w:p>
    <w:p>
      <w:pPr>
        <w:pStyle w:val="ListParagraph"/>
        <w:numPr>
          <w:ilvl w:val="0"/>
          <w:numId w:val="2"/>
        </w:numPr>
        <w:spacing w:after="60"/>
      </w:pPr>
      <w:r>
        <w:rPr>
          <w:b w:val="false"/>
          <w:bCs w:val="false"/>
        </w:rPr>
        <w:t xml:space="preserve">Documentation drift: README.md’s own "Next steps" section still lists RBAC administration as future work despite it having shipped this session; it disagrees with docs/REMEDIATION_ROADMAP.md, which is current.</w:t>
      </w:r>
    </w:p>
    <w:p>
      <w:pPr>
        <w:pStyle w:val="Heading2"/>
        <w:spacing w:after="140" w:before="280"/>
      </w:pPr>
      <w:r>
        <w:t xml:space="preserve">Security Risks</w:t>
      </w:r>
    </w:p>
    <w:p>
      <w:pPr>
        <w:pStyle w:val="ListParagraph"/>
        <w:numPr>
          <w:ilvl w:val="0"/>
          <w:numId w:val="2"/>
        </w:numPr>
        <w:spacing w:after="60"/>
      </w:pPr>
      <w:r>
        <w:rPr>
          <w:b w:val="false"/>
          <w:bCs w:val="false"/>
        </w:rPr>
        <w:t xml:space="preserve">InvalidOperationException/KeyNotFoundException fall through to a generic HTTP 500 instead of 409/404, leaking less information than intended but also breaking client error-handling expectations.</w:t>
      </w:r>
    </w:p>
    <w:p>
      <w:pPr>
        <w:pStyle w:val="ListParagraph"/>
        <w:numPr>
          <w:ilvl w:val="0"/>
          <w:numId w:val="2"/>
        </w:numPr>
        <w:spacing w:after="60"/>
      </w:pPr>
      <w:r>
        <w:rPr>
          <w:b w:val="false"/>
          <w:bCs w:val="false"/>
        </w:rPr>
        <w:t xml:space="preserve">No CAPTCHA or bot-throttling beyond generic rate limiting on the public Login/Register endpoints.</w:t>
      </w:r>
    </w:p>
    <w:p>
      <w:pPr>
        <w:pStyle w:val="ListParagraph"/>
        <w:numPr>
          <w:ilvl w:val="0"/>
          <w:numId w:val="2"/>
        </w:numPr>
        <w:spacing w:after="60"/>
      </w:pPr>
      <w:r>
        <w:rPr>
          <w:b w:val="false"/>
          <w:bCs w:val="false"/>
        </w:rPr>
        <w:t xml:space="preserve">No penetration testing or dependency-vulnerability scanning has ever been run against this codebase.</w:t>
      </w:r>
    </w:p>
    <w:p>
      <w:pPr>
        <w:pStyle w:val="Heading2"/>
        <w:spacing w:after="140" w:before="280"/>
      </w:pPr>
      <w:r>
        <w:t xml:space="preserve">Performance Risks</w:t>
      </w:r>
    </w:p>
    <w:p>
      <w:pPr>
        <w:pStyle w:val="ListParagraph"/>
        <w:numPr>
          <w:ilvl w:val="0"/>
          <w:numId w:val="2"/>
        </w:numPr>
        <w:spacing w:after="60"/>
      </w:pPr>
      <w:r>
        <w:rPr>
          <w:b w:val="false"/>
          <w:bCs w:val="false"/>
        </w:rPr>
        <w:t xml:space="preserve">Zero load testing has ever been performed - every performance claim is based on code presence (OpenTelemetry wired), not measured behavior.</w:t>
      </w:r>
    </w:p>
    <w:p>
      <w:pPr>
        <w:pStyle w:val="ListParagraph"/>
        <w:numPr>
          <w:ilvl w:val="0"/>
          <w:numId w:val="2"/>
        </w:numPr>
        <w:spacing w:after="60"/>
      </w:pPr>
      <w:r>
        <w:rPr>
          <w:b w:val="false"/>
          <w:bCs w:val="false"/>
        </w:rPr>
        <w:t xml:space="preserve">No caching layer anywhere in the stack.</w:t>
      </w:r>
    </w:p>
    <w:p>
      <w:pPr>
        <w:pStyle w:val="ListParagraph"/>
        <w:numPr>
          <w:ilvl w:val="0"/>
          <w:numId w:val="2"/>
        </w:numPr>
        <w:spacing w:after="60"/>
      </w:pPr>
      <w:r>
        <w:rPr>
          <w:b w:val="false"/>
          <w:bCs w:val="false"/>
        </w:rPr>
        <w:t xml:space="preserve">OpenTelemetry traces currently terminate at a debug exporter with no real backend - the observability pipeline cannot actually be used to diagnose a real incident yet.</w:t>
      </w:r>
    </w:p>
    <w:p>
      <w:pPr>
        <w:pStyle w:val="Heading2"/>
        <w:spacing w:after="140" w:before="280"/>
      </w:pPr>
      <w:r>
        <w:t xml:space="preserve">Database Risks</w:t>
      </w:r>
    </w:p>
    <w:p>
      <w:pPr>
        <w:pStyle w:val="ListParagraph"/>
        <w:numPr>
          <w:ilvl w:val="0"/>
          <w:numId w:val="2"/>
        </w:numPr>
        <w:spacing w:after="60"/>
      </w:pPr>
      <w:r>
        <w:rPr>
          <w:b w:val="false"/>
          <w:bCs w:val="false"/>
        </w:rPr>
        <w:t xml:space="preserve">Zero EF Core migrations exist for any of the 15 modules - the single largest risk in the project. No schema has ever been created, so no data-integrity constraint, foreign key, or index has ever been verified against a real Postgres instance.</w:t>
      </w:r>
    </w:p>
    <w:p>
      <w:pPr>
        <w:pStyle w:val="ListParagraph"/>
        <w:numPr>
          <w:ilvl w:val="0"/>
          <w:numId w:val="2"/>
        </w:numPr>
        <w:spacing w:after="60"/>
      </w:pPr>
      <w:r>
        <w:rPr>
          <w:b w:val="false"/>
          <w:bCs w:val="false"/>
        </w:rPr>
        <w:t xml:space="preserve">No costing/valuation layer on Inventory - stock quantity exists with no defensible cost basis, which is a real risk if this were used for actual financial reporting today.</w:t>
      </w:r>
    </w:p>
    <w:p>
      <w:pPr>
        <w:pStyle w:val="Heading2"/>
        <w:spacing w:after="140" w:before="280"/>
      </w:pPr>
      <w:r>
        <w:t xml:space="preserve">Technical Debt</w:t>
      </w:r>
    </w:p>
    <w:p>
      <w:pPr>
        <w:pStyle w:val="ListParagraph"/>
        <w:numPr>
          <w:ilvl w:val="0"/>
          <w:numId w:val="2"/>
        </w:numPr>
        <w:spacing w:after="60"/>
      </w:pPr>
      <w:r>
        <w:rPr>
          <w:b w:val="false"/>
          <w:bCs w:val="false"/>
        </w:rPr>
        <w:t xml:space="preserve">Roughly 60 command/query handlers added in the most recent session have zero test coverage.</w:t>
      </w:r>
    </w:p>
    <w:p>
      <w:pPr>
        <w:pStyle w:val="ListParagraph"/>
        <w:numPr>
          <w:ilvl w:val="0"/>
          <w:numId w:val="2"/>
        </w:numPr>
        <w:spacing w:after="60"/>
      </w:pPr>
      <w:r>
        <w:rPr>
          <w:b w:val="false"/>
          <w:bCs w:val="false"/>
        </w:rPr>
        <w:t xml:space="preserve">Seven backend Update commands (Company/Product/Warehouse/Zone/Supplier/Account/Customer) have no frontend caller at all - dead code from the UI’s perspective until an edit form is built.</w:t>
      </w:r>
    </w:p>
    <w:p>
      <w:pPr>
        <w:pStyle w:val="ListParagraph"/>
        <w:numPr>
          <w:ilvl w:val="0"/>
          <w:numId w:val="2"/>
        </w:numPr>
        <w:spacing w:after="60"/>
      </w:pPr>
      <w:r>
        <w:rPr>
          <w:b w:val="false"/>
          <w:bCs w:val="false"/>
        </w:rPr>
        <w:t xml:space="preserve">Stale doc-comments inside several new command files claim their permission codes are "not yet in PermissionCatalog.cs" when they already are - harmless but indicates the code was written faster than it was proofread.</w:t>
      </w:r>
    </w:p>
    <w:p>
      <w:pPr>
        <w:pStyle w:val="Heading2"/>
        <w:spacing w:after="140" w:before="280"/>
      </w:pPr>
      <w:r>
        <w:t xml:space="preserve">Missing Integrations</w:t>
      </w:r>
    </w:p>
    <w:p>
      <w:pPr>
        <w:pStyle w:val="ListParagraph"/>
        <w:numPr>
          <w:ilvl w:val="0"/>
          <w:numId w:val="2"/>
        </w:numPr>
        <w:spacing w:after="60"/>
      </w:pPr>
      <w:r>
        <w:rPr>
          <w:b w:val="false"/>
          <w:bCs w:val="false"/>
        </w:rPr>
        <w:t xml:space="preserve">No notification provider (SendGrid/Twilio/SES) is integrated - the Notification entity is fully dormant.</w:t>
      </w:r>
    </w:p>
    <w:p>
      <w:pPr>
        <w:pStyle w:val="ListParagraph"/>
        <w:numPr>
          <w:ilvl w:val="0"/>
          <w:numId w:val="2"/>
        </w:numPr>
        <w:spacing w:after="60"/>
      </w:pPr>
      <w:r>
        <w:rPr>
          <w:b w:val="false"/>
          <w:bCs w:val="false"/>
        </w:rPr>
        <w:t xml:space="preserve">Integration Hub module is an empty scaffold; no external system (SAP, e-commerce, payment gateway, shipping carrier) has any connector.</w:t>
      </w:r>
    </w:p>
    <w:p>
      <w:pPr>
        <w:pStyle w:val="ListParagraph"/>
        <w:numPr>
          <w:ilvl w:val="0"/>
          <w:numId w:val="2"/>
        </w:numPr>
        <w:spacing w:after="60"/>
      </w:pPr>
      <w:r>
        <w:rPr>
          <w:b w:val="false"/>
          <w:bCs w:val="false"/>
        </w:rPr>
        <w:t xml:space="preserve">Roughly 11 of 14 domain events raised across the codebase have no consumer at all.</w:t>
      </w:r>
    </w:p>
    <w:p>
      <w:pPr>
        <w:pStyle w:val="Heading2"/>
        <w:spacing w:after="140" w:before="280"/>
      </w:pPr>
      <w:r>
        <w:t xml:space="preserve">Missing Business Logic</w:t>
      </w:r>
    </w:p>
    <w:p>
      <w:pPr>
        <w:pStyle w:val="ListParagraph"/>
        <w:numPr>
          <w:ilvl w:val="0"/>
          <w:numId w:val="2"/>
        </w:numPr>
        <w:spacing w:after="60"/>
      </w:pPr>
      <w:r>
        <w:rPr>
          <w:b w:val="false"/>
          <w:bCs w:val="false"/>
        </w:rPr>
        <w:t xml:space="preserve">Sales Invoices and Dispatches can be created for any quantity regardless of what was actually ordered - no cross-aggregate validation against the Sales Order exists.</w:t>
      </w:r>
    </w:p>
    <w:p>
      <w:pPr>
        <w:pStyle w:val="ListParagraph"/>
        <w:numPr>
          <w:ilvl w:val="0"/>
          <w:numId w:val="2"/>
        </w:numPr>
        <w:spacing w:after="60"/>
      </w:pPr>
      <w:r>
        <w:rPr>
          <w:b w:val="false"/>
          <w:bCs w:val="false"/>
        </w:rPr>
        <w:t xml:space="preserve">Accounts Receivable balance only ever increases (charge-only) - there is no way to record a customer payment, so it will never match reality.</w:t>
      </w:r>
    </w:p>
    <w:p>
      <w:pPr>
        <w:pStyle w:val="ListParagraph"/>
        <w:numPr>
          <w:ilvl w:val="0"/>
          <w:numId w:val="2"/>
        </w:numPr>
        <w:spacing w:after="60"/>
      </w:pPr>
      <w:r>
        <w:rPr>
          <w:b w:val="false"/>
          <w:bCs w:val="false"/>
        </w:rPr>
        <w:t xml:space="preserve">No inventory costing method has been chosen or implemented - blocks any real cost-of-goods-sold reporting.</w:t>
      </w:r>
    </w:p>
    <w:p>
      <w:pPr>
        <w:pStyle w:val="Heading2"/>
        <w:spacing w:after="140" w:before="280"/>
      </w:pPr>
      <w:r>
        <w:t xml:space="preserve">Compile Risks</w:t>
      </w:r>
    </w:p>
    <w:p>
      <w:pPr>
        <w:pStyle w:val="ListParagraph"/>
        <w:numPr>
          <w:ilvl w:val="0"/>
          <w:numId w:val="2"/>
        </w:numPr>
        <w:spacing w:after="60"/>
      </w:pPr>
      <w:r>
        <w:rPr>
          <w:b w:val="false"/>
          <w:bCs w:val="false"/>
        </w:rPr>
        <w:t xml:space="preserve">This entire codebase has never been compiled in its own development history due to a sandboxed environment with no NuGet network access - the very first real dotnet build on a real machine is likely to surface genuine compiler errors that no amount of static review can catch.</w:t>
      </w:r>
    </w:p>
    <w:p>
      <w:pPr>
        <w:pStyle w:val="Heading2"/>
        <w:spacing w:after="140" w:before="280"/>
      </w:pPr>
      <w:r>
        <w:t xml:space="preserve">Runtime Risks</w:t>
      </w:r>
    </w:p>
    <w:p>
      <w:pPr>
        <w:pStyle w:val="ListParagraph"/>
        <w:numPr>
          <w:ilvl w:val="0"/>
          <w:numId w:val="2"/>
        </w:numPr>
        <w:spacing w:after="60"/>
      </w:pPr>
      <w:r>
        <w:rPr>
          <w:b w:val="false"/>
          <w:bCs w:val="false"/>
        </w:rPr>
        <w:t xml:space="preserve">Because no migration has ever been applied, the very first real run against a live database is untested territory for 100% of the codebase - treat the first successful boot as a milestone, not an assumption.</w:t>
      </w:r>
    </w:p>
    <w:p>
      <w:r>
        <w:br w:type="page"/>
      </w:r>
    </w:p>
    <w:p>
      <w:pPr>
        <w:pStyle w:val="Heading1"/>
        <w:spacing w:after="140" w:before="280"/>
      </w:pPr>
      <w:r>
        <w:t xml:space="preserve">12. Closing Note</w:t>
      </w:r>
    </w:p>
    <w:p>
      <w:pPr>
        <w:spacing w:after="120"/>
      </w:pPr>
      <w:r>
        <w:rPr>
          <w:b w:val="false"/>
          <w:bCs w:val="false"/>
          <w:i w:val="false"/>
          <w:iCs w:val="false"/>
        </w:rPr>
        <w:t xml:space="preserve">This report intentionally does not round up. Every module with real code still has open gaps large enough to matter (missing tests, missing frontend forms, missing cross-aggregate validation), and 12 of the 33 audited areas have effectively zero implementation. The single highest-leverage next step, ahead of any new feature, is generating and applying real EF Core migrations on a machine with working NuGet access - until that happens, every percentage in this document describes source code that has never been proven to actually run.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2026-07-14T10:20:52.094Z</dcterms:created>
  <dcterms:modified xsi:type="dcterms:W3CDTF">2026-07-14T10:20:52.109Z</dcterms:modified>
</cp:coreProperties>
</file>

<file path=docProps/custom.xml><?xml version="1.0" encoding="utf-8"?>
<Properties xmlns="http://schemas.openxmlformats.org/officeDocument/2006/custom-properties" xmlns:vt="http://schemas.openxmlformats.org/officeDocument/2006/docPropsVTypes"/>
</file>