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8281D" w14:textId="77777777" w:rsidR="00FE64AE" w:rsidRPr="00A46A20" w:rsidRDefault="00FE64AE" w:rsidP="00A46A20">
      <w:pPr>
        <w:pStyle w:val="NoSpacing"/>
        <w:numPr>
          <w:ilvl w:val="0"/>
          <w:numId w:val="16"/>
        </w:numPr>
        <w:rPr>
          <w:b/>
          <w:sz w:val="28"/>
          <w:szCs w:val="28"/>
        </w:rPr>
      </w:pPr>
      <w:bookmarkStart w:id="0" w:name="_GoBack"/>
      <w:bookmarkEnd w:id="0"/>
      <w:r w:rsidRPr="00A46A20">
        <w:rPr>
          <w:b/>
          <w:sz w:val="28"/>
          <w:szCs w:val="28"/>
        </w:rPr>
        <w:t>Key Skills:</w:t>
      </w:r>
    </w:p>
    <w:p w14:paraId="7897BD5E" w14:textId="42B8CB9E" w:rsidR="00FE64AE" w:rsidRDefault="00FE64AE" w:rsidP="00A46A20">
      <w:pPr>
        <w:pStyle w:val="NoSpacing"/>
        <w:numPr>
          <w:ilvl w:val="0"/>
          <w:numId w:val="17"/>
        </w:numPr>
      </w:pPr>
      <w:r>
        <w:t>1</w:t>
      </w:r>
      <w:r w:rsidR="001C2EDB">
        <w:t>4</w:t>
      </w:r>
      <w:r>
        <w:t xml:space="preserve"> + experience in Merck in field of Finance,</w:t>
      </w:r>
      <w:r w:rsidR="00676FD4">
        <w:t xml:space="preserve"> Accounting,</w:t>
      </w:r>
      <w:r>
        <w:t xml:space="preserve"> Reporting, MIS, Treasury</w:t>
      </w:r>
      <w:r w:rsidR="00676FD4">
        <w:t>,</w:t>
      </w:r>
      <w:r>
        <w:t xml:space="preserve"> SAP Key user, SAP Migration Balance sheet Curving out and amalgamation, SAP Implementation and Testing</w:t>
      </w:r>
      <w:r w:rsidR="00676FD4">
        <w:t>, Master data governance</w:t>
      </w:r>
      <w:r>
        <w:t>.</w:t>
      </w:r>
    </w:p>
    <w:p w14:paraId="34DE79E1" w14:textId="1ABCE83C" w:rsidR="00796FA2" w:rsidRDefault="00796FA2" w:rsidP="00A46A20">
      <w:pPr>
        <w:pStyle w:val="NoSpacing"/>
        <w:numPr>
          <w:ilvl w:val="0"/>
          <w:numId w:val="17"/>
        </w:numPr>
      </w:pPr>
      <w:r>
        <w:t xml:space="preserve">In-dept knowledge in core accounting and reporting (local and </w:t>
      </w:r>
      <w:r w:rsidR="00676FD4">
        <w:t>group</w:t>
      </w:r>
      <w:r>
        <w:t>).</w:t>
      </w:r>
    </w:p>
    <w:p w14:paraId="7048C15F" w14:textId="3AADECE4" w:rsidR="00FE64AE" w:rsidRDefault="00FE64AE" w:rsidP="00A46A20">
      <w:pPr>
        <w:pStyle w:val="NoSpacing"/>
        <w:numPr>
          <w:ilvl w:val="0"/>
          <w:numId w:val="17"/>
        </w:numPr>
      </w:pPr>
      <w:r>
        <w:t>Extensive knowledge in practices and business process in pharmaceutical / and chemical industry</w:t>
      </w:r>
      <w:r w:rsidR="001061A7">
        <w:t>.</w:t>
      </w:r>
    </w:p>
    <w:p w14:paraId="322F4E07" w14:textId="20C15954" w:rsidR="00FE64AE" w:rsidRDefault="00FE64AE" w:rsidP="00A46A20">
      <w:pPr>
        <w:pStyle w:val="NoSpacing"/>
        <w:numPr>
          <w:ilvl w:val="0"/>
          <w:numId w:val="17"/>
        </w:numPr>
      </w:pPr>
      <w:r>
        <w:t xml:space="preserve">In-depth knowledge in ERP rollouts and amalgamation /curve outs.  </w:t>
      </w:r>
    </w:p>
    <w:p w14:paraId="348CBE76" w14:textId="797A8C1B" w:rsidR="00796FA2" w:rsidRDefault="001061A7" w:rsidP="00A46A20">
      <w:pPr>
        <w:pStyle w:val="NoSpacing"/>
        <w:numPr>
          <w:ilvl w:val="0"/>
          <w:numId w:val="17"/>
        </w:numPr>
      </w:pPr>
      <w:r>
        <w:t xml:space="preserve">Key skills </w:t>
      </w:r>
      <w:r w:rsidR="00796FA2">
        <w:t xml:space="preserve">in Master data </w:t>
      </w:r>
      <w:r>
        <w:t>governance</w:t>
      </w:r>
      <w:r w:rsidR="00676FD4">
        <w:t xml:space="preserve">/ </w:t>
      </w:r>
      <w:r w:rsidR="008A5EA7">
        <w:t>Profit center accounting</w:t>
      </w:r>
      <w:r>
        <w:t>.</w:t>
      </w:r>
    </w:p>
    <w:p w14:paraId="5BD12767" w14:textId="77777777" w:rsidR="00FE64AE" w:rsidRDefault="00FE64AE" w:rsidP="00A46A20">
      <w:pPr>
        <w:pStyle w:val="NoSpacing"/>
        <w:numPr>
          <w:ilvl w:val="0"/>
          <w:numId w:val="17"/>
        </w:numPr>
      </w:pPr>
      <w:r>
        <w:t>Good skills in business and ERP process documentation for Global projects/ rollouts.</w:t>
      </w:r>
    </w:p>
    <w:p w14:paraId="01E1717D" w14:textId="77777777" w:rsidR="00FE64AE" w:rsidRDefault="00FE64AE" w:rsidP="00A46A20">
      <w:pPr>
        <w:pStyle w:val="NoSpacing"/>
        <w:numPr>
          <w:ilvl w:val="0"/>
          <w:numId w:val="17"/>
        </w:numPr>
      </w:pPr>
      <w:r>
        <w:t>Good skills in Projects from Project Preparation, business blueprint, business realization, Preparation, go-live to support.</w:t>
      </w:r>
    </w:p>
    <w:p w14:paraId="40CB7E6F" w14:textId="77777777" w:rsidR="00FE64AE" w:rsidRDefault="00FE64AE" w:rsidP="00A46A20">
      <w:pPr>
        <w:pStyle w:val="NoSpacing"/>
        <w:numPr>
          <w:ilvl w:val="0"/>
          <w:numId w:val="17"/>
        </w:numPr>
      </w:pPr>
      <w:r>
        <w:t>High interpersonal skills, diligent, acceptable to new opportunities and challenges.</w:t>
      </w:r>
    </w:p>
    <w:p w14:paraId="59BE40BE" w14:textId="77777777" w:rsidR="006C308F" w:rsidRDefault="006C308F" w:rsidP="00A46A20">
      <w:pPr>
        <w:pStyle w:val="NoSpacing"/>
        <w:numPr>
          <w:ilvl w:val="0"/>
          <w:numId w:val="17"/>
        </w:numPr>
      </w:pPr>
      <w:r>
        <w:t xml:space="preserve">Team building, </w:t>
      </w:r>
      <w:r w:rsidR="00F709A7">
        <w:t xml:space="preserve">meeting timelines and good collaboration with external consultants. </w:t>
      </w:r>
    </w:p>
    <w:p w14:paraId="72C69063" w14:textId="77777777" w:rsidR="00AC5B62" w:rsidRDefault="00AC5B62" w:rsidP="00FE64AE">
      <w:pPr>
        <w:rPr>
          <w:b/>
        </w:rPr>
      </w:pPr>
    </w:p>
    <w:p w14:paraId="469E1E3A" w14:textId="77777777" w:rsidR="00180360" w:rsidRPr="00A46A20" w:rsidRDefault="00FE64AE" w:rsidP="00A46A20">
      <w:pPr>
        <w:pStyle w:val="NoSpacing"/>
        <w:numPr>
          <w:ilvl w:val="0"/>
          <w:numId w:val="16"/>
        </w:numPr>
        <w:rPr>
          <w:b/>
          <w:sz w:val="28"/>
          <w:szCs w:val="28"/>
        </w:rPr>
      </w:pPr>
      <w:r w:rsidRPr="00A46A20">
        <w:rPr>
          <w:b/>
          <w:sz w:val="28"/>
          <w:szCs w:val="28"/>
        </w:rPr>
        <w:t>Objective</w:t>
      </w:r>
    </w:p>
    <w:p w14:paraId="3AFA5F14" w14:textId="77777777" w:rsidR="00FE64AE" w:rsidRDefault="00FE64AE" w:rsidP="00A46A20">
      <w:pPr>
        <w:pStyle w:val="NoSpacing"/>
        <w:numPr>
          <w:ilvl w:val="0"/>
          <w:numId w:val="18"/>
        </w:numPr>
      </w:pPr>
      <w:r>
        <w:t>Interested in global business process designs and implementation. Enjoy working in diverse and dynamic environment with multilingual people.</w:t>
      </w:r>
    </w:p>
    <w:p w14:paraId="321E4B19" w14:textId="77777777" w:rsidR="00FE64AE" w:rsidRDefault="00FE64AE" w:rsidP="00A46A20">
      <w:pPr>
        <w:pStyle w:val="NoSpacing"/>
        <w:numPr>
          <w:ilvl w:val="0"/>
          <w:numId w:val="18"/>
        </w:numPr>
      </w:pPr>
      <w:r>
        <w:t xml:space="preserve">Looking for a suitable position in Finance for process implementation, optimization </w:t>
      </w:r>
      <w:r w:rsidR="00576DB9">
        <w:t>and heading</w:t>
      </w:r>
      <w:r>
        <w:t xml:space="preserve"> finance Team.  </w:t>
      </w:r>
    </w:p>
    <w:p w14:paraId="4F33C6D6" w14:textId="77777777" w:rsidR="00A46A20" w:rsidRPr="00A46A20" w:rsidRDefault="00A46A20" w:rsidP="00AC5B62">
      <w:pPr>
        <w:pStyle w:val="NoSpacing"/>
        <w:rPr>
          <w:b/>
          <w:sz w:val="28"/>
          <w:szCs w:val="28"/>
        </w:rPr>
      </w:pPr>
    </w:p>
    <w:p w14:paraId="105FE7E5" w14:textId="77777777" w:rsidR="00FE64AE" w:rsidRPr="00A46A20" w:rsidRDefault="00FE64AE" w:rsidP="00A46A20">
      <w:pPr>
        <w:pStyle w:val="NoSpacing"/>
        <w:numPr>
          <w:ilvl w:val="0"/>
          <w:numId w:val="16"/>
        </w:numPr>
        <w:rPr>
          <w:b/>
          <w:sz w:val="28"/>
          <w:szCs w:val="28"/>
        </w:rPr>
      </w:pPr>
      <w:r w:rsidRPr="00A46A20">
        <w:rPr>
          <w:b/>
          <w:sz w:val="28"/>
          <w:szCs w:val="28"/>
        </w:rPr>
        <w:t>Recognitions:</w:t>
      </w:r>
    </w:p>
    <w:p w14:paraId="4A500219" w14:textId="77777777" w:rsidR="00FE64AE" w:rsidRDefault="00FE64AE" w:rsidP="00A46A20">
      <w:pPr>
        <w:pStyle w:val="NoSpacing"/>
        <w:numPr>
          <w:ilvl w:val="0"/>
          <w:numId w:val="20"/>
        </w:numPr>
      </w:pPr>
      <w:r>
        <w:t>Leading the financial carve out for RODA project success that gained testimony from Cognizant Technologies team lead.</w:t>
      </w:r>
    </w:p>
    <w:p w14:paraId="7A6D64FA" w14:textId="77777777" w:rsidR="00FE64AE" w:rsidRDefault="00FE64AE" w:rsidP="00A46A20">
      <w:pPr>
        <w:pStyle w:val="NoSpacing"/>
        <w:numPr>
          <w:ilvl w:val="0"/>
          <w:numId w:val="19"/>
        </w:numPr>
      </w:pPr>
      <w:r>
        <w:t>Developed logic in SAP for managing automatic clearing for complex Incoming and outgoing bank account. This logic has been taken forward by regional team for implementing in group ERP’s.</w:t>
      </w:r>
    </w:p>
    <w:p w14:paraId="51C7BA3D" w14:textId="77777777" w:rsidR="00FE64AE" w:rsidRDefault="00FE64AE" w:rsidP="00A46A20">
      <w:pPr>
        <w:pStyle w:val="NoSpacing"/>
        <w:numPr>
          <w:ilvl w:val="0"/>
          <w:numId w:val="19"/>
        </w:numPr>
      </w:pPr>
      <w:r>
        <w:t>Successfully completed Quattro rollout as a single key user for IN subsidiary for FO in record time of 2 months.</w:t>
      </w:r>
    </w:p>
    <w:p w14:paraId="764093E4" w14:textId="56159018" w:rsidR="00FE64AE" w:rsidRDefault="00FE64AE" w:rsidP="00A46A20">
      <w:pPr>
        <w:pStyle w:val="NoSpacing"/>
        <w:numPr>
          <w:ilvl w:val="0"/>
          <w:numId w:val="19"/>
        </w:numPr>
      </w:pPr>
      <w:r>
        <w:t xml:space="preserve">Runner up in Global FO award for vendor </w:t>
      </w:r>
      <w:r w:rsidR="00796FA2">
        <w:t>workflow</w:t>
      </w:r>
      <w:r>
        <w:t xml:space="preserve">. </w:t>
      </w:r>
    </w:p>
    <w:p w14:paraId="26769AF3" w14:textId="77777777" w:rsidR="00FE64AE" w:rsidRDefault="00FE64AE" w:rsidP="00A46A20">
      <w:pPr>
        <w:pStyle w:val="NoSpacing"/>
        <w:numPr>
          <w:ilvl w:val="0"/>
          <w:numId w:val="19"/>
        </w:numPr>
      </w:pPr>
      <w:r>
        <w:t>Gauss Finance (reporting package) implementation recognition.</w:t>
      </w:r>
    </w:p>
    <w:p w14:paraId="2F231F57" w14:textId="77777777" w:rsidR="001F0836" w:rsidRDefault="00FE64AE" w:rsidP="00A46A20">
      <w:pPr>
        <w:pStyle w:val="NoSpacing"/>
        <w:numPr>
          <w:ilvl w:val="0"/>
          <w:numId w:val="19"/>
        </w:numPr>
      </w:pPr>
      <w:r>
        <w:t xml:space="preserve">Collaborated with Secretarial, External statutory auditor and Finance Team for public reporting of local financials, earned recognition by country MD and Legal counsel. </w:t>
      </w:r>
    </w:p>
    <w:p w14:paraId="717615E2" w14:textId="77777777" w:rsidR="001F0836" w:rsidRDefault="001F0836" w:rsidP="001F0836">
      <w:pPr>
        <w:pStyle w:val="NoSpacing"/>
        <w:rPr>
          <w:b/>
          <w:color w:val="000000" w:themeColor="text1"/>
        </w:rPr>
      </w:pPr>
    </w:p>
    <w:p w14:paraId="5A3271AA" w14:textId="77777777" w:rsidR="001F0836" w:rsidRPr="00A46A20" w:rsidRDefault="001F0836" w:rsidP="00A46A20">
      <w:pPr>
        <w:pStyle w:val="NoSpacing"/>
        <w:numPr>
          <w:ilvl w:val="0"/>
          <w:numId w:val="16"/>
        </w:numPr>
        <w:rPr>
          <w:sz w:val="28"/>
          <w:szCs w:val="28"/>
        </w:rPr>
      </w:pPr>
      <w:r w:rsidRPr="00A46A20">
        <w:rPr>
          <w:b/>
          <w:color w:val="000000" w:themeColor="text1"/>
          <w:sz w:val="28"/>
          <w:szCs w:val="28"/>
        </w:rPr>
        <w:t>Professional Experiences in Merck</w:t>
      </w:r>
    </w:p>
    <w:p w14:paraId="5C3F7C9E" w14:textId="6F849FE0" w:rsidR="00A46A20" w:rsidRDefault="00A46A20" w:rsidP="00A46A20">
      <w:pPr>
        <w:pStyle w:val="NoSpacing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            </w:t>
      </w:r>
      <w:r w:rsidRPr="00A46A20">
        <w:rPr>
          <w:b/>
          <w:color w:val="000000" w:themeColor="text1"/>
          <w:sz w:val="24"/>
          <w:szCs w:val="24"/>
        </w:rPr>
        <w:t xml:space="preserve">SAP and Business Process Support </w:t>
      </w:r>
      <w:r>
        <w:rPr>
          <w:b/>
          <w:color w:val="000000" w:themeColor="text1"/>
          <w:sz w:val="24"/>
          <w:szCs w:val="24"/>
        </w:rPr>
        <w:t xml:space="preserve">- </w:t>
      </w:r>
      <w:r w:rsidRPr="00A46A20">
        <w:rPr>
          <w:b/>
          <w:color w:val="000000" w:themeColor="text1"/>
          <w:sz w:val="24"/>
          <w:szCs w:val="24"/>
        </w:rPr>
        <w:t>August 2014 until date</w:t>
      </w:r>
    </w:p>
    <w:p w14:paraId="4DF64F55" w14:textId="2E8DAA98" w:rsidR="00860D5B" w:rsidRPr="00860D5B" w:rsidRDefault="00860D5B" w:rsidP="00860D5B">
      <w:pPr>
        <w:pStyle w:val="NoSpacing"/>
        <w:numPr>
          <w:ilvl w:val="0"/>
          <w:numId w:val="34"/>
        </w:numPr>
        <w:rPr>
          <w:bCs/>
          <w:color w:val="000000" w:themeColor="text1"/>
          <w:sz w:val="24"/>
          <w:szCs w:val="24"/>
        </w:rPr>
      </w:pPr>
      <w:r w:rsidRPr="00860D5B">
        <w:rPr>
          <w:bCs/>
          <w:color w:val="000000" w:themeColor="text1"/>
          <w:sz w:val="24"/>
          <w:szCs w:val="24"/>
        </w:rPr>
        <w:t>Controlling for Performance Materials/ Healthcare</w:t>
      </w:r>
      <w:r w:rsidR="00796FA2">
        <w:rPr>
          <w:bCs/>
          <w:color w:val="000000" w:themeColor="text1"/>
          <w:sz w:val="24"/>
          <w:szCs w:val="24"/>
        </w:rPr>
        <w:t xml:space="preserve"> (Tech Op’s)</w:t>
      </w:r>
    </w:p>
    <w:p w14:paraId="0A9CAEE4" w14:textId="77777777" w:rsidR="004D62B0" w:rsidRDefault="004D62B0" w:rsidP="00A46A20">
      <w:pPr>
        <w:pStyle w:val="NoSpacing"/>
        <w:numPr>
          <w:ilvl w:val="0"/>
          <w:numId w:val="21"/>
        </w:numPr>
      </w:pPr>
      <w:r>
        <w:t xml:space="preserve">Key user for MIINT Project – RODA (Business divesture and combination for Merck group zebra entities) support.  UAT/ URS and data migration. </w:t>
      </w:r>
      <w:r w:rsidRPr="00C85EE6">
        <w:rPr>
          <w:i/>
        </w:rPr>
        <w:t>– Refer to projects separately</w:t>
      </w:r>
      <w:r>
        <w:t xml:space="preserve"> </w:t>
      </w:r>
    </w:p>
    <w:p w14:paraId="37EE0D1D" w14:textId="77777777" w:rsidR="004D62B0" w:rsidRDefault="004D62B0" w:rsidP="00A46A20">
      <w:pPr>
        <w:pStyle w:val="NoSpacing"/>
        <w:numPr>
          <w:ilvl w:val="0"/>
          <w:numId w:val="21"/>
        </w:numPr>
      </w:pPr>
      <w:r>
        <w:t xml:space="preserve">Key user Quattro Project (SAP Implementation and templet design for Merck business) - UAT/URS and data migration, complete role as FI key user for sub IN. – </w:t>
      </w:r>
      <w:r w:rsidRPr="00C85EE6">
        <w:rPr>
          <w:i/>
        </w:rPr>
        <w:t>Refer to projects separately</w:t>
      </w:r>
      <w:r>
        <w:t xml:space="preserve"> </w:t>
      </w:r>
    </w:p>
    <w:p w14:paraId="4279D26C" w14:textId="1445D78A" w:rsidR="004D62B0" w:rsidRDefault="004D62B0" w:rsidP="00A46A20">
      <w:pPr>
        <w:pStyle w:val="NoSpacing"/>
        <w:numPr>
          <w:ilvl w:val="0"/>
          <w:numId w:val="21"/>
        </w:numPr>
      </w:pPr>
      <w:r>
        <w:t xml:space="preserve">Key user Bridge Project (Carving out LS business from MSPL and SAP implementation for Millipore). – </w:t>
      </w:r>
      <w:r w:rsidRPr="00C85EE6">
        <w:rPr>
          <w:i/>
        </w:rPr>
        <w:t>Refer to projects separately</w:t>
      </w:r>
      <w:r>
        <w:t xml:space="preserve"> </w:t>
      </w:r>
    </w:p>
    <w:p w14:paraId="0BF4670F" w14:textId="3A225BFA" w:rsidR="00445838" w:rsidRDefault="00445838" w:rsidP="00445838">
      <w:pPr>
        <w:pStyle w:val="NoSpacing"/>
        <w:ind w:left="720"/>
      </w:pPr>
    </w:p>
    <w:p w14:paraId="5BD483CC" w14:textId="77777777" w:rsidR="00445838" w:rsidRDefault="00445838" w:rsidP="00445838">
      <w:pPr>
        <w:pStyle w:val="NoSpacing"/>
        <w:ind w:left="720"/>
      </w:pPr>
      <w:r w:rsidRPr="00A46A20">
        <w:rPr>
          <w:b/>
          <w:color w:val="000000" w:themeColor="text1"/>
          <w:sz w:val="24"/>
          <w:szCs w:val="24"/>
        </w:rPr>
        <w:lastRenderedPageBreak/>
        <w:t xml:space="preserve">SAP and Business Process Support </w:t>
      </w:r>
      <w:r>
        <w:rPr>
          <w:b/>
          <w:color w:val="000000" w:themeColor="text1"/>
          <w:sz w:val="24"/>
          <w:szCs w:val="24"/>
        </w:rPr>
        <w:t xml:space="preserve">- </w:t>
      </w:r>
      <w:r w:rsidRPr="00A46A20">
        <w:rPr>
          <w:b/>
          <w:color w:val="000000" w:themeColor="text1"/>
          <w:sz w:val="24"/>
          <w:szCs w:val="24"/>
        </w:rPr>
        <w:t>August 2014 until date</w:t>
      </w:r>
      <w:r>
        <w:rPr>
          <w:b/>
          <w:color w:val="000000" w:themeColor="text1"/>
          <w:sz w:val="24"/>
          <w:szCs w:val="24"/>
        </w:rPr>
        <w:t xml:space="preserve"> (continued)</w:t>
      </w:r>
    </w:p>
    <w:p w14:paraId="566A9569" w14:textId="30F91A74" w:rsidR="00796FA2" w:rsidRDefault="00796FA2" w:rsidP="00A46A20">
      <w:pPr>
        <w:pStyle w:val="NoSpacing"/>
        <w:numPr>
          <w:ilvl w:val="0"/>
          <w:numId w:val="21"/>
        </w:numPr>
      </w:pPr>
      <w:r>
        <w:t>Master data governance (creation of GL codes, vendor master, customer master, chart of accounts, Material master).</w:t>
      </w:r>
    </w:p>
    <w:p w14:paraId="5F789B65" w14:textId="683E2B44" w:rsidR="00A80818" w:rsidRDefault="00A80818" w:rsidP="00A46A20">
      <w:pPr>
        <w:pStyle w:val="NoSpacing"/>
        <w:numPr>
          <w:ilvl w:val="0"/>
          <w:numId w:val="21"/>
        </w:numPr>
      </w:pPr>
      <w:r>
        <w:t>Profit center accounting and SAP balance sheet interface to reporting package.</w:t>
      </w:r>
    </w:p>
    <w:p w14:paraId="568A5E9C" w14:textId="77777777" w:rsidR="004D62B0" w:rsidRDefault="004D62B0" w:rsidP="00A46A20">
      <w:pPr>
        <w:pStyle w:val="NoSpacing"/>
        <w:numPr>
          <w:ilvl w:val="0"/>
          <w:numId w:val="21"/>
        </w:numPr>
      </w:pPr>
      <w:r>
        <w:t>Implementing business process changes in ERP.</w:t>
      </w:r>
    </w:p>
    <w:p w14:paraId="155C7DA9" w14:textId="77777777" w:rsidR="004D62B0" w:rsidRDefault="004D62B0" w:rsidP="00A46A20">
      <w:pPr>
        <w:pStyle w:val="NoSpacing"/>
        <w:numPr>
          <w:ilvl w:val="0"/>
          <w:numId w:val="21"/>
        </w:numPr>
      </w:pPr>
      <w:r>
        <w:t>Balance sheet carving out and amalgamation and closing financial transaction.</w:t>
      </w:r>
    </w:p>
    <w:p w14:paraId="184D80F5" w14:textId="77777777" w:rsidR="004D62B0" w:rsidRDefault="004D62B0" w:rsidP="00A46A20">
      <w:pPr>
        <w:pStyle w:val="NoSpacing"/>
        <w:numPr>
          <w:ilvl w:val="0"/>
          <w:numId w:val="21"/>
        </w:numPr>
      </w:pPr>
      <w:r>
        <w:t>SAP URS and testing for local and global CR’s.</w:t>
      </w:r>
    </w:p>
    <w:p w14:paraId="7058F232" w14:textId="3D65B2E1" w:rsidR="004D62B0" w:rsidRDefault="004D62B0" w:rsidP="00A46A20">
      <w:pPr>
        <w:pStyle w:val="NoSpacing"/>
        <w:numPr>
          <w:ilvl w:val="0"/>
          <w:numId w:val="21"/>
        </w:numPr>
      </w:pPr>
      <w:r>
        <w:t>Implementation and support for FSCM.</w:t>
      </w:r>
    </w:p>
    <w:p w14:paraId="1F50550A" w14:textId="77777777" w:rsidR="005D3B09" w:rsidRDefault="004D62B0" w:rsidP="00A46A20">
      <w:pPr>
        <w:pStyle w:val="NoSpacing"/>
        <w:numPr>
          <w:ilvl w:val="0"/>
          <w:numId w:val="21"/>
        </w:numPr>
      </w:pPr>
      <w:r>
        <w:t>ERP and month end closing support to Finance.</w:t>
      </w:r>
    </w:p>
    <w:p w14:paraId="5A320CC2" w14:textId="77777777" w:rsidR="004D62B0" w:rsidRDefault="004D62B0" w:rsidP="00A46A20">
      <w:pPr>
        <w:pStyle w:val="NoSpacing"/>
        <w:numPr>
          <w:ilvl w:val="0"/>
          <w:numId w:val="21"/>
        </w:numPr>
      </w:pPr>
      <w:r>
        <w:t xml:space="preserve">Functional process design for local programs. </w:t>
      </w:r>
    </w:p>
    <w:p w14:paraId="4D204B03" w14:textId="77777777" w:rsidR="004D62B0" w:rsidRDefault="004D62B0" w:rsidP="00A46A20">
      <w:pPr>
        <w:pStyle w:val="NoSpacing"/>
        <w:numPr>
          <w:ilvl w:val="0"/>
          <w:numId w:val="21"/>
        </w:numPr>
      </w:pPr>
      <w:r>
        <w:t>Implementation and support for internal dot net programs (credit note, inventory write off, vendor).</w:t>
      </w:r>
    </w:p>
    <w:p w14:paraId="6AEA9871" w14:textId="77777777" w:rsidR="004D62B0" w:rsidRDefault="004D62B0" w:rsidP="00A46A20">
      <w:pPr>
        <w:pStyle w:val="NoSpacing"/>
        <w:numPr>
          <w:ilvl w:val="0"/>
          <w:numId w:val="21"/>
        </w:numPr>
      </w:pPr>
      <w:r>
        <w:t>Implementation of Z programs for local requirement.</w:t>
      </w:r>
    </w:p>
    <w:p w14:paraId="44E70589" w14:textId="77777777" w:rsidR="00C85EE6" w:rsidRDefault="00C85EE6" w:rsidP="00A46A20">
      <w:pPr>
        <w:pStyle w:val="NoSpacing"/>
        <w:numPr>
          <w:ilvl w:val="0"/>
          <w:numId w:val="21"/>
        </w:numPr>
      </w:pPr>
      <w:r>
        <w:t>Month/ year end support to finance for FICO/ inventory and master data reconciliation.</w:t>
      </w:r>
    </w:p>
    <w:p w14:paraId="6DCC348E" w14:textId="77777777" w:rsidR="00C85EE6" w:rsidRDefault="00C85EE6" w:rsidP="00A46A20">
      <w:pPr>
        <w:pStyle w:val="NoSpacing"/>
        <w:numPr>
          <w:ilvl w:val="0"/>
          <w:numId w:val="21"/>
        </w:numPr>
      </w:pPr>
      <w:r>
        <w:t xml:space="preserve">Master data creation </w:t>
      </w:r>
      <w:r w:rsidR="00A07262">
        <w:t>e.g.</w:t>
      </w:r>
      <w:r>
        <w:t xml:space="preserve"> GL codes, Profit center, cost center </w:t>
      </w:r>
    </w:p>
    <w:p w14:paraId="4E0918FB" w14:textId="537459A1" w:rsidR="00C85EE6" w:rsidRDefault="00C85EE6" w:rsidP="00A46A20">
      <w:pPr>
        <w:pStyle w:val="NoSpacing"/>
        <w:numPr>
          <w:ilvl w:val="0"/>
          <w:numId w:val="21"/>
        </w:numPr>
      </w:pPr>
      <w:r>
        <w:softHyphen/>
        <w:t>Profit center accounting</w:t>
      </w:r>
    </w:p>
    <w:p w14:paraId="319F4C08" w14:textId="488D30AD" w:rsidR="00E75276" w:rsidRDefault="00E75276" w:rsidP="00A46A20">
      <w:pPr>
        <w:pStyle w:val="NoSpacing"/>
        <w:numPr>
          <w:ilvl w:val="0"/>
          <w:numId w:val="21"/>
        </w:numPr>
      </w:pPr>
      <w:r>
        <w:t>Developed SAP interface to reporting package (Profit center allocation balance sheet extraction).</w:t>
      </w:r>
    </w:p>
    <w:p w14:paraId="4E103684" w14:textId="77777777" w:rsidR="004D62B0" w:rsidRDefault="004D62B0" w:rsidP="00A46A20">
      <w:pPr>
        <w:pStyle w:val="NoSpacing"/>
        <w:numPr>
          <w:ilvl w:val="0"/>
          <w:numId w:val="21"/>
        </w:numPr>
      </w:pPr>
      <w:r>
        <w:t>Training of ERP end users on continuous basis.</w:t>
      </w:r>
    </w:p>
    <w:p w14:paraId="5F083DEB" w14:textId="77777777" w:rsidR="004D62B0" w:rsidRDefault="004D62B0" w:rsidP="00A46A20">
      <w:pPr>
        <w:pStyle w:val="NoSpacing"/>
        <w:numPr>
          <w:ilvl w:val="0"/>
          <w:numId w:val="21"/>
        </w:numPr>
      </w:pPr>
      <w:r>
        <w:t>Managing and supervision of external consultants.</w:t>
      </w:r>
    </w:p>
    <w:p w14:paraId="5A3C43A6" w14:textId="77777777" w:rsidR="004D62B0" w:rsidRDefault="004D62B0" w:rsidP="00A46A20">
      <w:pPr>
        <w:pStyle w:val="NoSpacing"/>
        <w:numPr>
          <w:ilvl w:val="0"/>
          <w:numId w:val="21"/>
        </w:numPr>
      </w:pPr>
      <w:r>
        <w:t>Internal audit on business process across streams (IFC and Global tool)</w:t>
      </w:r>
    </w:p>
    <w:p w14:paraId="54FC2AFE" w14:textId="77777777" w:rsidR="004D62B0" w:rsidRDefault="004D62B0" w:rsidP="00A46A20">
      <w:pPr>
        <w:pStyle w:val="NoSpacing"/>
        <w:numPr>
          <w:ilvl w:val="0"/>
          <w:numId w:val="21"/>
        </w:numPr>
      </w:pPr>
      <w:r>
        <w:t>Coordinator for Group Internal Audit between local stake holder and global auditor.</w:t>
      </w:r>
    </w:p>
    <w:p w14:paraId="690A3D7E" w14:textId="77777777" w:rsidR="004D62B0" w:rsidRDefault="004D62B0" w:rsidP="004D62B0">
      <w:pPr>
        <w:pStyle w:val="NoSpacing"/>
      </w:pPr>
    </w:p>
    <w:p w14:paraId="27DC2004" w14:textId="42C512D8" w:rsidR="00A80818" w:rsidRDefault="00A80818" w:rsidP="00A80818">
      <w:pPr>
        <w:pStyle w:val="NoSpacing"/>
        <w:ind w:left="720"/>
        <w:rPr>
          <w:b/>
        </w:rPr>
      </w:pPr>
    </w:p>
    <w:p w14:paraId="48E60834" w14:textId="44542590" w:rsidR="004D62B0" w:rsidRPr="00A46A20" w:rsidRDefault="00A80818" w:rsidP="00C85EE6">
      <w:pPr>
        <w:pStyle w:val="NoSpacing"/>
        <w:rPr>
          <w:b/>
          <w:sz w:val="24"/>
          <w:szCs w:val="24"/>
        </w:rPr>
      </w:pPr>
      <w:r>
        <w:rPr>
          <w:b/>
        </w:rPr>
        <w:t xml:space="preserve">              </w:t>
      </w:r>
      <w:r w:rsidR="004D62B0" w:rsidRPr="00A46A20">
        <w:rPr>
          <w:b/>
          <w:sz w:val="24"/>
          <w:szCs w:val="24"/>
        </w:rPr>
        <w:t>Finance, Accounting, Reporting and Treasury - January 2006 to August 2014</w:t>
      </w:r>
    </w:p>
    <w:p w14:paraId="3BD58F47" w14:textId="6030A6F2" w:rsidR="004D62B0" w:rsidRDefault="004D62B0" w:rsidP="00A46A20">
      <w:pPr>
        <w:pStyle w:val="NoSpacing"/>
        <w:numPr>
          <w:ilvl w:val="0"/>
          <w:numId w:val="22"/>
        </w:numPr>
      </w:pPr>
      <w:r>
        <w:t>Extensive knowledge in core accounting for Merck India entities</w:t>
      </w:r>
      <w:r w:rsidR="001061A7">
        <w:t>.</w:t>
      </w:r>
    </w:p>
    <w:p w14:paraId="45817CB0" w14:textId="03BBC094" w:rsidR="001061A7" w:rsidRDefault="001061A7" w:rsidP="00A46A20">
      <w:pPr>
        <w:pStyle w:val="NoSpacing"/>
        <w:numPr>
          <w:ilvl w:val="0"/>
          <w:numId w:val="22"/>
        </w:numPr>
      </w:pPr>
      <w:r>
        <w:t>Monthly balance sheet reporting to Group.</w:t>
      </w:r>
    </w:p>
    <w:p w14:paraId="54D7940E" w14:textId="29B37006" w:rsidR="001061A7" w:rsidRDefault="001061A7" w:rsidP="00A46A20">
      <w:pPr>
        <w:pStyle w:val="NoSpacing"/>
        <w:numPr>
          <w:ilvl w:val="0"/>
          <w:numId w:val="22"/>
        </w:numPr>
      </w:pPr>
      <w:r>
        <w:t>Local financial reporting for Tax and statutory.</w:t>
      </w:r>
    </w:p>
    <w:p w14:paraId="63DD5425" w14:textId="26D0265C" w:rsidR="001061A7" w:rsidRDefault="001061A7" w:rsidP="00A46A20">
      <w:pPr>
        <w:pStyle w:val="NoSpacing"/>
        <w:numPr>
          <w:ilvl w:val="0"/>
          <w:numId w:val="22"/>
        </w:numPr>
      </w:pPr>
      <w:r>
        <w:t>Analysis of key variances.</w:t>
      </w:r>
    </w:p>
    <w:p w14:paraId="0AE66F36" w14:textId="77777777" w:rsidR="004D62B0" w:rsidRDefault="004D62B0" w:rsidP="00A46A20">
      <w:pPr>
        <w:pStyle w:val="NoSpacing"/>
        <w:numPr>
          <w:ilvl w:val="0"/>
          <w:numId w:val="22"/>
        </w:numPr>
      </w:pPr>
      <w:r>
        <w:t>Gauss Finance Reporting Balance Sheet and notes package.</w:t>
      </w:r>
    </w:p>
    <w:p w14:paraId="45452AFB" w14:textId="77777777" w:rsidR="004D62B0" w:rsidRDefault="004D62B0" w:rsidP="00A46A20">
      <w:pPr>
        <w:pStyle w:val="NoSpacing"/>
        <w:numPr>
          <w:ilvl w:val="0"/>
          <w:numId w:val="22"/>
        </w:numPr>
      </w:pPr>
      <w:r>
        <w:t xml:space="preserve">Group Accounts and audit as per IFRS. </w:t>
      </w:r>
    </w:p>
    <w:p w14:paraId="098EBA26" w14:textId="77777777" w:rsidR="004D62B0" w:rsidRDefault="004D62B0" w:rsidP="00A46A20">
      <w:pPr>
        <w:pStyle w:val="NoSpacing"/>
        <w:numPr>
          <w:ilvl w:val="0"/>
          <w:numId w:val="22"/>
        </w:numPr>
      </w:pPr>
      <w:r>
        <w:t>Local Annual Accounts and audit as per Indian Accounting Standards.</w:t>
      </w:r>
    </w:p>
    <w:p w14:paraId="43880AE9" w14:textId="77777777" w:rsidR="004D62B0" w:rsidRDefault="004D62B0" w:rsidP="00A46A20">
      <w:pPr>
        <w:pStyle w:val="NoSpacing"/>
        <w:numPr>
          <w:ilvl w:val="0"/>
          <w:numId w:val="22"/>
        </w:numPr>
      </w:pPr>
      <w:r>
        <w:t xml:space="preserve">Accounts for Tax Reporting. </w:t>
      </w:r>
    </w:p>
    <w:p w14:paraId="551774F2" w14:textId="77777777" w:rsidR="004D62B0" w:rsidRDefault="004D62B0" w:rsidP="00A46A20">
      <w:pPr>
        <w:pStyle w:val="NoSpacing"/>
        <w:numPr>
          <w:ilvl w:val="0"/>
          <w:numId w:val="22"/>
        </w:numPr>
      </w:pPr>
      <w:r>
        <w:t>Inventory reporting, Provisioning and Variances.</w:t>
      </w:r>
    </w:p>
    <w:p w14:paraId="7FEE3BC1" w14:textId="77777777" w:rsidR="004D62B0" w:rsidRDefault="004D62B0" w:rsidP="00A46A20">
      <w:pPr>
        <w:pStyle w:val="NoSpacing"/>
        <w:numPr>
          <w:ilvl w:val="0"/>
          <w:numId w:val="22"/>
        </w:numPr>
      </w:pPr>
      <w:r>
        <w:t>Receivables MIS and provision.</w:t>
      </w:r>
    </w:p>
    <w:p w14:paraId="71776521" w14:textId="77777777" w:rsidR="004D62B0" w:rsidRDefault="004D62B0" w:rsidP="00A46A20">
      <w:pPr>
        <w:pStyle w:val="NoSpacing"/>
        <w:numPr>
          <w:ilvl w:val="0"/>
          <w:numId w:val="22"/>
        </w:numPr>
      </w:pPr>
      <w:r>
        <w:t>Fixed assets accounting.</w:t>
      </w:r>
    </w:p>
    <w:p w14:paraId="0C6F934F" w14:textId="77777777" w:rsidR="004D62B0" w:rsidRDefault="004D62B0" w:rsidP="00FA1791">
      <w:pPr>
        <w:pStyle w:val="NoSpacing"/>
        <w:numPr>
          <w:ilvl w:val="0"/>
          <w:numId w:val="21"/>
        </w:numPr>
      </w:pPr>
      <w:r>
        <w:t>Local Life Science business acquisition - consolidation entries for Local and group accounting.</w:t>
      </w:r>
      <w:r w:rsidR="00FA1791" w:rsidRPr="00FA1791">
        <w:t xml:space="preserve"> </w:t>
      </w:r>
      <w:r w:rsidR="00FA1791">
        <w:t xml:space="preserve">– </w:t>
      </w:r>
      <w:r w:rsidR="00FA1791" w:rsidRPr="00FA1791">
        <w:rPr>
          <w:i/>
        </w:rPr>
        <w:t>Refer to projects separately</w:t>
      </w:r>
      <w:r w:rsidR="00FA1791">
        <w:t xml:space="preserve"> </w:t>
      </w:r>
    </w:p>
    <w:p w14:paraId="2F72FBF7" w14:textId="77777777" w:rsidR="004D62B0" w:rsidRDefault="004D62B0" w:rsidP="00A46A20">
      <w:pPr>
        <w:pStyle w:val="NoSpacing"/>
        <w:numPr>
          <w:ilvl w:val="0"/>
          <w:numId w:val="22"/>
        </w:numPr>
      </w:pPr>
      <w:r>
        <w:t xml:space="preserve">Treasury management - Managing daily cash flow, Investments and Borrowing. </w:t>
      </w:r>
    </w:p>
    <w:p w14:paraId="69390A65" w14:textId="77777777" w:rsidR="004D62B0" w:rsidRDefault="004D62B0" w:rsidP="00A46A20">
      <w:pPr>
        <w:pStyle w:val="NoSpacing"/>
        <w:numPr>
          <w:ilvl w:val="0"/>
          <w:numId w:val="22"/>
        </w:numPr>
      </w:pPr>
      <w:r>
        <w:t>Business Insurance.</w:t>
      </w:r>
    </w:p>
    <w:p w14:paraId="4C50B276" w14:textId="77777777" w:rsidR="004D62B0" w:rsidRDefault="004D62B0" w:rsidP="00A46A20">
      <w:pPr>
        <w:pStyle w:val="NoSpacing"/>
        <w:numPr>
          <w:ilvl w:val="0"/>
          <w:numId w:val="22"/>
        </w:numPr>
      </w:pPr>
      <w:r>
        <w:t>Bank and credit card documentation.</w:t>
      </w:r>
    </w:p>
    <w:p w14:paraId="4EDB36AD" w14:textId="77777777" w:rsidR="004D62B0" w:rsidRDefault="004D62B0" w:rsidP="00A46A20">
      <w:pPr>
        <w:pStyle w:val="NoSpacing"/>
        <w:numPr>
          <w:ilvl w:val="0"/>
          <w:numId w:val="22"/>
        </w:numPr>
      </w:pPr>
      <w:r>
        <w:t xml:space="preserve">Service Tax </w:t>
      </w:r>
    </w:p>
    <w:p w14:paraId="4ACD7492" w14:textId="77777777" w:rsidR="004D62B0" w:rsidRDefault="004D62B0" w:rsidP="00A46A20">
      <w:pPr>
        <w:pStyle w:val="NoSpacing"/>
        <w:numPr>
          <w:ilvl w:val="0"/>
          <w:numId w:val="22"/>
        </w:numPr>
      </w:pPr>
      <w:r>
        <w:t>Managing Reporting Team</w:t>
      </w:r>
    </w:p>
    <w:p w14:paraId="79A1581D" w14:textId="3DBE52C3" w:rsidR="00676FD4" w:rsidRDefault="00676FD4" w:rsidP="00676FD4">
      <w:pPr>
        <w:pStyle w:val="NoSpacing"/>
        <w:ind w:left="720"/>
        <w:rPr>
          <w:b/>
        </w:rPr>
      </w:pPr>
    </w:p>
    <w:p w14:paraId="35621EF1" w14:textId="1049C09F" w:rsidR="00A80818" w:rsidRDefault="00A80818" w:rsidP="00A80818">
      <w:pPr>
        <w:pStyle w:val="NoSpacing"/>
        <w:ind w:left="720"/>
        <w:rPr>
          <w:b/>
        </w:rPr>
      </w:pPr>
    </w:p>
    <w:p w14:paraId="60435E60" w14:textId="77777777" w:rsidR="00A80818" w:rsidRDefault="00A80818" w:rsidP="004D62B0">
      <w:pPr>
        <w:pStyle w:val="NoSpacing"/>
        <w:rPr>
          <w:b/>
        </w:rPr>
      </w:pPr>
    </w:p>
    <w:p w14:paraId="71F51B83" w14:textId="77777777" w:rsidR="00A80818" w:rsidRDefault="00A80818" w:rsidP="004D62B0">
      <w:pPr>
        <w:pStyle w:val="NoSpacing"/>
        <w:rPr>
          <w:b/>
        </w:rPr>
      </w:pPr>
    </w:p>
    <w:p w14:paraId="600AFBFA" w14:textId="77777777" w:rsidR="00A80818" w:rsidRDefault="00A80818" w:rsidP="004D62B0">
      <w:pPr>
        <w:pStyle w:val="NoSpacing"/>
        <w:rPr>
          <w:b/>
        </w:rPr>
      </w:pPr>
    </w:p>
    <w:p w14:paraId="3E635ABF" w14:textId="77777777" w:rsidR="00A80818" w:rsidRDefault="00A80818" w:rsidP="004D62B0">
      <w:pPr>
        <w:pStyle w:val="NoSpacing"/>
        <w:rPr>
          <w:b/>
        </w:rPr>
      </w:pPr>
    </w:p>
    <w:p w14:paraId="1C2006CA" w14:textId="77777777" w:rsidR="00A80818" w:rsidRDefault="00A80818" w:rsidP="004D62B0">
      <w:pPr>
        <w:pStyle w:val="NoSpacing"/>
        <w:rPr>
          <w:b/>
        </w:rPr>
      </w:pPr>
    </w:p>
    <w:p w14:paraId="2273605A" w14:textId="77777777" w:rsidR="00A80818" w:rsidRDefault="00A80818" w:rsidP="004D62B0">
      <w:pPr>
        <w:pStyle w:val="NoSpacing"/>
        <w:rPr>
          <w:b/>
        </w:rPr>
      </w:pPr>
    </w:p>
    <w:p w14:paraId="160E3BE3" w14:textId="60D311D5" w:rsidR="004D62B0" w:rsidRDefault="00A80818" w:rsidP="004D62B0">
      <w:pPr>
        <w:pStyle w:val="NoSpacing"/>
        <w:rPr>
          <w:b/>
          <w:sz w:val="24"/>
          <w:szCs w:val="24"/>
        </w:rPr>
      </w:pPr>
      <w:r>
        <w:rPr>
          <w:b/>
        </w:rPr>
        <w:t xml:space="preserve">              </w:t>
      </w:r>
      <w:r w:rsidR="004D62B0" w:rsidRPr="00A46A20">
        <w:rPr>
          <w:b/>
          <w:sz w:val="24"/>
          <w:szCs w:val="24"/>
        </w:rPr>
        <w:t>Currently actively engaged in:</w:t>
      </w:r>
    </w:p>
    <w:p w14:paraId="3982A699" w14:textId="7CCF5688" w:rsidR="00860D5B" w:rsidRDefault="00860D5B" w:rsidP="00860D5B">
      <w:pPr>
        <w:pStyle w:val="NoSpacing"/>
        <w:numPr>
          <w:ilvl w:val="0"/>
          <w:numId w:val="35"/>
        </w:numPr>
        <w:rPr>
          <w:bCs/>
          <w:sz w:val="24"/>
          <w:szCs w:val="24"/>
        </w:rPr>
      </w:pPr>
      <w:r w:rsidRPr="00860D5B">
        <w:rPr>
          <w:bCs/>
          <w:sz w:val="24"/>
          <w:szCs w:val="24"/>
        </w:rPr>
        <w:t>Business controlling</w:t>
      </w:r>
      <w:r w:rsidR="00796FA2">
        <w:rPr>
          <w:bCs/>
          <w:sz w:val="24"/>
          <w:szCs w:val="24"/>
        </w:rPr>
        <w:t xml:space="preserve"> – Tech Op’s. </w:t>
      </w:r>
      <w:r w:rsidRPr="00860D5B">
        <w:rPr>
          <w:bCs/>
          <w:sz w:val="24"/>
          <w:szCs w:val="24"/>
        </w:rPr>
        <w:t xml:space="preserve"> </w:t>
      </w:r>
    </w:p>
    <w:p w14:paraId="3B1C1E06" w14:textId="77777777" w:rsidR="004D62B0" w:rsidRPr="004D62B0" w:rsidRDefault="004D62B0" w:rsidP="00A46A20">
      <w:pPr>
        <w:pStyle w:val="NoSpacing"/>
        <w:numPr>
          <w:ilvl w:val="0"/>
          <w:numId w:val="23"/>
        </w:numPr>
        <w:rPr>
          <w:b/>
        </w:rPr>
      </w:pPr>
      <w:r>
        <w:t>Collaborating with Finance team for Month end support.</w:t>
      </w:r>
    </w:p>
    <w:p w14:paraId="40B8AC9D" w14:textId="77777777" w:rsidR="004D62B0" w:rsidRDefault="004D62B0" w:rsidP="00A46A20">
      <w:pPr>
        <w:pStyle w:val="NoSpacing"/>
        <w:numPr>
          <w:ilvl w:val="0"/>
          <w:numId w:val="23"/>
        </w:numPr>
      </w:pPr>
      <w:r>
        <w:t>Support for FO for month end closing</w:t>
      </w:r>
      <w:r w:rsidR="00C85EE6">
        <w:t xml:space="preserve"> – FICO / Inventory reconciliation etc.</w:t>
      </w:r>
    </w:p>
    <w:p w14:paraId="07C2D41C" w14:textId="77777777" w:rsidR="004D62B0" w:rsidRDefault="004D62B0" w:rsidP="00A46A20">
      <w:pPr>
        <w:pStyle w:val="NoSpacing"/>
        <w:numPr>
          <w:ilvl w:val="0"/>
          <w:numId w:val="23"/>
        </w:numPr>
      </w:pPr>
      <w:r>
        <w:t>Supporting business for ERP change request and ongoing technical support.</w:t>
      </w:r>
    </w:p>
    <w:p w14:paraId="584FFE2D" w14:textId="77777777" w:rsidR="004D62B0" w:rsidRDefault="004D62B0" w:rsidP="00A46A20">
      <w:pPr>
        <w:pStyle w:val="NoSpacing"/>
        <w:numPr>
          <w:ilvl w:val="0"/>
          <w:numId w:val="23"/>
        </w:numPr>
      </w:pPr>
      <w:r>
        <w:t>Internal Audit business support.</w:t>
      </w:r>
    </w:p>
    <w:p w14:paraId="0FD6F38B" w14:textId="77777777" w:rsidR="004D62B0" w:rsidRDefault="004D62B0" w:rsidP="00A46A20">
      <w:pPr>
        <w:pStyle w:val="NoSpacing"/>
        <w:numPr>
          <w:ilvl w:val="0"/>
          <w:numId w:val="23"/>
        </w:numPr>
      </w:pPr>
      <w:r>
        <w:t>Sod tracking and monitoring</w:t>
      </w:r>
    </w:p>
    <w:p w14:paraId="4449E440" w14:textId="2A2F7E8B" w:rsidR="00E942B0" w:rsidRDefault="00E942B0" w:rsidP="00A46A20">
      <w:pPr>
        <w:pStyle w:val="NoSpacing"/>
        <w:numPr>
          <w:ilvl w:val="0"/>
          <w:numId w:val="23"/>
        </w:numPr>
      </w:pPr>
      <w:r>
        <w:t>Knowledge transfer, training and business documentation for business transformation team.</w:t>
      </w:r>
    </w:p>
    <w:p w14:paraId="7B167468" w14:textId="3A395172" w:rsidR="001C2EDB" w:rsidRDefault="001C2EDB" w:rsidP="00A46A20">
      <w:pPr>
        <w:pStyle w:val="NoSpacing"/>
        <w:numPr>
          <w:ilvl w:val="0"/>
          <w:numId w:val="23"/>
        </w:numPr>
      </w:pPr>
      <w:r>
        <w:t xml:space="preserve">Finance Global imitative – driving collaboration with Finance Team. </w:t>
      </w:r>
    </w:p>
    <w:p w14:paraId="61C65366" w14:textId="3E52320C" w:rsidR="004D62B0" w:rsidRDefault="004D62B0" w:rsidP="004D62B0">
      <w:pPr>
        <w:pStyle w:val="NoSpacing"/>
        <w:ind w:left="1429" w:hanging="709"/>
      </w:pPr>
    </w:p>
    <w:p w14:paraId="7256BEAA" w14:textId="77777777" w:rsidR="00796FA2" w:rsidRDefault="00796FA2" w:rsidP="004D62B0">
      <w:pPr>
        <w:pStyle w:val="NoSpacing"/>
        <w:ind w:left="1429" w:hanging="709"/>
      </w:pPr>
    </w:p>
    <w:p w14:paraId="107A5C54" w14:textId="77777777" w:rsidR="001F0836" w:rsidRPr="00FA1791" w:rsidRDefault="00A62682" w:rsidP="00B04607">
      <w:pPr>
        <w:pStyle w:val="NoSpacing"/>
        <w:numPr>
          <w:ilvl w:val="0"/>
          <w:numId w:val="16"/>
        </w:numPr>
        <w:rPr>
          <w:b/>
          <w:sz w:val="28"/>
          <w:szCs w:val="28"/>
        </w:rPr>
      </w:pPr>
      <w:r w:rsidRPr="00FA1791">
        <w:rPr>
          <w:b/>
          <w:sz w:val="28"/>
          <w:szCs w:val="28"/>
        </w:rPr>
        <w:t>Prior Employments</w:t>
      </w:r>
    </w:p>
    <w:p w14:paraId="4134C80D" w14:textId="0AB0AE88" w:rsidR="00A62682" w:rsidRDefault="00A62682" w:rsidP="00B04607">
      <w:pPr>
        <w:pStyle w:val="NoSpacing"/>
        <w:numPr>
          <w:ilvl w:val="0"/>
          <w:numId w:val="24"/>
        </w:numPr>
      </w:pPr>
      <w:r>
        <w:t>KA Bhansali &amp; Co, Associate – Consulting firm for business process implementation</w:t>
      </w:r>
      <w:r w:rsidR="00FA1791">
        <w:t>.</w:t>
      </w:r>
      <w:r w:rsidR="001061A7">
        <w:t xml:space="preserve"> July 2005 to Dec 2005</w:t>
      </w:r>
    </w:p>
    <w:p w14:paraId="20EB63C8" w14:textId="2C8EDA98" w:rsidR="00A62682" w:rsidRDefault="00A62682" w:rsidP="00B04607">
      <w:pPr>
        <w:pStyle w:val="NoSpacing"/>
        <w:numPr>
          <w:ilvl w:val="0"/>
          <w:numId w:val="24"/>
        </w:numPr>
      </w:pPr>
      <w:proofErr w:type="spellStart"/>
      <w:r>
        <w:t>Kashmira</w:t>
      </w:r>
      <w:proofErr w:type="spellEnd"/>
      <w:r>
        <w:t xml:space="preserve"> Ceramic Products Private Ltd: Accounting in Tally and manual preparation of accounts</w:t>
      </w:r>
      <w:r w:rsidR="00AD3ED8">
        <w:t>.</w:t>
      </w:r>
      <w:r w:rsidR="001061A7">
        <w:t xml:space="preserve"> Jan 2004 to June 2005</w:t>
      </w:r>
    </w:p>
    <w:p w14:paraId="015FA6F5" w14:textId="77777777" w:rsidR="00A62682" w:rsidRDefault="00AF466D" w:rsidP="00B04607">
      <w:pPr>
        <w:pStyle w:val="NoSpacing"/>
        <w:numPr>
          <w:ilvl w:val="0"/>
          <w:numId w:val="24"/>
        </w:numPr>
      </w:pPr>
      <w:r>
        <w:t>BC. Shetty &amp; Co. Article and p</w:t>
      </w:r>
      <w:r w:rsidR="000876A4">
        <w:t>re-</w:t>
      </w:r>
      <w:r>
        <w:t>qualification employment</w:t>
      </w:r>
    </w:p>
    <w:p w14:paraId="2791B3FE" w14:textId="77777777" w:rsidR="00860D5B" w:rsidRDefault="00860D5B" w:rsidP="001F0836"/>
    <w:p w14:paraId="5DC0D4FE" w14:textId="77777777" w:rsidR="00A07262" w:rsidRPr="00FA1791" w:rsidRDefault="00A07262" w:rsidP="00FA1791">
      <w:pPr>
        <w:pStyle w:val="NoSpacing"/>
        <w:numPr>
          <w:ilvl w:val="0"/>
          <w:numId w:val="26"/>
        </w:numPr>
        <w:rPr>
          <w:b/>
          <w:sz w:val="28"/>
          <w:szCs w:val="28"/>
        </w:rPr>
      </w:pPr>
      <w:r w:rsidRPr="00FA1791">
        <w:rPr>
          <w:b/>
          <w:sz w:val="28"/>
          <w:szCs w:val="28"/>
        </w:rPr>
        <w:t>Education:</w:t>
      </w:r>
    </w:p>
    <w:p w14:paraId="49B80112" w14:textId="77777777" w:rsidR="00A07262" w:rsidRDefault="00A07262" w:rsidP="00FA1791">
      <w:pPr>
        <w:pStyle w:val="NoSpacing"/>
        <w:numPr>
          <w:ilvl w:val="0"/>
          <w:numId w:val="25"/>
        </w:numPr>
      </w:pPr>
      <w:r>
        <w:t>Institute of Chartered Accountants of India, New Delhi Nov 20</w:t>
      </w:r>
      <w:r w:rsidR="004C58C9">
        <w:t>0</w:t>
      </w:r>
      <w:r>
        <w:t>4</w:t>
      </w:r>
    </w:p>
    <w:p w14:paraId="330DDF7D" w14:textId="77777777" w:rsidR="00A07262" w:rsidRDefault="00A07262" w:rsidP="00FA1791">
      <w:pPr>
        <w:pStyle w:val="NoSpacing"/>
        <w:numPr>
          <w:ilvl w:val="0"/>
          <w:numId w:val="25"/>
        </w:numPr>
      </w:pPr>
      <w:r>
        <w:t>Bachelor of Commerce, Mumbai University April 1996</w:t>
      </w:r>
    </w:p>
    <w:p w14:paraId="364390FB" w14:textId="77777777" w:rsidR="00A07262" w:rsidRDefault="00A07262" w:rsidP="00FA1791">
      <w:pPr>
        <w:pStyle w:val="NoSpacing"/>
        <w:numPr>
          <w:ilvl w:val="0"/>
          <w:numId w:val="25"/>
        </w:numPr>
      </w:pPr>
      <w:r>
        <w:t xml:space="preserve">Master (English), Himalaya University, </w:t>
      </w:r>
      <w:proofErr w:type="spellStart"/>
      <w:r>
        <w:t>Itanagar</w:t>
      </w:r>
      <w:proofErr w:type="spellEnd"/>
      <w:r>
        <w:t>, 2018</w:t>
      </w:r>
    </w:p>
    <w:p w14:paraId="591DCD77" w14:textId="77777777" w:rsidR="00FA1791" w:rsidRDefault="00FA1791" w:rsidP="00A07262">
      <w:pPr>
        <w:pStyle w:val="NoSpacing"/>
      </w:pPr>
    </w:p>
    <w:p w14:paraId="676037BA" w14:textId="77777777" w:rsidR="00FA1791" w:rsidRPr="000F6BB5" w:rsidRDefault="00FA1791" w:rsidP="00FA1791">
      <w:pPr>
        <w:pStyle w:val="NoSpacing"/>
        <w:numPr>
          <w:ilvl w:val="0"/>
          <w:numId w:val="27"/>
        </w:numPr>
        <w:rPr>
          <w:b/>
          <w:sz w:val="28"/>
          <w:szCs w:val="28"/>
        </w:rPr>
      </w:pPr>
      <w:r w:rsidRPr="000F6BB5">
        <w:rPr>
          <w:b/>
          <w:sz w:val="28"/>
          <w:szCs w:val="28"/>
        </w:rPr>
        <w:t>Other Details:</w:t>
      </w:r>
    </w:p>
    <w:p w14:paraId="7146D12E" w14:textId="77777777" w:rsidR="00536B20" w:rsidRDefault="00536B20" w:rsidP="00FA1791">
      <w:pPr>
        <w:pStyle w:val="NoSpacing"/>
        <w:numPr>
          <w:ilvl w:val="0"/>
          <w:numId w:val="26"/>
        </w:numPr>
      </w:pPr>
      <w:r>
        <w:t xml:space="preserve">Date of Birth: 08 </w:t>
      </w:r>
      <w:r w:rsidR="00822CFE">
        <w:t>July</w:t>
      </w:r>
      <w:r>
        <w:t xml:space="preserve"> 1976</w:t>
      </w:r>
    </w:p>
    <w:p w14:paraId="44D3C028" w14:textId="77777777" w:rsidR="00FA1791" w:rsidRDefault="00822CFE" w:rsidP="00FA1791">
      <w:pPr>
        <w:pStyle w:val="NoSpacing"/>
        <w:numPr>
          <w:ilvl w:val="0"/>
          <w:numId w:val="26"/>
        </w:numPr>
      </w:pPr>
      <w:r>
        <w:t xml:space="preserve">Contact details: </w:t>
      </w:r>
      <w:r w:rsidR="00FA1791">
        <w:t xml:space="preserve">A 1006 </w:t>
      </w:r>
      <w:proofErr w:type="spellStart"/>
      <w:r w:rsidR="00FA1791">
        <w:t>Dosti</w:t>
      </w:r>
      <w:proofErr w:type="spellEnd"/>
      <w:r w:rsidR="00FA1791">
        <w:t xml:space="preserve"> Elite Co-op </w:t>
      </w:r>
      <w:proofErr w:type="spellStart"/>
      <w:r w:rsidR="00FA1791">
        <w:t>Hsg</w:t>
      </w:r>
      <w:proofErr w:type="spellEnd"/>
      <w:r w:rsidR="00FA1791">
        <w:t xml:space="preserve"> Soc Ltd, Road No 29, Near Sion Tel Exchange, Mumbai 400022. </w:t>
      </w:r>
    </w:p>
    <w:p w14:paraId="0A7F8E7C" w14:textId="77777777" w:rsidR="00FA1791" w:rsidRDefault="00822CFE" w:rsidP="00FA1791">
      <w:pPr>
        <w:pStyle w:val="NoSpacing"/>
        <w:numPr>
          <w:ilvl w:val="0"/>
          <w:numId w:val="26"/>
        </w:numPr>
      </w:pPr>
      <w:r>
        <w:t xml:space="preserve">Mail id: </w:t>
      </w:r>
      <w:hyperlink r:id="rId7" w:history="1">
        <w:r w:rsidRPr="00822CFE">
          <w:rPr>
            <w:rStyle w:val="Hyperlink"/>
            <w:color w:val="auto"/>
            <w:u w:val="none"/>
          </w:rPr>
          <w:t>nimbus08@ymail.com</w:t>
        </w:r>
      </w:hyperlink>
      <w:r w:rsidRPr="00822CFE">
        <w:t xml:space="preserve"> </w:t>
      </w:r>
      <w:r>
        <w:t xml:space="preserve">   </w:t>
      </w:r>
    </w:p>
    <w:p w14:paraId="5A89D741" w14:textId="77777777" w:rsidR="00822CFE" w:rsidRDefault="00822CFE" w:rsidP="00FA1791">
      <w:pPr>
        <w:pStyle w:val="NoSpacing"/>
        <w:numPr>
          <w:ilvl w:val="0"/>
          <w:numId w:val="26"/>
        </w:numPr>
      </w:pPr>
      <w:r>
        <w:t>Mobile No: 9930772698</w:t>
      </w:r>
    </w:p>
    <w:p w14:paraId="7513B8E5" w14:textId="77777777" w:rsidR="00FA1791" w:rsidRDefault="00FA1791" w:rsidP="00FA1791">
      <w:pPr>
        <w:pStyle w:val="NoSpacing"/>
        <w:numPr>
          <w:ilvl w:val="0"/>
          <w:numId w:val="26"/>
        </w:numPr>
      </w:pPr>
      <w:r>
        <w:t xml:space="preserve">Notice Period: 2 months </w:t>
      </w:r>
    </w:p>
    <w:p w14:paraId="10A912B2" w14:textId="77777777" w:rsidR="00FA1791" w:rsidRDefault="00FA1791" w:rsidP="00FA1791">
      <w:pPr>
        <w:pStyle w:val="NoSpacing"/>
        <w:numPr>
          <w:ilvl w:val="0"/>
          <w:numId w:val="26"/>
        </w:numPr>
      </w:pPr>
      <w:r>
        <w:t>Base Location: Mumbai or Pune</w:t>
      </w:r>
    </w:p>
    <w:p w14:paraId="413EE08D" w14:textId="77777777" w:rsidR="006C08F5" w:rsidRDefault="006C08F5" w:rsidP="00FA1791">
      <w:pPr>
        <w:pStyle w:val="NoSpacing"/>
        <w:numPr>
          <w:ilvl w:val="0"/>
          <w:numId w:val="26"/>
        </w:numPr>
      </w:pPr>
      <w:r>
        <w:t xml:space="preserve">Other interests: reading, music </w:t>
      </w:r>
    </w:p>
    <w:p w14:paraId="2439494E" w14:textId="77777777" w:rsidR="00011ACB" w:rsidRDefault="00011ACB" w:rsidP="00011ACB">
      <w:pPr>
        <w:pStyle w:val="NoSpacing"/>
      </w:pPr>
    </w:p>
    <w:p w14:paraId="44BE0522" w14:textId="77777777" w:rsidR="00011ACB" w:rsidRDefault="00011ACB" w:rsidP="00011ACB">
      <w:pPr>
        <w:pStyle w:val="NoSpacing"/>
      </w:pPr>
    </w:p>
    <w:p w14:paraId="48D7D459" w14:textId="77777777" w:rsidR="00011ACB" w:rsidRPr="00011ACB" w:rsidRDefault="00011ACB" w:rsidP="00011ACB">
      <w:pPr>
        <w:pStyle w:val="NoSpacing"/>
        <w:numPr>
          <w:ilvl w:val="0"/>
          <w:numId w:val="27"/>
        </w:numPr>
        <w:rPr>
          <w:i/>
        </w:rPr>
      </w:pPr>
      <w:r w:rsidRPr="00011ACB">
        <w:rPr>
          <w:i/>
        </w:rPr>
        <w:t>Refer separately for major business Projects or ERP Projects/ rollouts in Merck:</w:t>
      </w:r>
    </w:p>
    <w:p w14:paraId="1AFA42DC" w14:textId="77777777" w:rsidR="00011ACB" w:rsidRPr="00011ACB" w:rsidRDefault="00011ACB" w:rsidP="00011ACB">
      <w:pPr>
        <w:pStyle w:val="NoSpacing"/>
        <w:rPr>
          <w:i/>
        </w:rPr>
      </w:pPr>
    </w:p>
    <w:p w14:paraId="0DE3B450" w14:textId="77777777" w:rsidR="00A07262" w:rsidRDefault="00A07262" w:rsidP="00A07262">
      <w:pPr>
        <w:pStyle w:val="NoSpacing"/>
      </w:pPr>
    </w:p>
    <w:p w14:paraId="738911FD" w14:textId="77777777" w:rsidR="00A07262" w:rsidRDefault="00A07262" w:rsidP="00A07262">
      <w:pPr>
        <w:pStyle w:val="NoSpacing"/>
      </w:pPr>
    </w:p>
    <w:p w14:paraId="6C840833" w14:textId="77777777" w:rsidR="00A07262" w:rsidRDefault="00A07262" w:rsidP="00A07262">
      <w:pPr>
        <w:pStyle w:val="NoSpacing"/>
      </w:pPr>
    </w:p>
    <w:p w14:paraId="203B7EF2" w14:textId="77777777" w:rsidR="00A07262" w:rsidRDefault="00A07262" w:rsidP="00A07262">
      <w:pPr>
        <w:pStyle w:val="NoSpacing"/>
      </w:pPr>
    </w:p>
    <w:p w14:paraId="2581CB7A" w14:textId="77777777" w:rsidR="00FA1791" w:rsidRDefault="00FA1791" w:rsidP="00A07262">
      <w:pPr>
        <w:pStyle w:val="NoSpacing"/>
      </w:pPr>
    </w:p>
    <w:p w14:paraId="7F67DEAF" w14:textId="77777777" w:rsidR="00FA1791" w:rsidRDefault="00FA1791" w:rsidP="00A07262">
      <w:pPr>
        <w:pStyle w:val="NoSpacing"/>
      </w:pPr>
    </w:p>
    <w:p w14:paraId="4ED6D7D5" w14:textId="77777777" w:rsidR="00011ACB" w:rsidRDefault="00011ACB" w:rsidP="00A07262">
      <w:pPr>
        <w:pStyle w:val="NoSpacing"/>
        <w:rPr>
          <w:b/>
          <w:sz w:val="24"/>
          <w:szCs w:val="24"/>
        </w:rPr>
      </w:pPr>
    </w:p>
    <w:p w14:paraId="2322F4C0" w14:textId="77777777" w:rsidR="00011ACB" w:rsidRDefault="00011ACB" w:rsidP="00A07262">
      <w:pPr>
        <w:pStyle w:val="NoSpacing"/>
        <w:rPr>
          <w:b/>
          <w:sz w:val="24"/>
          <w:szCs w:val="24"/>
        </w:rPr>
      </w:pPr>
    </w:p>
    <w:p w14:paraId="3FA9B440" w14:textId="77777777" w:rsidR="00A07262" w:rsidRDefault="006C5A3B" w:rsidP="00A07262">
      <w:pPr>
        <w:pStyle w:val="NoSpacing"/>
        <w:rPr>
          <w:b/>
          <w:sz w:val="24"/>
          <w:szCs w:val="24"/>
        </w:rPr>
      </w:pPr>
      <w:r w:rsidRPr="00CE50D9">
        <w:rPr>
          <w:b/>
          <w:sz w:val="24"/>
          <w:szCs w:val="24"/>
        </w:rPr>
        <w:t>Major business</w:t>
      </w:r>
      <w:r w:rsidR="00CE50D9" w:rsidRPr="00CE50D9">
        <w:rPr>
          <w:b/>
          <w:sz w:val="24"/>
          <w:szCs w:val="24"/>
        </w:rPr>
        <w:t xml:space="preserve"> Projects</w:t>
      </w:r>
      <w:r w:rsidRPr="00CE50D9">
        <w:rPr>
          <w:b/>
          <w:sz w:val="24"/>
          <w:szCs w:val="24"/>
        </w:rPr>
        <w:t xml:space="preserve"> or ERP Projects</w:t>
      </w:r>
      <w:r w:rsidR="00CE50D9" w:rsidRPr="00CE50D9">
        <w:rPr>
          <w:b/>
          <w:sz w:val="24"/>
          <w:szCs w:val="24"/>
        </w:rPr>
        <w:t xml:space="preserve">/ rollouts </w:t>
      </w:r>
      <w:r w:rsidRPr="00CE50D9">
        <w:rPr>
          <w:b/>
          <w:sz w:val="24"/>
          <w:szCs w:val="24"/>
        </w:rPr>
        <w:t xml:space="preserve">in </w:t>
      </w:r>
      <w:r w:rsidR="00011ACB" w:rsidRPr="00CE50D9">
        <w:rPr>
          <w:b/>
          <w:sz w:val="24"/>
          <w:szCs w:val="24"/>
        </w:rPr>
        <w:t>Merck:</w:t>
      </w:r>
    </w:p>
    <w:p w14:paraId="6C74C8E0" w14:textId="77777777" w:rsidR="00011ACB" w:rsidRPr="00CE50D9" w:rsidRDefault="00011ACB" w:rsidP="00A07262">
      <w:pPr>
        <w:pStyle w:val="NoSpacing"/>
        <w:rPr>
          <w:b/>
          <w:sz w:val="24"/>
          <w:szCs w:val="24"/>
        </w:rPr>
      </w:pPr>
    </w:p>
    <w:p w14:paraId="574B1A1B" w14:textId="77777777" w:rsidR="00A07262" w:rsidRPr="00A07262" w:rsidRDefault="00A07262" w:rsidP="00A07262">
      <w:pPr>
        <w:pStyle w:val="NoSpacing"/>
        <w:numPr>
          <w:ilvl w:val="0"/>
          <w:numId w:val="27"/>
        </w:numPr>
      </w:pPr>
      <w:r w:rsidRPr="002D61BF">
        <w:rPr>
          <w:b/>
        </w:rPr>
        <w:t>RODA</w:t>
      </w:r>
      <w:r w:rsidR="002D61BF">
        <w:t xml:space="preserve"> (</w:t>
      </w:r>
      <w:r w:rsidRPr="00A07262">
        <w:t>Consumer Health care divestiture from Merck Ltd cross business entity into 3 legal entities and 2 ERP’s (based on business).</w:t>
      </w:r>
      <w:r w:rsidR="002D61BF">
        <w:t xml:space="preserve"> – Timelines 3 months</w:t>
      </w:r>
    </w:p>
    <w:p w14:paraId="77356AD4" w14:textId="77777777" w:rsidR="006C5A3B" w:rsidRDefault="00A07262" w:rsidP="002D61BF">
      <w:pPr>
        <w:pStyle w:val="NoSpacing"/>
        <w:numPr>
          <w:ilvl w:val="0"/>
          <w:numId w:val="29"/>
        </w:numPr>
      </w:pPr>
      <w:r w:rsidRPr="00A07262">
        <w:t>Data migration for divestiture and resulting entity</w:t>
      </w:r>
    </w:p>
    <w:p w14:paraId="57502BDE" w14:textId="77777777" w:rsidR="00A07262" w:rsidRPr="00A07262" w:rsidRDefault="00A07262" w:rsidP="002D61BF">
      <w:pPr>
        <w:pStyle w:val="NoSpacing"/>
        <w:numPr>
          <w:ilvl w:val="0"/>
          <w:numId w:val="29"/>
        </w:numPr>
      </w:pPr>
      <w:r w:rsidRPr="00A07262">
        <w:t>Business curve out</w:t>
      </w:r>
    </w:p>
    <w:p w14:paraId="39AFD05F" w14:textId="77777777" w:rsidR="00A07262" w:rsidRPr="00A07262" w:rsidRDefault="00A07262" w:rsidP="002D61BF">
      <w:pPr>
        <w:pStyle w:val="NoSpacing"/>
        <w:numPr>
          <w:ilvl w:val="0"/>
          <w:numId w:val="29"/>
        </w:numPr>
      </w:pPr>
      <w:r w:rsidRPr="00A07262">
        <w:t>Closing Entries</w:t>
      </w:r>
      <w:r w:rsidR="002D61BF">
        <w:t xml:space="preserve"> for goodwill and loss of profit </w:t>
      </w:r>
    </w:p>
    <w:p w14:paraId="28D9957E" w14:textId="77777777" w:rsidR="006C5A3B" w:rsidRPr="002D61BF" w:rsidRDefault="002D61BF" w:rsidP="002D61BF">
      <w:pPr>
        <w:pStyle w:val="NoSpacing"/>
        <w:numPr>
          <w:ilvl w:val="0"/>
          <w:numId w:val="27"/>
        </w:numPr>
        <w:rPr>
          <w:b/>
          <w:i/>
        </w:rPr>
      </w:pPr>
      <w:r w:rsidRPr="002D61BF">
        <w:rPr>
          <w:b/>
          <w:i/>
        </w:rPr>
        <w:t>Key take away Project</w:t>
      </w:r>
      <w:r>
        <w:rPr>
          <w:b/>
          <w:i/>
        </w:rPr>
        <w:t>:</w:t>
      </w:r>
      <w:r w:rsidR="006C5A3B" w:rsidRPr="002D61BF">
        <w:rPr>
          <w:b/>
          <w:i/>
        </w:rPr>
        <w:t xml:space="preserve"> No work</w:t>
      </w:r>
      <w:r>
        <w:rPr>
          <w:b/>
          <w:i/>
        </w:rPr>
        <w:t>-</w:t>
      </w:r>
      <w:r w:rsidR="006C5A3B" w:rsidRPr="002D61BF">
        <w:rPr>
          <w:b/>
          <w:i/>
        </w:rPr>
        <w:t xml:space="preserve"> shadow, no external consultants, black out of 2 working days</w:t>
      </w:r>
    </w:p>
    <w:p w14:paraId="3E48D977" w14:textId="77777777" w:rsidR="00A07262" w:rsidRPr="002D61BF" w:rsidRDefault="00A07262" w:rsidP="00A07262">
      <w:pPr>
        <w:pStyle w:val="NoSpacing"/>
        <w:rPr>
          <w:b/>
        </w:rPr>
      </w:pPr>
    </w:p>
    <w:p w14:paraId="0BCB8A24" w14:textId="77777777" w:rsidR="00A07262" w:rsidRPr="00A07262" w:rsidRDefault="00A07262" w:rsidP="00A07262">
      <w:pPr>
        <w:pStyle w:val="NoSpacing"/>
        <w:numPr>
          <w:ilvl w:val="0"/>
          <w:numId w:val="27"/>
        </w:numPr>
      </w:pPr>
      <w:r w:rsidRPr="002D61BF">
        <w:rPr>
          <w:b/>
        </w:rPr>
        <w:t>Quattro</w:t>
      </w:r>
      <w:r w:rsidR="002D61BF">
        <w:t xml:space="preserve"> (</w:t>
      </w:r>
      <w:r w:rsidRPr="00A07262">
        <w:t>Global ERP templet designing to rollout/ implementation for Performance Material business</w:t>
      </w:r>
      <w:r w:rsidR="002D61BF">
        <w:t>)- Timelines 1 year and 4 months.</w:t>
      </w:r>
    </w:p>
    <w:p w14:paraId="1A7F4DBD" w14:textId="77777777" w:rsidR="00A07262" w:rsidRPr="00A07262" w:rsidRDefault="00A07262" w:rsidP="002D61BF">
      <w:pPr>
        <w:pStyle w:val="NoSpacing"/>
        <w:numPr>
          <w:ilvl w:val="0"/>
          <w:numId w:val="30"/>
        </w:numPr>
      </w:pPr>
      <w:r w:rsidRPr="00A07262">
        <w:t xml:space="preserve">Business </w:t>
      </w:r>
      <w:r w:rsidR="002D61BF">
        <w:t>R</w:t>
      </w:r>
      <w:r w:rsidRPr="00A07262">
        <w:t>equirement</w:t>
      </w:r>
      <w:r w:rsidR="00F04043">
        <w:t xml:space="preserve"> and </w:t>
      </w:r>
      <w:proofErr w:type="gramStart"/>
      <w:r w:rsidR="00F04043">
        <w:t>blue print</w:t>
      </w:r>
      <w:proofErr w:type="gramEnd"/>
      <w:r w:rsidR="00F04043">
        <w:t xml:space="preserve"> </w:t>
      </w:r>
      <w:r w:rsidRPr="00A07262">
        <w:t xml:space="preserve"> </w:t>
      </w:r>
    </w:p>
    <w:p w14:paraId="20D60A27" w14:textId="77777777" w:rsidR="00A07262" w:rsidRPr="00A07262" w:rsidRDefault="00A07262" w:rsidP="002D61BF">
      <w:pPr>
        <w:pStyle w:val="NoSpacing"/>
        <w:numPr>
          <w:ilvl w:val="0"/>
          <w:numId w:val="30"/>
        </w:numPr>
      </w:pPr>
      <w:r w:rsidRPr="00A07262">
        <w:t>Solution phase</w:t>
      </w:r>
    </w:p>
    <w:p w14:paraId="4E504060" w14:textId="77777777" w:rsidR="00A07262" w:rsidRPr="00A07262" w:rsidRDefault="00A07262" w:rsidP="002D61BF">
      <w:pPr>
        <w:pStyle w:val="NoSpacing"/>
        <w:numPr>
          <w:ilvl w:val="0"/>
          <w:numId w:val="30"/>
        </w:numPr>
      </w:pPr>
      <w:r w:rsidRPr="00A07262">
        <w:t>Testing</w:t>
      </w:r>
      <w:r w:rsidR="002D61BF">
        <w:t xml:space="preserve"> – ERP and BI</w:t>
      </w:r>
    </w:p>
    <w:p w14:paraId="77C28447" w14:textId="77777777" w:rsidR="00A07262" w:rsidRPr="00A07262" w:rsidRDefault="00A07262" w:rsidP="002D61BF">
      <w:pPr>
        <w:pStyle w:val="NoSpacing"/>
        <w:numPr>
          <w:ilvl w:val="0"/>
          <w:numId w:val="30"/>
        </w:numPr>
      </w:pPr>
      <w:r w:rsidRPr="00A07262">
        <w:t>End user training</w:t>
      </w:r>
    </w:p>
    <w:p w14:paraId="7C599D16" w14:textId="77777777" w:rsidR="00A07262" w:rsidRPr="00A07262" w:rsidRDefault="00A07262" w:rsidP="002D61BF">
      <w:pPr>
        <w:pStyle w:val="NoSpacing"/>
        <w:numPr>
          <w:ilvl w:val="0"/>
          <w:numId w:val="30"/>
        </w:numPr>
      </w:pPr>
      <w:r w:rsidRPr="00A07262">
        <w:t>SAP documentation</w:t>
      </w:r>
    </w:p>
    <w:p w14:paraId="14EC5A98" w14:textId="77777777" w:rsidR="00A07262" w:rsidRPr="00A07262" w:rsidRDefault="00A07262" w:rsidP="002D61BF">
      <w:pPr>
        <w:pStyle w:val="NoSpacing"/>
        <w:numPr>
          <w:ilvl w:val="0"/>
          <w:numId w:val="30"/>
        </w:numPr>
      </w:pPr>
      <w:r w:rsidRPr="00A07262">
        <w:t>Process documentation</w:t>
      </w:r>
    </w:p>
    <w:p w14:paraId="4A5C2799" w14:textId="77777777" w:rsidR="00A07262" w:rsidRPr="00A07262" w:rsidRDefault="00A07262" w:rsidP="002D61BF">
      <w:pPr>
        <w:pStyle w:val="NoSpacing"/>
        <w:numPr>
          <w:ilvl w:val="0"/>
          <w:numId w:val="30"/>
        </w:numPr>
      </w:pPr>
      <w:r w:rsidRPr="00A07262">
        <w:t>Integration with cross streams</w:t>
      </w:r>
    </w:p>
    <w:p w14:paraId="4C680321" w14:textId="77777777" w:rsidR="00A07262" w:rsidRPr="00A07262" w:rsidRDefault="00A07262" w:rsidP="002D61BF">
      <w:pPr>
        <w:pStyle w:val="NoSpacing"/>
        <w:numPr>
          <w:ilvl w:val="0"/>
          <w:numId w:val="30"/>
        </w:numPr>
      </w:pPr>
      <w:r w:rsidRPr="00A07262">
        <w:t>Data migration</w:t>
      </w:r>
    </w:p>
    <w:p w14:paraId="4D4CEE11" w14:textId="77777777" w:rsidR="00A07262" w:rsidRPr="00A07262" w:rsidRDefault="00A07262" w:rsidP="002D61BF">
      <w:pPr>
        <w:pStyle w:val="NoSpacing"/>
        <w:numPr>
          <w:ilvl w:val="0"/>
          <w:numId w:val="30"/>
        </w:numPr>
      </w:pPr>
      <w:r w:rsidRPr="00A07262">
        <w:t xml:space="preserve">Go live </w:t>
      </w:r>
    </w:p>
    <w:p w14:paraId="1B55DD4B" w14:textId="77777777" w:rsidR="00A07262" w:rsidRDefault="00A07262" w:rsidP="002D61BF">
      <w:pPr>
        <w:pStyle w:val="NoSpacing"/>
        <w:numPr>
          <w:ilvl w:val="0"/>
          <w:numId w:val="30"/>
        </w:numPr>
      </w:pPr>
      <w:r w:rsidRPr="00A07262">
        <w:t xml:space="preserve">Post go- live support </w:t>
      </w:r>
    </w:p>
    <w:p w14:paraId="481734ED" w14:textId="77777777" w:rsidR="00A07262" w:rsidRPr="002D61BF" w:rsidRDefault="002D61BF" w:rsidP="00A07262">
      <w:pPr>
        <w:pStyle w:val="NoSpacing"/>
        <w:numPr>
          <w:ilvl w:val="0"/>
          <w:numId w:val="30"/>
        </w:numPr>
      </w:pPr>
      <w:r w:rsidRPr="002D61BF">
        <w:rPr>
          <w:b/>
          <w:i/>
        </w:rPr>
        <w:t xml:space="preserve">Key take away Project: </w:t>
      </w:r>
      <w:r>
        <w:rPr>
          <w:b/>
          <w:i/>
        </w:rPr>
        <w:t>Managed as single FI and CO key users, no work-shadow</w:t>
      </w:r>
    </w:p>
    <w:p w14:paraId="3D564828" w14:textId="77777777" w:rsidR="002D61BF" w:rsidRPr="002D61BF" w:rsidRDefault="002D61BF" w:rsidP="002D61BF">
      <w:pPr>
        <w:pStyle w:val="NoSpacing"/>
        <w:ind w:left="720"/>
        <w:rPr>
          <w:b/>
        </w:rPr>
      </w:pPr>
    </w:p>
    <w:p w14:paraId="321AFB20" w14:textId="77777777" w:rsidR="00A07262" w:rsidRPr="002D61BF" w:rsidRDefault="00A07262" w:rsidP="00F04043">
      <w:pPr>
        <w:pStyle w:val="NoSpacing"/>
        <w:numPr>
          <w:ilvl w:val="0"/>
          <w:numId w:val="31"/>
        </w:numPr>
        <w:rPr>
          <w:b/>
        </w:rPr>
      </w:pPr>
      <w:r w:rsidRPr="002D61BF">
        <w:rPr>
          <w:b/>
        </w:rPr>
        <w:t>Merck Millipore Bridge Project</w:t>
      </w:r>
      <w:r w:rsidR="002D61BF">
        <w:rPr>
          <w:b/>
        </w:rPr>
        <w:t xml:space="preserve"> </w:t>
      </w:r>
      <w:r w:rsidR="002D61BF">
        <w:t>(</w:t>
      </w:r>
      <w:r w:rsidRPr="00A07262">
        <w:t>Life science business curve out from SAP and migrating Life science business of Millipore India from JD Edward</w:t>
      </w:r>
      <w:r w:rsidR="002D61BF">
        <w:t>)- Timelines 11 months</w:t>
      </w:r>
    </w:p>
    <w:p w14:paraId="5020D73C" w14:textId="77777777" w:rsidR="00A07262" w:rsidRPr="00A07262" w:rsidRDefault="00F04043" w:rsidP="00F04043">
      <w:pPr>
        <w:pStyle w:val="NoSpacing"/>
        <w:numPr>
          <w:ilvl w:val="0"/>
          <w:numId w:val="31"/>
        </w:numPr>
      </w:pPr>
      <w:r>
        <w:t xml:space="preserve">User Requirement </w:t>
      </w:r>
    </w:p>
    <w:p w14:paraId="16EE061F" w14:textId="77777777" w:rsidR="00A07262" w:rsidRPr="00A07262" w:rsidRDefault="00A07262" w:rsidP="00F04043">
      <w:pPr>
        <w:pStyle w:val="NoSpacing"/>
        <w:numPr>
          <w:ilvl w:val="0"/>
          <w:numId w:val="31"/>
        </w:numPr>
      </w:pPr>
      <w:r w:rsidRPr="00A07262">
        <w:t xml:space="preserve">Solution </w:t>
      </w:r>
      <w:r w:rsidR="00F04043">
        <w:t>P</w:t>
      </w:r>
      <w:r w:rsidRPr="00A07262">
        <w:t>hase</w:t>
      </w:r>
    </w:p>
    <w:p w14:paraId="446D8743" w14:textId="77777777" w:rsidR="00A07262" w:rsidRDefault="00F04043" w:rsidP="00F04043">
      <w:pPr>
        <w:pStyle w:val="NoSpacing"/>
        <w:numPr>
          <w:ilvl w:val="0"/>
          <w:numId w:val="31"/>
        </w:numPr>
      </w:pPr>
      <w:r>
        <w:t>User Testing</w:t>
      </w:r>
      <w:r w:rsidR="00A07262" w:rsidRPr="00A07262">
        <w:t xml:space="preserve"> </w:t>
      </w:r>
    </w:p>
    <w:p w14:paraId="38EAF16D" w14:textId="77777777" w:rsidR="00AC5B62" w:rsidRDefault="00AC5B62" w:rsidP="00F04043">
      <w:pPr>
        <w:pStyle w:val="NoSpacing"/>
        <w:numPr>
          <w:ilvl w:val="0"/>
          <w:numId w:val="31"/>
        </w:numPr>
      </w:pPr>
      <w:r w:rsidRPr="00A07262">
        <w:t>Process documentation</w:t>
      </w:r>
    </w:p>
    <w:p w14:paraId="283CC581" w14:textId="77777777" w:rsidR="00F04043" w:rsidRPr="00A07262" w:rsidRDefault="00F04043" w:rsidP="00F04043">
      <w:pPr>
        <w:pStyle w:val="NoSpacing"/>
        <w:numPr>
          <w:ilvl w:val="0"/>
          <w:numId w:val="31"/>
        </w:numPr>
      </w:pPr>
      <w:r>
        <w:t xml:space="preserve">SAP documentation </w:t>
      </w:r>
    </w:p>
    <w:p w14:paraId="3E71B6B6" w14:textId="77777777" w:rsidR="00A07262" w:rsidRPr="00A07262" w:rsidRDefault="00A07262" w:rsidP="00F04043">
      <w:pPr>
        <w:pStyle w:val="NoSpacing"/>
        <w:numPr>
          <w:ilvl w:val="0"/>
          <w:numId w:val="31"/>
        </w:numPr>
      </w:pPr>
      <w:r w:rsidRPr="00A07262">
        <w:t>Data migration</w:t>
      </w:r>
    </w:p>
    <w:p w14:paraId="2B7B3D95" w14:textId="77777777" w:rsidR="00A07262" w:rsidRPr="00A07262" w:rsidRDefault="00A07262" w:rsidP="00F04043">
      <w:pPr>
        <w:pStyle w:val="NoSpacing"/>
        <w:numPr>
          <w:ilvl w:val="0"/>
          <w:numId w:val="31"/>
        </w:numPr>
      </w:pPr>
      <w:r w:rsidRPr="00A07262">
        <w:t>Aligning of accounting policies of Millipore with Merck and effect in financials</w:t>
      </w:r>
    </w:p>
    <w:p w14:paraId="31F65253" w14:textId="77777777" w:rsidR="00A07262" w:rsidRPr="00A07262" w:rsidRDefault="00A07262" w:rsidP="00F04043">
      <w:pPr>
        <w:pStyle w:val="NoSpacing"/>
        <w:numPr>
          <w:ilvl w:val="0"/>
          <w:numId w:val="31"/>
        </w:numPr>
      </w:pPr>
      <w:r w:rsidRPr="00A07262">
        <w:t>Closing entries and business goodwill or profit in curved out and resulting entities</w:t>
      </w:r>
    </w:p>
    <w:p w14:paraId="51C101C8" w14:textId="77777777" w:rsidR="00A07262" w:rsidRPr="00A07262" w:rsidRDefault="00A07262" w:rsidP="00F04043">
      <w:pPr>
        <w:pStyle w:val="NoSpacing"/>
        <w:numPr>
          <w:ilvl w:val="0"/>
          <w:numId w:val="31"/>
        </w:numPr>
      </w:pPr>
      <w:r w:rsidRPr="00A07262">
        <w:t xml:space="preserve">Post go-live support </w:t>
      </w:r>
    </w:p>
    <w:p w14:paraId="746E485E" w14:textId="77777777" w:rsidR="00A07262" w:rsidRPr="00A07262" w:rsidRDefault="00A07262" w:rsidP="00A07262">
      <w:pPr>
        <w:pStyle w:val="NoSpacing"/>
      </w:pPr>
    </w:p>
    <w:p w14:paraId="45DB41DF" w14:textId="77777777" w:rsidR="00011ACB" w:rsidRPr="00011ACB" w:rsidRDefault="00A07262" w:rsidP="00011ACB">
      <w:pPr>
        <w:pStyle w:val="NoSpacing"/>
        <w:numPr>
          <w:ilvl w:val="0"/>
          <w:numId w:val="33"/>
        </w:numPr>
        <w:rPr>
          <w:b/>
        </w:rPr>
      </w:pPr>
      <w:r w:rsidRPr="00011ACB">
        <w:rPr>
          <w:b/>
        </w:rPr>
        <w:t>Bangalore Genie Amalgamation Project</w:t>
      </w:r>
      <w:r w:rsidR="00011ACB" w:rsidRPr="00011ACB">
        <w:rPr>
          <w:b/>
        </w:rPr>
        <w:t xml:space="preserve"> (</w:t>
      </w:r>
      <w:r w:rsidRPr="00011ACB">
        <w:rPr>
          <w:b/>
        </w:rPr>
        <w:t>Bangalore Genie Life science business acquired amalgamated with Merck Ltd</w:t>
      </w:r>
      <w:r w:rsidR="00011ACB" w:rsidRPr="00011ACB">
        <w:rPr>
          <w:b/>
        </w:rPr>
        <w:t xml:space="preserve">) </w:t>
      </w:r>
    </w:p>
    <w:p w14:paraId="077AEE71" w14:textId="77777777" w:rsidR="00A07262" w:rsidRPr="00A07262" w:rsidRDefault="00011ACB" w:rsidP="00A07262">
      <w:pPr>
        <w:pStyle w:val="NoSpacing"/>
        <w:numPr>
          <w:ilvl w:val="0"/>
          <w:numId w:val="31"/>
        </w:numPr>
      </w:pPr>
      <w:r>
        <w:t>A</w:t>
      </w:r>
      <w:r w:rsidR="00A07262" w:rsidRPr="00A07262">
        <w:t>ccounting for amalgamation</w:t>
      </w:r>
      <w:r>
        <w:t>)</w:t>
      </w:r>
    </w:p>
    <w:p w14:paraId="121A2425" w14:textId="77777777" w:rsidR="00A07262" w:rsidRDefault="00A07262" w:rsidP="00011ACB">
      <w:pPr>
        <w:pStyle w:val="NoSpacing"/>
        <w:numPr>
          <w:ilvl w:val="0"/>
          <w:numId w:val="32"/>
        </w:numPr>
      </w:pPr>
      <w:r w:rsidRPr="00A07262">
        <w:t xml:space="preserve">Differential entries for goodwill, deferred taxes incorporated for Local and Group  </w:t>
      </w:r>
    </w:p>
    <w:p w14:paraId="0FE950AC" w14:textId="77777777" w:rsidR="00224421" w:rsidRPr="00224421" w:rsidRDefault="00224421" w:rsidP="00011ACB">
      <w:pPr>
        <w:pStyle w:val="NoSpacing"/>
        <w:numPr>
          <w:ilvl w:val="0"/>
          <w:numId w:val="32"/>
        </w:numPr>
        <w:rPr>
          <w:b/>
          <w:i/>
        </w:rPr>
      </w:pPr>
      <w:r w:rsidRPr="00224421">
        <w:rPr>
          <w:b/>
          <w:i/>
        </w:rPr>
        <w:t>Key take away: differential accounting entries posted</w:t>
      </w:r>
      <w:r>
        <w:rPr>
          <w:b/>
          <w:i/>
        </w:rPr>
        <w:t xml:space="preserve"> (goodwill, deferred tax, and recognition of intangible)</w:t>
      </w:r>
      <w:r w:rsidRPr="00224421">
        <w:rPr>
          <w:b/>
          <w:i/>
        </w:rPr>
        <w:t xml:space="preserve"> within a single ledger.</w:t>
      </w:r>
    </w:p>
    <w:p w14:paraId="04C896ED" w14:textId="77777777" w:rsidR="00A07262" w:rsidRPr="00FE64AE" w:rsidRDefault="00A07262" w:rsidP="00A07262">
      <w:pPr>
        <w:pStyle w:val="NoSpacing"/>
      </w:pPr>
    </w:p>
    <w:sectPr w:rsidR="00A07262" w:rsidRPr="00FE64A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84C72" w14:textId="77777777" w:rsidR="00C23DD6" w:rsidRDefault="00C23DD6" w:rsidP="00FE64AE">
      <w:pPr>
        <w:spacing w:after="0" w:line="240" w:lineRule="auto"/>
      </w:pPr>
      <w:r>
        <w:separator/>
      </w:r>
    </w:p>
  </w:endnote>
  <w:endnote w:type="continuationSeparator" w:id="0">
    <w:p w14:paraId="7D441892" w14:textId="77777777" w:rsidR="00C23DD6" w:rsidRDefault="00C23DD6" w:rsidP="00FE6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2150B" w14:textId="77777777" w:rsidR="00C23DD6" w:rsidRDefault="00C23DD6" w:rsidP="00FE64AE">
      <w:pPr>
        <w:spacing w:after="0" w:line="240" w:lineRule="auto"/>
      </w:pPr>
      <w:r>
        <w:separator/>
      </w:r>
    </w:p>
  </w:footnote>
  <w:footnote w:type="continuationSeparator" w:id="0">
    <w:p w14:paraId="50E11891" w14:textId="77777777" w:rsidR="00C23DD6" w:rsidRDefault="00C23DD6" w:rsidP="00FE6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0FFFD" w14:textId="77777777" w:rsidR="00D75D7B" w:rsidRPr="009660A3" w:rsidRDefault="00FE64AE" w:rsidP="00D75D7B">
    <w:pPr>
      <w:pStyle w:val="NoSpacing"/>
      <w:tabs>
        <w:tab w:val="left" w:pos="5835"/>
      </w:tabs>
      <w:rPr>
        <w:sz w:val="24"/>
        <w:szCs w:val="24"/>
      </w:rPr>
    </w:pPr>
    <w:r w:rsidRPr="009660A3">
      <w:rPr>
        <w:sz w:val="24"/>
        <w:szCs w:val="24"/>
      </w:rPr>
      <w:t>NIREN GANDHI</w:t>
    </w:r>
    <w:r w:rsidR="00D75D7B" w:rsidRPr="009660A3">
      <w:rPr>
        <w:sz w:val="24"/>
        <w:szCs w:val="24"/>
      </w:rPr>
      <w:tab/>
    </w:r>
  </w:p>
  <w:p w14:paraId="52C933F2" w14:textId="77777777" w:rsidR="00FE64AE" w:rsidRDefault="00D75D7B" w:rsidP="00D75D7B">
    <w:pPr>
      <w:pStyle w:val="NoSpacing"/>
    </w:pPr>
    <w:r>
      <w:t xml:space="preserve">Manger Special Projects – Merck Group India </w:t>
    </w:r>
    <w:r w:rsidR="00FE64AE">
      <w:tab/>
    </w:r>
    <w:r w:rsidR="00FE64AE">
      <w:tab/>
    </w:r>
  </w:p>
  <w:p w14:paraId="0BDABD1C" w14:textId="77777777" w:rsidR="00FE64AE" w:rsidRDefault="00FE64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7C24"/>
    <w:multiLevelType w:val="hybridMultilevel"/>
    <w:tmpl w:val="E79E32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C4D0D"/>
    <w:multiLevelType w:val="hybridMultilevel"/>
    <w:tmpl w:val="799EF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4164C"/>
    <w:multiLevelType w:val="hybridMultilevel"/>
    <w:tmpl w:val="0386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C53B9"/>
    <w:multiLevelType w:val="hybridMultilevel"/>
    <w:tmpl w:val="47481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15949"/>
    <w:multiLevelType w:val="hybridMultilevel"/>
    <w:tmpl w:val="3894DA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65D08"/>
    <w:multiLevelType w:val="hybridMultilevel"/>
    <w:tmpl w:val="8564C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2069E"/>
    <w:multiLevelType w:val="hybridMultilevel"/>
    <w:tmpl w:val="A37E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F0F1D"/>
    <w:multiLevelType w:val="hybridMultilevel"/>
    <w:tmpl w:val="9ED6098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1D1A264D"/>
    <w:multiLevelType w:val="hybridMultilevel"/>
    <w:tmpl w:val="05B40C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171E0"/>
    <w:multiLevelType w:val="hybridMultilevel"/>
    <w:tmpl w:val="5224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84BCF"/>
    <w:multiLevelType w:val="hybridMultilevel"/>
    <w:tmpl w:val="2A5676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91C9A"/>
    <w:multiLevelType w:val="hybridMultilevel"/>
    <w:tmpl w:val="B5122178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23BD51CF"/>
    <w:multiLevelType w:val="hybridMultilevel"/>
    <w:tmpl w:val="A9800E6A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3" w15:restartNumberingAfterBreak="0">
    <w:nsid w:val="28E52612"/>
    <w:multiLevelType w:val="hybridMultilevel"/>
    <w:tmpl w:val="674426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8D4401"/>
    <w:multiLevelType w:val="hybridMultilevel"/>
    <w:tmpl w:val="7FEC27F8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5" w15:restartNumberingAfterBreak="0">
    <w:nsid w:val="2B0763A8"/>
    <w:multiLevelType w:val="hybridMultilevel"/>
    <w:tmpl w:val="8ADC88E6"/>
    <w:lvl w:ilvl="0" w:tplc="0409000F">
      <w:start w:val="1"/>
      <w:numFmt w:val="decimal"/>
      <w:lvlText w:val="%1."/>
      <w:lvlJc w:val="lef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EF60F3"/>
    <w:multiLevelType w:val="hybridMultilevel"/>
    <w:tmpl w:val="D4E60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850E69"/>
    <w:multiLevelType w:val="hybridMultilevel"/>
    <w:tmpl w:val="29D65F6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EC3CCD"/>
    <w:multiLevelType w:val="hybridMultilevel"/>
    <w:tmpl w:val="725E0A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AD5236"/>
    <w:multiLevelType w:val="hybridMultilevel"/>
    <w:tmpl w:val="70FAB8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3219A8"/>
    <w:multiLevelType w:val="hybridMultilevel"/>
    <w:tmpl w:val="513E09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FA556F"/>
    <w:multiLevelType w:val="hybridMultilevel"/>
    <w:tmpl w:val="82B0165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3510192"/>
    <w:multiLevelType w:val="hybridMultilevel"/>
    <w:tmpl w:val="E44AA768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3" w15:restartNumberingAfterBreak="0">
    <w:nsid w:val="567B6C7D"/>
    <w:multiLevelType w:val="hybridMultilevel"/>
    <w:tmpl w:val="5E847B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A72EB"/>
    <w:multiLevelType w:val="hybridMultilevel"/>
    <w:tmpl w:val="FB602D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25EE7"/>
    <w:multiLevelType w:val="hybridMultilevel"/>
    <w:tmpl w:val="F4A4F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D9776E"/>
    <w:multiLevelType w:val="hybridMultilevel"/>
    <w:tmpl w:val="1AFA5B0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388298E"/>
    <w:multiLevelType w:val="hybridMultilevel"/>
    <w:tmpl w:val="58C4B0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CB6690"/>
    <w:multiLevelType w:val="hybridMultilevel"/>
    <w:tmpl w:val="BF34DC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29636B"/>
    <w:multiLevelType w:val="hybridMultilevel"/>
    <w:tmpl w:val="AC003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7D0755"/>
    <w:multiLevelType w:val="hybridMultilevel"/>
    <w:tmpl w:val="EA601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FC1041"/>
    <w:multiLevelType w:val="hybridMultilevel"/>
    <w:tmpl w:val="60867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446025"/>
    <w:multiLevelType w:val="hybridMultilevel"/>
    <w:tmpl w:val="59F2EB0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B1B027C"/>
    <w:multiLevelType w:val="hybridMultilevel"/>
    <w:tmpl w:val="71600D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E66FE7"/>
    <w:multiLevelType w:val="hybridMultilevel"/>
    <w:tmpl w:val="6F78D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32"/>
  </w:num>
  <w:num w:numId="7">
    <w:abstractNumId w:val="14"/>
  </w:num>
  <w:num w:numId="8">
    <w:abstractNumId w:val="22"/>
  </w:num>
  <w:num w:numId="9">
    <w:abstractNumId w:val="26"/>
  </w:num>
  <w:num w:numId="10">
    <w:abstractNumId w:val="21"/>
  </w:num>
  <w:num w:numId="11">
    <w:abstractNumId w:val="17"/>
  </w:num>
  <w:num w:numId="12">
    <w:abstractNumId w:val="15"/>
  </w:num>
  <w:num w:numId="13">
    <w:abstractNumId w:val="1"/>
  </w:num>
  <w:num w:numId="14">
    <w:abstractNumId w:val="34"/>
  </w:num>
  <w:num w:numId="15">
    <w:abstractNumId w:val="31"/>
  </w:num>
  <w:num w:numId="16">
    <w:abstractNumId w:val="2"/>
  </w:num>
  <w:num w:numId="17">
    <w:abstractNumId w:val="33"/>
  </w:num>
  <w:num w:numId="18">
    <w:abstractNumId w:val="20"/>
  </w:num>
  <w:num w:numId="19">
    <w:abstractNumId w:val="23"/>
  </w:num>
  <w:num w:numId="20">
    <w:abstractNumId w:val="28"/>
  </w:num>
  <w:num w:numId="21">
    <w:abstractNumId w:val="27"/>
  </w:num>
  <w:num w:numId="22">
    <w:abstractNumId w:val="0"/>
  </w:num>
  <w:num w:numId="23">
    <w:abstractNumId w:val="13"/>
  </w:num>
  <w:num w:numId="24">
    <w:abstractNumId w:val="3"/>
  </w:num>
  <w:num w:numId="25">
    <w:abstractNumId w:val="4"/>
  </w:num>
  <w:num w:numId="26">
    <w:abstractNumId w:val="6"/>
  </w:num>
  <w:num w:numId="27">
    <w:abstractNumId w:val="25"/>
  </w:num>
  <w:num w:numId="28">
    <w:abstractNumId w:val="10"/>
  </w:num>
  <w:num w:numId="29">
    <w:abstractNumId w:val="1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9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AE"/>
    <w:rsid w:val="00011ACB"/>
    <w:rsid w:val="000876A4"/>
    <w:rsid w:val="000F6BB5"/>
    <w:rsid w:val="001061A7"/>
    <w:rsid w:val="001447A6"/>
    <w:rsid w:val="00180360"/>
    <w:rsid w:val="001C2EDB"/>
    <w:rsid w:val="001F0836"/>
    <w:rsid w:val="00224421"/>
    <w:rsid w:val="002A7020"/>
    <w:rsid w:val="002D61BF"/>
    <w:rsid w:val="00364844"/>
    <w:rsid w:val="00445838"/>
    <w:rsid w:val="004C58C9"/>
    <w:rsid w:val="004D62B0"/>
    <w:rsid w:val="004E25AE"/>
    <w:rsid w:val="00536B20"/>
    <w:rsid w:val="00560BBB"/>
    <w:rsid w:val="00576DB9"/>
    <w:rsid w:val="005D3B09"/>
    <w:rsid w:val="00676FD4"/>
    <w:rsid w:val="006C08F5"/>
    <w:rsid w:val="006C15F7"/>
    <w:rsid w:val="006C308F"/>
    <w:rsid w:val="006C5A3B"/>
    <w:rsid w:val="00796FA2"/>
    <w:rsid w:val="00822CFE"/>
    <w:rsid w:val="00860D5B"/>
    <w:rsid w:val="008A5EA7"/>
    <w:rsid w:val="008C7660"/>
    <w:rsid w:val="009660A3"/>
    <w:rsid w:val="00A07262"/>
    <w:rsid w:val="00A26EA5"/>
    <w:rsid w:val="00A347CD"/>
    <w:rsid w:val="00A46A20"/>
    <w:rsid w:val="00A61BF5"/>
    <w:rsid w:val="00A62682"/>
    <w:rsid w:val="00A80818"/>
    <w:rsid w:val="00AC5B62"/>
    <w:rsid w:val="00AD3ED8"/>
    <w:rsid w:val="00AF466D"/>
    <w:rsid w:val="00B04607"/>
    <w:rsid w:val="00BA0AFA"/>
    <w:rsid w:val="00BB73F5"/>
    <w:rsid w:val="00BC15BB"/>
    <w:rsid w:val="00C23DD6"/>
    <w:rsid w:val="00C67A43"/>
    <w:rsid w:val="00C85EE6"/>
    <w:rsid w:val="00CC63B4"/>
    <w:rsid w:val="00CE50D9"/>
    <w:rsid w:val="00D02834"/>
    <w:rsid w:val="00D75D7B"/>
    <w:rsid w:val="00DD51B9"/>
    <w:rsid w:val="00DF39D6"/>
    <w:rsid w:val="00E75276"/>
    <w:rsid w:val="00E93D7A"/>
    <w:rsid w:val="00E942B0"/>
    <w:rsid w:val="00F04043"/>
    <w:rsid w:val="00F709A7"/>
    <w:rsid w:val="00FA1791"/>
    <w:rsid w:val="00FE07E7"/>
    <w:rsid w:val="00FE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BD136"/>
  <w15:chartTrackingRefBased/>
  <w15:docId w15:val="{EFD3C59D-F90E-434D-BDC6-DCB8145B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8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4AE"/>
  </w:style>
  <w:style w:type="paragraph" w:styleId="Footer">
    <w:name w:val="footer"/>
    <w:basedOn w:val="Normal"/>
    <w:link w:val="FooterChar"/>
    <w:uiPriority w:val="99"/>
    <w:unhideWhenUsed/>
    <w:rsid w:val="00FE6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4AE"/>
  </w:style>
  <w:style w:type="paragraph" w:styleId="NoSpacing">
    <w:name w:val="No Spacing"/>
    <w:uiPriority w:val="1"/>
    <w:qFormat/>
    <w:rsid w:val="00FE64A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64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22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imbus08@y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Niren Gandhi</dc:creator>
  <cp:keywords/>
  <dc:description/>
  <cp:lastModifiedBy>Niren Gandhi</cp:lastModifiedBy>
  <cp:revision>39</cp:revision>
  <dcterms:created xsi:type="dcterms:W3CDTF">2019-12-16T07:13:00Z</dcterms:created>
  <dcterms:modified xsi:type="dcterms:W3CDTF">2020-05-09T14:54:00Z</dcterms:modified>
</cp:coreProperties>
</file>