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506FF" w14:textId="77777777" w:rsidR="00D7799E" w:rsidRDefault="00D7799E" w:rsidP="00957117"/>
    <w:p w14:paraId="10AA44D9" w14:textId="77777777" w:rsidR="00D7799E" w:rsidRDefault="00D7799E" w:rsidP="00957117"/>
    <w:p w14:paraId="6F1FF4FF" w14:textId="77777777" w:rsidR="00D7799E" w:rsidRDefault="00D7799E" w:rsidP="00957117"/>
    <w:p w14:paraId="3806D55F" w14:textId="77777777" w:rsidR="00D7799E" w:rsidRDefault="00D7799E" w:rsidP="00957117"/>
    <w:p w14:paraId="7934655D" w14:textId="77777777" w:rsidR="00D7799E" w:rsidRDefault="00D7799E" w:rsidP="00957117"/>
    <w:p w14:paraId="6A21A867" w14:textId="77777777" w:rsidR="00D7799E" w:rsidRDefault="00D7799E" w:rsidP="00957117"/>
    <w:p w14:paraId="28466EEE" w14:textId="77777777" w:rsidR="00D7799E" w:rsidRDefault="00D7799E" w:rsidP="00957117"/>
    <w:p w14:paraId="311A6F70" w14:textId="77777777" w:rsidR="00D7799E" w:rsidRDefault="00D7799E" w:rsidP="00957117"/>
    <w:p w14:paraId="5E31E065" w14:textId="77777777" w:rsidR="00BD35F9" w:rsidRDefault="00BD35F9" w:rsidP="00957117"/>
    <w:p w14:paraId="3A7A722F" w14:textId="77777777" w:rsidR="00BD35F9" w:rsidRDefault="00BD35F9" w:rsidP="00957117"/>
    <w:p w14:paraId="067B59B5" w14:textId="77777777" w:rsidR="00BD35F9" w:rsidRDefault="00BD35F9" w:rsidP="00957117"/>
    <w:p w14:paraId="452D260F" w14:textId="77777777" w:rsidR="00BD35F9" w:rsidRDefault="00BD35F9" w:rsidP="00957117"/>
    <w:p w14:paraId="7019D4DA" w14:textId="77777777" w:rsidR="00BD35F9" w:rsidRDefault="00BD35F9" w:rsidP="00957117"/>
    <w:p w14:paraId="2A07B35F" w14:textId="77777777" w:rsidR="00BD35F9" w:rsidRDefault="00BD35F9" w:rsidP="00957117"/>
    <w:p w14:paraId="047906E0" w14:textId="77777777" w:rsidR="00D7799E" w:rsidRDefault="00D7799E" w:rsidP="00957117"/>
    <w:p w14:paraId="32097E2B" w14:textId="77777777" w:rsidR="00D7799E" w:rsidRDefault="00D7799E" w:rsidP="00957117"/>
    <w:p w14:paraId="3139F357" w14:textId="77777777" w:rsidR="00D7799E" w:rsidRPr="0010256E" w:rsidRDefault="00D7799E" w:rsidP="00957117">
      <w:pPr>
        <w:pStyle w:val="Titre"/>
      </w:pPr>
      <w:r w:rsidRPr="0010256E">
        <w:t xml:space="preserve">Spécification </w:t>
      </w:r>
      <w:proofErr w:type="spellStart"/>
      <w:r w:rsidRPr="0010256E">
        <w:rPr>
          <w:sz w:val="72"/>
        </w:rPr>
        <w:t>Juntos</w:t>
      </w:r>
      <w:proofErr w:type="spellEnd"/>
    </w:p>
    <w:p w14:paraId="17392188" w14:textId="77777777" w:rsidR="00D7799E" w:rsidRDefault="00D7799E" w:rsidP="00957117"/>
    <w:p w14:paraId="05C8187B" w14:textId="77777777" w:rsidR="00D7799E" w:rsidRPr="00D7799E" w:rsidRDefault="00D7799E" w:rsidP="0068659F">
      <w:pPr>
        <w:jc w:val="center"/>
      </w:pPr>
      <w:r w:rsidRPr="00D7799E">
        <w:t>Groupe</w:t>
      </w:r>
    </w:p>
    <w:p w14:paraId="685FD164" w14:textId="77777777" w:rsidR="00D7799E" w:rsidRPr="0068659F" w:rsidRDefault="00D7799E" w:rsidP="0068659F">
      <w:pPr>
        <w:jc w:val="center"/>
        <w:rPr>
          <w:color w:val="A6A6A6" w:themeColor="background1" w:themeShade="A6"/>
          <w:sz w:val="20"/>
          <w:szCs w:val="20"/>
        </w:rPr>
      </w:pPr>
      <w:r w:rsidRPr="0068659F">
        <w:rPr>
          <w:color w:val="A6A6A6" w:themeColor="background1" w:themeShade="A6"/>
          <w:sz w:val="20"/>
          <w:szCs w:val="20"/>
        </w:rPr>
        <w:t xml:space="preserve">Romain Gabel – </w:t>
      </w:r>
      <w:proofErr w:type="spellStart"/>
      <w:r w:rsidRPr="0068659F">
        <w:rPr>
          <w:color w:val="A6A6A6" w:themeColor="background1" w:themeShade="A6"/>
          <w:sz w:val="20"/>
          <w:szCs w:val="20"/>
        </w:rPr>
        <w:t>Rayane</w:t>
      </w:r>
      <w:proofErr w:type="spellEnd"/>
      <w:r w:rsidRPr="0068659F">
        <w:rPr>
          <w:color w:val="A6A6A6" w:themeColor="background1" w:themeShade="A6"/>
          <w:sz w:val="20"/>
          <w:szCs w:val="20"/>
        </w:rPr>
        <w:t xml:space="preserve"> Rahmani – Andy Mirabel</w:t>
      </w:r>
    </w:p>
    <w:p w14:paraId="3EF0D7B3" w14:textId="77777777" w:rsidR="00D7799E" w:rsidRDefault="00D7799E" w:rsidP="0068659F">
      <w:pPr>
        <w:jc w:val="center"/>
      </w:pPr>
    </w:p>
    <w:p w14:paraId="388FB6DC" w14:textId="77777777" w:rsidR="00D7799E" w:rsidRPr="00D7799E" w:rsidRDefault="00D7799E" w:rsidP="0068659F">
      <w:pPr>
        <w:jc w:val="center"/>
      </w:pPr>
      <w:r>
        <w:t>Sujet</w:t>
      </w:r>
    </w:p>
    <w:p w14:paraId="7C66DEAD" w14:textId="77777777" w:rsidR="00D7799E" w:rsidRPr="0068659F" w:rsidRDefault="00D7799E" w:rsidP="0068659F">
      <w:pPr>
        <w:jc w:val="center"/>
        <w:rPr>
          <w:color w:val="A6A6A6" w:themeColor="background1" w:themeShade="A6"/>
          <w:sz w:val="20"/>
          <w:szCs w:val="20"/>
        </w:rPr>
      </w:pPr>
      <w:r w:rsidRPr="0068659F">
        <w:rPr>
          <w:color w:val="A6A6A6" w:themeColor="background1" w:themeShade="A6"/>
          <w:sz w:val="20"/>
          <w:szCs w:val="20"/>
        </w:rPr>
        <w:t>Gestionnaire de projet collaboratif</w:t>
      </w:r>
    </w:p>
    <w:p w14:paraId="11797B00" w14:textId="77777777" w:rsidR="00D7799E" w:rsidRPr="0068659F" w:rsidRDefault="00D7799E" w:rsidP="0068659F">
      <w:pPr>
        <w:jc w:val="center"/>
        <w:rPr>
          <w:color w:val="BFBFBF" w:themeColor="background1" w:themeShade="BF"/>
          <w:sz w:val="20"/>
          <w:szCs w:val="20"/>
        </w:rPr>
      </w:pPr>
    </w:p>
    <w:p w14:paraId="7C70750E" w14:textId="77777777" w:rsidR="00D7799E" w:rsidRPr="00D7799E" w:rsidRDefault="00D7799E" w:rsidP="0068659F">
      <w:pPr>
        <w:jc w:val="center"/>
      </w:pPr>
      <w:r>
        <w:t>Version</w:t>
      </w:r>
    </w:p>
    <w:p w14:paraId="014793EC" w14:textId="77777777" w:rsidR="00D7799E" w:rsidRPr="0068659F" w:rsidRDefault="00D7799E" w:rsidP="0068659F">
      <w:pPr>
        <w:jc w:val="center"/>
        <w:rPr>
          <w:color w:val="A6A6A6" w:themeColor="background1" w:themeShade="A6"/>
          <w:sz w:val="20"/>
          <w:szCs w:val="20"/>
        </w:rPr>
      </w:pPr>
      <w:r w:rsidRPr="0068659F">
        <w:rPr>
          <w:color w:val="A6A6A6" w:themeColor="background1" w:themeShade="A6"/>
          <w:sz w:val="20"/>
          <w:szCs w:val="20"/>
        </w:rPr>
        <w:t>0.1</w:t>
      </w:r>
    </w:p>
    <w:p w14:paraId="320285B3" w14:textId="77777777" w:rsidR="00D7799E" w:rsidRDefault="00D7799E" w:rsidP="00957117"/>
    <w:p w14:paraId="25CFEA03" w14:textId="77777777" w:rsidR="00BD35F9" w:rsidRDefault="00BD35F9" w:rsidP="00957117"/>
    <w:p w14:paraId="34514D18" w14:textId="77777777" w:rsidR="00BD35F9" w:rsidRDefault="00BD35F9" w:rsidP="00957117"/>
    <w:p w14:paraId="2E07654D" w14:textId="77777777" w:rsidR="00BD35F9" w:rsidRDefault="00BD35F9" w:rsidP="00957117"/>
    <w:p w14:paraId="6CC6196B" w14:textId="77777777" w:rsidR="00BD35F9" w:rsidRDefault="00BD35F9" w:rsidP="00957117"/>
    <w:p w14:paraId="06CA0949" w14:textId="77777777" w:rsidR="00BD35F9" w:rsidRDefault="00BD35F9" w:rsidP="00957117"/>
    <w:p w14:paraId="0FD2E481" w14:textId="77777777" w:rsidR="00BD35F9" w:rsidRDefault="00BD35F9" w:rsidP="00957117"/>
    <w:p w14:paraId="2894D812" w14:textId="77777777" w:rsidR="00BD35F9" w:rsidRDefault="00BD35F9" w:rsidP="00957117"/>
    <w:p w14:paraId="7131EEA5" w14:textId="77777777" w:rsidR="00BD35F9" w:rsidRDefault="00BD35F9" w:rsidP="00957117"/>
    <w:p w14:paraId="239D346B" w14:textId="77777777" w:rsidR="00BD35F9" w:rsidRDefault="00BD35F9" w:rsidP="00957117"/>
    <w:p w14:paraId="60F0A5BD" w14:textId="77777777" w:rsidR="00BD35F9" w:rsidRDefault="00BD35F9" w:rsidP="00957117"/>
    <w:p w14:paraId="0B133EB2" w14:textId="77777777" w:rsidR="00BD35F9" w:rsidRDefault="00BD35F9" w:rsidP="00957117"/>
    <w:p w14:paraId="7C58EFE1" w14:textId="77777777" w:rsidR="00BD35F9" w:rsidRDefault="00BD35F9" w:rsidP="00957117"/>
    <w:p w14:paraId="7AF773EF" w14:textId="77777777" w:rsidR="00BD35F9" w:rsidRDefault="00BD35F9" w:rsidP="00957117"/>
    <w:p w14:paraId="022798EE" w14:textId="77777777" w:rsidR="00BD35F9" w:rsidRDefault="00BD35F9" w:rsidP="00957117"/>
    <w:p w14:paraId="442294BD" w14:textId="77777777" w:rsidR="00BD35F9" w:rsidRDefault="00BD35F9" w:rsidP="00957117"/>
    <w:p w14:paraId="7DB0EBED" w14:textId="77777777" w:rsidR="00BD35F9" w:rsidRDefault="00BD35F9" w:rsidP="00957117"/>
    <w:p w14:paraId="0941DBD7" w14:textId="77777777" w:rsidR="006F3817" w:rsidRDefault="006F3817" w:rsidP="00957117"/>
    <w:p w14:paraId="3E9B80BA" w14:textId="77777777" w:rsidR="006F3817" w:rsidRDefault="006F3817" w:rsidP="00957117"/>
    <w:sdt>
      <w:sdtPr>
        <w:id w:val="-1182284226"/>
        <w:docPartObj>
          <w:docPartGallery w:val="Table of Contents"/>
          <w:docPartUnique/>
        </w:docPartObj>
      </w:sdtPr>
      <w:sdtEndPr>
        <w:rPr>
          <w:rFonts w:ascii="Helvetica Neue Thin" w:eastAsiaTheme="minorEastAsia" w:hAnsi="Helvetica Neue Thin" w:cstheme="minorBidi"/>
          <w:noProof/>
          <w:color w:val="auto"/>
          <w:sz w:val="24"/>
          <w:szCs w:val="24"/>
        </w:rPr>
      </w:sdtEndPr>
      <w:sdtContent>
        <w:p w14:paraId="55E647E8" w14:textId="27F0D263" w:rsidR="00FB2B32" w:rsidRDefault="00FB2B32">
          <w:pPr>
            <w:pStyle w:val="En-ttedetabledesmatires"/>
          </w:pPr>
          <w:r>
            <w:t>Table des matières</w:t>
          </w:r>
        </w:p>
        <w:p w14:paraId="36CCE7AE" w14:textId="77777777" w:rsidR="007B7A85" w:rsidRDefault="00FB2B32">
          <w:pPr>
            <w:pStyle w:val="TM1"/>
            <w:tabs>
              <w:tab w:val="righ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7B7A85">
            <w:rPr>
              <w:noProof/>
            </w:rPr>
            <w:t>I - Présentation du projet</w:t>
          </w:r>
          <w:r w:rsidR="007B7A85">
            <w:rPr>
              <w:noProof/>
            </w:rPr>
            <w:tab/>
          </w:r>
          <w:r w:rsidR="007B7A85">
            <w:rPr>
              <w:noProof/>
            </w:rPr>
            <w:fldChar w:fldCharType="begin"/>
          </w:r>
          <w:r w:rsidR="007B7A85">
            <w:rPr>
              <w:noProof/>
            </w:rPr>
            <w:instrText xml:space="preserve"> PAGEREF _Toc250667600 \h </w:instrText>
          </w:r>
          <w:r w:rsidR="007B7A85">
            <w:rPr>
              <w:noProof/>
            </w:rPr>
          </w:r>
          <w:r w:rsidR="007B7A85">
            <w:rPr>
              <w:noProof/>
            </w:rPr>
            <w:fldChar w:fldCharType="separate"/>
          </w:r>
          <w:r w:rsidR="007B7A85">
            <w:rPr>
              <w:noProof/>
            </w:rPr>
            <w:t>2</w:t>
          </w:r>
          <w:r w:rsidR="007B7A85">
            <w:rPr>
              <w:noProof/>
            </w:rPr>
            <w:fldChar w:fldCharType="end"/>
          </w:r>
        </w:p>
        <w:p w14:paraId="6DE0C757" w14:textId="77777777" w:rsidR="007B7A85" w:rsidRDefault="007B7A85">
          <w:pPr>
            <w:pStyle w:val="TM2"/>
            <w:tabs>
              <w:tab w:val="righ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 – Description et cible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_Toc250667601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34C393B" w14:textId="77777777" w:rsidR="007B7A85" w:rsidRDefault="007B7A85">
          <w:pPr>
            <w:pStyle w:val="TM2"/>
            <w:tabs>
              <w:tab w:val="righ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 – Contrainte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_Toc250667602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E3C8A89" w14:textId="77777777" w:rsidR="007B7A85" w:rsidRDefault="007B7A85">
          <w:pPr>
            <w:pStyle w:val="TM2"/>
            <w:tabs>
              <w:tab w:val="righ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 – Point technique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_Toc250667603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39B9E81" w14:textId="77777777" w:rsidR="007B7A85" w:rsidRDefault="007B7A85">
          <w:pPr>
            <w:pStyle w:val="TM1"/>
            <w:tabs>
              <w:tab w:val="righ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II - Interface Guide Ligne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_Toc250667604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41CBB11" w14:textId="77777777" w:rsidR="007B7A85" w:rsidRDefault="007B7A85">
          <w:pPr>
            <w:pStyle w:val="TM1"/>
            <w:tabs>
              <w:tab w:val="righ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III - Fonctionnalités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_Toc250667605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414CEC" w14:textId="77777777" w:rsidR="007B7A85" w:rsidRDefault="007B7A85">
          <w:pPr>
            <w:pStyle w:val="TM2"/>
            <w:tabs>
              <w:tab w:val="righ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 – Messagerie instantanés.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_Toc250667606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30DA17" w14:textId="77777777" w:rsidR="007B7A85" w:rsidRDefault="007B7A85">
          <w:pPr>
            <w:pStyle w:val="TM2"/>
            <w:tabs>
              <w:tab w:val="righ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 – Ticket / bug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_Toc250667607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2B94D3" w14:textId="77777777" w:rsidR="007B7A85" w:rsidRDefault="007B7A85">
          <w:pPr>
            <w:pStyle w:val="TM2"/>
            <w:tabs>
              <w:tab w:val="righ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 – Todo 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_Toc250667608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F92EC8" w14:textId="77777777" w:rsidR="007B7A85" w:rsidRDefault="007B7A85">
          <w:pPr>
            <w:pStyle w:val="TM2"/>
            <w:tabs>
              <w:tab w:val="righ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 – Partage de documents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_Toc250667609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284771D" w14:textId="77777777" w:rsidR="007B7A85" w:rsidRDefault="007B7A85">
          <w:pPr>
            <w:pStyle w:val="TM2"/>
            <w:tabs>
              <w:tab w:val="righ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 – gestionnaire de test unitaire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_Toc250667610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EDA5FD1" w14:textId="77777777" w:rsidR="007B7A85" w:rsidRDefault="007B7A85">
          <w:pPr>
            <w:pStyle w:val="TM2"/>
            <w:tabs>
              <w:tab w:val="righ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 – Echéancier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_Toc250667611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E617255" w14:textId="0788D8C6" w:rsidR="00FB2B32" w:rsidRDefault="00FB2B32">
          <w:r>
            <w:rPr>
              <w:b/>
              <w:bCs/>
              <w:noProof/>
            </w:rPr>
            <w:fldChar w:fldCharType="end"/>
          </w:r>
        </w:p>
      </w:sdtContent>
    </w:sdt>
    <w:p w14:paraId="6EA62D32" w14:textId="77777777" w:rsidR="006F3817" w:rsidRDefault="006F3817" w:rsidP="00957117"/>
    <w:p w14:paraId="7820B7E5" w14:textId="77777777" w:rsidR="006F3817" w:rsidRDefault="006F3817" w:rsidP="00957117"/>
    <w:p w14:paraId="1A3BB937" w14:textId="77777777" w:rsidR="006F3817" w:rsidRDefault="006F3817" w:rsidP="00957117"/>
    <w:p w14:paraId="003D318D" w14:textId="77777777" w:rsidR="006F3817" w:rsidRDefault="006F3817" w:rsidP="00957117"/>
    <w:p w14:paraId="46A29509" w14:textId="77777777" w:rsidR="006F3817" w:rsidRDefault="006F3817" w:rsidP="00957117"/>
    <w:p w14:paraId="663C578E" w14:textId="77777777" w:rsidR="006F3817" w:rsidRDefault="006F3817" w:rsidP="00957117"/>
    <w:p w14:paraId="33F7D048" w14:textId="77777777" w:rsidR="006F3817" w:rsidRDefault="006F3817" w:rsidP="00957117"/>
    <w:p w14:paraId="44FE3100" w14:textId="77777777" w:rsidR="006F3817" w:rsidRDefault="006F3817" w:rsidP="00957117"/>
    <w:p w14:paraId="66AA947B" w14:textId="77777777" w:rsidR="006F3817" w:rsidRDefault="006F3817" w:rsidP="00957117"/>
    <w:p w14:paraId="390F1777" w14:textId="77777777" w:rsidR="006F3817" w:rsidRDefault="006F3817" w:rsidP="00957117"/>
    <w:p w14:paraId="1303EF79" w14:textId="77777777" w:rsidR="006F3817" w:rsidRDefault="006F3817" w:rsidP="00957117"/>
    <w:p w14:paraId="1906B420" w14:textId="77777777" w:rsidR="006F3817" w:rsidRDefault="006F3817" w:rsidP="00957117"/>
    <w:p w14:paraId="3138E7D3" w14:textId="77777777" w:rsidR="006F3817" w:rsidRDefault="006F3817" w:rsidP="00957117"/>
    <w:p w14:paraId="6F2245F8" w14:textId="77777777" w:rsidR="006F3817" w:rsidRDefault="006F3817" w:rsidP="00957117"/>
    <w:p w14:paraId="10E31D67" w14:textId="77777777" w:rsidR="006F3817" w:rsidRDefault="006F3817" w:rsidP="00957117"/>
    <w:p w14:paraId="73EBB7E1" w14:textId="77777777" w:rsidR="006F3817" w:rsidRDefault="006F3817" w:rsidP="00957117"/>
    <w:p w14:paraId="34FA2D2C" w14:textId="77777777" w:rsidR="006F3817" w:rsidRDefault="006F3817" w:rsidP="00957117"/>
    <w:p w14:paraId="7CA3C354" w14:textId="77777777" w:rsidR="006F3817" w:rsidRDefault="006F3817" w:rsidP="00957117"/>
    <w:p w14:paraId="31895F42" w14:textId="77777777" w:rsidR="006F3817" w:rsidRDefault="006F3817" w:rsidP="00957117"/>
    <w:p w14:paraId="7E18369F" w14:textId="77777777" w:rsidR="006F3817" w:rsidRDefault="006F3817" w:rsidP="00957117"/>
    <w:p w14:paraId="01F47531" w14:textId="77777777" w:rsidR="006F3817" w:rsidRDefault="006F3817" w:rsidP="00957117"/>
    <w:p w14:paraId="1A407CFE" w14:textId="77777777" w:rsidR="006F3817" w:rsidRDefault="006F3817" w:rsidP="00957117"/>
    <w:p w14:paraId="521CC2D2" w14:textId="77777777" w:rsidR="006F3817" w:rsidRDefault="006F3817" w:rsidP="00957117"/>
    <w:p w14:paraId="346AD412" w14:textId="77777777" w:rsidR="006F3817" w:rsidRDefault="006F3817" w:rsidP="00957117"/>
    <w:p w14:paraId="3636EAE0" w14:textId="77777777" w:rsidR="006F3817" w:rsidRDefault="006F3817" w:rsidP="00957117"/>
    <w:p w14:paraId="5CD868D0" w14:textId="77777777" w:rsidR="000E5EF0" w:rsidRDefault="000E5EF0" w:rsidP="00957117"/>
    <w:p w14:paraId="7539DAA9" w14:textId="77777777" w:rsidR="000E5EF0" w:rsidRDefault="000E5EF0" w:rsidP="00957117"/>
    <w:p w14:paraId="47868333" w14:textId="77777777" w:rsidR="000E5EF0" w:rsidRDefault="000E5EF0" w:rsidP="00957117"/>
    <w:p w14:paraId="0E641478" w14:textId="77777777" w:rsidR="000E5EF0" w:rsidRDefault="000E5EF0" w:rsidP="00957117"/>
    <w:p w14:paraId="7DD79E1B" w14:textId="77777777" w:rsidR="00BD35F9" w:rsidRPr="00342F98" w:rsidRDefault="00BD35F9" w:rsidP="00957117">
      <w:pPr>
        <w:pStyle w:val="Titre1"/>
      </w:pPr>
      <w:bookmarkStart w:id="0" w:name="_Toc250662654"/>
      <w:bookmarkStart w:id="1" w:name="_Toc250667600"/>
      <w:r w:rsidRPr="00342F98">
        <w:t>I - Présentation du projet</w:t>
      </w:r>
      <w:bookmarkEnd w:id="0"/>
      <w:bookmarkEnd w:id="1"/>
    </w:p>
    <w:p w14:paraId="53D96FE9" w14:textId="500040CE" w:rsidR="00BD35F9" w:rsidRPr="00342F98" w:rsidRDefault="00342F98" w:rsidP="00957117">
      <w:pPr>
        <w:pStyle w:val="Titre2"/>
      </w:pPr>
      <w:bookmarkStart w:id="2" w:name="_Toc250662655"/>
      <w:bookmarkStart w:id="3" w:name="_Toc250667601"/>
      <w:r>
        <w:t>A</w:t>
      </w:r>
      <w:r w:rsidR="00BD35F9" w:rsidRPr="00342F98">
        <w:t xml:space="preserve"> </w:t>
      </w:r>
      <w:r>
        <w:t xml:space="preserve">– </w:t>
      </w:r>
      <w:r w:rsidR="00BD35F9" w:rsidRPr="00342F98">
        <w:t>Description</w:t>
      </w:r>
      <w:r w:rsidR="000B1DF3">
        <w:t xml:space="preserve"> et cible</w:t>
      </w:r>
      <w:bookmarkEnd w:id="2"/>
      <w:bookmarkEnd w:id="3"/>
    </w:p>
    <w:p w14:paraId="57A73275" w14:textId="77777777" w:rsidR="00BD35F9" w:rsidRDefault="00BD35F9" w:rsidP="00957117"/>
    <w:p w14:paraId="44479329" w14:textId="0432CC5A" w:rsidR="00BD35F9" w:rsidRDefault="00BD35F9" w:rsidP="00957117">
      <w:r w:rsidRPr="0010256E">
        <w:t xml:space="preserve">Le but de ce projet est permettre à une équipe de collaborateur de gérer la </w:t>
      </w:r>
      <w:r w:rsidRPr="00123620">
        <w:t>communication</w:t>
      </w:r>
      <w:r w:rsidRPr="0010256E">
        <w:t xml:space="preserve"> et </w:t>
      </w:r>
      <w:r w:rsidRPr="00123620">
        <w:t>l’avancement</w:t>
      </w:r>
      <w:r w:rsidRPr="0010256E">
        <w:t xml:space="preserve"> d’un projet au sein d’un projet de conception d’application. En effet, celui-ci devra permettre sur un </w:t>
      </w:r>
      <w:r w:rsidRPr="00123620">
        <w:t>réseau local</w:t>
      </w:r>
      <w:r w:rsidRPr="0010256E">
        <w:t xml:space="preserve"> un certain nombre de fonctionnalité. Tels que, un outil de </w:t>
      </w:r>
      <w:r w:rsidRPr="00123620">
        <w:t>conversation instantanée</w:t>
      </w:r>
      <w:r w:rsidRPr="0010256E">
        <w:t xml:space="preserve">, une gestion des </w:t>
      </w:r>
      <w:r w:rsidRPr="00123620">
        <w:t>tickets</w:t>
      </w:r>
      <w:r w:rsidRPr="0010256E">
        <w:t xml:space="preserve">, d’un </w:t>
      </w:r>
      <w:proofErr w:type="spellStart"/>
      <w:r w:rsidRPr="00123620">
        <w:t>todo</w:t>
      </w:r>
      <w:proofErr w:type="spellEnd"/>
      <w:r w:rsidRPr="00123620">
        <w:t xml:space="preserve"> liste</w:t>
      </w:r>
      <w:r w:rsidRPr="0010256E">
        <w:t xml:space="preserve"> mais aussi d’un outils permettant le </w:t>
      </w:r>
      <w:r w:rsidRPr="00123620">
        <w:t>partage de fichier</w:t>
      </w:r>
      <w:r w:rsidRPr="0010256E">
        <w:t>,</w:t>
      </w:r>
      <w:r w:rsidR="00123620">
        <w:t xml:space="preserve"> </w:t>
      </w:r>
      <w:r w:rsidRPr="00123620">
        <w:t>gestionnaire de test</w:t>
      </w:r>
      <w:r w:rsidRPr="0010256E">
        <w:t xml:space="preserve"> et enfin d’un </w:t>
      </w:r>
      <w:r w:rsidRPr="00123620">
        <w:t>échancrer</w:t>
      </w:r>
      <w:r w:rsidRPr="0010256E">
        <w:t xml:space="preserve"> pour visualiser les tâches dans le temps.</w:t>
      </w:r>
    </w:p>
    <w:p w14:paraId="0EFA63E7" w14:textId="77777777" w:rsidR="00342F98" w:rsidRDefault="00342F98" w:rsidP="00957117"/>
    <w:p w14:paraId="7B01AA40" w14:textId="7543AB33" w:rsidR="00342F98" w:rsidRDefault="00342F98" w:rsidP="00957117">
      <w:r>
        <w:t xml:space="preserve">Ce projet cible principalement les particuliers ou petite entreprise travaillant sur des projets de développement d’application sur un réseau local. </w:t>
      </w:r>
    </w:p>
    <w:p w14:paraId="0E197AB8" w14:textId="00826626" w:rsidR="000B1DF3" w:rsidRDefault="000B1DF3" w:rsidP="00957117">
      <w:pPr>
        <w:pStyle w:val="Titre2"/>
      </w:pPr>
      <w:bookmarkStart w:id="4" w:name="_Toc250662656"/>
      <w:bookmarkStart w:id="5" w:name="_Toc250667602"/>
      <w:r>
        <w:t>B – Contrainte</w:t>
      </w:r>
      <w:bookmarkEnd w:id="4"/>
      <w:bookmarkEnd w:id="5"/>
      <w:r>
        <w:t xml:space="preserve"> </w:t>
      </w:r>
    </w:p>
    <w:p w14:paraId="0285A9C8" w14:textId="77777777" w:rsidR="000B1DF3" w:rsidRDefault="000B1DF3" w:rsidP="00957117"/>
    <w:p w14:paraId="00DF35A4" w14:textId="7A265491" w:rsidR="000B1DF3" w:rsidRDefault="000B1DF3" w:rsidP="00957117">
      <w:r>
        <w:t xml:space="preserve">Afin de réaliser ce projet, nous sommes dans l’obligation de suivre certaines règles. En effet d’un point de vue technique nous sommes dans l’obligation de concevoir notre application en C++. </w:t>
      </w:r>
    </w:p>
    <w:p w14:paraId="59819E46" w14:textId="77777777" w:rsidR="000774E2" w:rsidRDefault="000774E2" w:rsidP="00957117"/>
    <w:p w14:paraId="5CA1CB0E" w14:textId="3105B0AF" w:rsidR="000774E2" w:rsidRDefault="000774E2" w:rsidP="00957117">
      <w:r>
        <w:t xml:space="preserve">L’application doit être réalisé et </w:t>
      </w:r>
      <w:r w:rsidR="005F0237">
        <w:t>fonctionnel</w:t>
      </w:r>
      <w:r>
        <w:t xml:space="preserve"> avant le 11/07/2014</w:t>
      </w:r>
      <w:r w:rsidR="00184E0B">
        <w:t>.</w:t>
      </w:r>
    </w:p>
    <w:p w14:paraId="654E5A04" w14:textId="047D1A62" w:rsidR="00BD35F9" w:rsidRDefault="00342F98" w:rsidP="00957117">
      <w:pPr>
        <w:pStyle w:val="Titre2"/>
      </w:pPr>
      <w:bookmarkStart w:id="6" w:name="_Toc250662657"/>
      <w:bookmarkStart w:id="7" w:name="_Toc250667603"/>
      <w:r>
        <w:t>C –</w:t>
      </w:r>
      <w:r w:rsidR="00BD35F9">
        <w:t xml:space="preserve"> Point technique</w:t>
      </w:r>
      <w:bookmarkEnd w:id="6"/>
      <w:bookmarkEnd w:id="7"/>
    </w:p>
    <w:p w14:paraId="09E03BC6" w14:textId="77777777" w:rsidR="00BD35F9" w:rsidRPr="00957117" w:rsidRDefault="00BD35F9" w:rsidP="00957117"/>
    <w:p w14:paraId="7A61D91E" w14:textId="2B872A80" w:rsidR="00BD35F9" w:rsidRPr="00957117" w:rsidRDefault="00BD35F9" w:rsidP="00957117">
      <w:r w:rsidRPr="00957117">
        <w:t xml:space="preserve">Afin de réaliser l’interface et de mettre en </w:t>
      </w:r>
      <w:proofErr w:type="spellStart"/>
      <w:r w:rsidRPr="00957117">
        <w:t>oeuvre</w:t>
      </w:r>
      <w:proofErr w:type="spellEnd"/>
      <w:r w:rsidRPr="00957117">
        <w:t xml:space="preserve"> les interactions avec l’utilisateur, nous utiliserons QT Creator avec QT Designer. Afin de stocker les informations et de les partager, l’application utilisera une base de donnée relationnelle, MySQL. </w:t>
      </w:r>
    </w:p>
    <w:p w14:paraId="3356A0C7" w14:textId="77777777" w:rsidR="00BE2608" w:rsidRDefault="00BE2608" w:rsidP="00957117">
      <w:pPr>
        <w:pStyle w:val="Titre1"/>
      </w:pPr>
    </w:p>
    <w:p w14:paraId="2ED0BCF3" w14:textId="77777777" w:rsidR="00BE2608" w:rsidRDefault="00BE2608" w:rsidP="00957117">
      <w:pPr>
        <w:pStyle w:val="Titre1"/>
      </w:pPr>
    </w:p>
    <w:p w14:paraId="69A26464" w14:textId="77777777" w:rsidR="00BE2608" w:rsidRDefault="00BE2608" w:rsidP="00BE2608"/>
    <w:p w14:paraId="15F246B8" w14:textId="77777777" w:rsidR="00BE2608" w:rsidRDefault="00BE2608" w:rsidP="00BE2608"/>
    <w:p w14:paraId="0A8FB406" w14:textId="77777777" w:rsidR="00BE2608" w:rsidRDefault="00BE2608" w:rsidP="00BE2608"/>
    <w:p w14:paraId="45F9FFFA" w14:textId="77777777" w:rsidR="00BE2608" w:rsidRDefault="00BE2608" w:rsidP="00BE2608"/>
    <w:p w14:paraId="22DE03B2" w14:textId="77777777" w:rsidR="00BE2608" w:rsidRDefault="00BE2608" w:rsidP="00BE2608"/>
    <w:p w14:paraId="6CF5114A" w14:textId="77777777" w:rsidR="00BE2608" w:rsidRDefault="00BE2608" w:rsidP="00BE2608"/>
    <w:p w14:paraId="18ED7B5D" w14:textId="77777777" w:rsidR="00BE2608" w:rsidRDefault="00BE2608" w:rsidP="00957117">
      <w:pPr>
        <w:pStyle w:val="Titre1"/>
        <w:rPr>
          <w:rFonts w:eastAsiaTheme="minorEastAsia" w:cstheme="minorBidi"/>
          <w:bCs w:val="0"/>
          <w:color w:val="auto"/>
          <w:sz w:val="24"/>
          <w:szCs w:val="24"/>
        </w:rPr>
      </w:pPr>
    </w:p>
    <w:p w14:paraId="0D72EF19" w14:textId="77777777" w:rsidR="00F90F9B" w:rsidRDefault="00F90F9B" w:rsidP="00F90F9B"/>
    <w:p w14:paraId="0D4B3A06" w14:textId="77777777" w:rsidR="00F90F9B" w:rsidRDefault="00F90F9B" w:rsidP="00F90F9B"/>
    <w:p w14:paraId="19FDA48A" w14:textId="77777777" w:rsidR="00F90F9B" w:rsidRPr="00F90F9B" w:rsidRDefault="00F90F9B" w:rsidP="00F90F9B"/>
    <w:p w14:paraId="4350F7D6" w14:textId="77777777" w:rsidR="00BE2608" w:rsidRDefault="00BE2608" w:rsidP="00BE2608"/>
    <w:p w14:paraId="1068A69D" w14:textId="77777777" w:rsidR="00BE2608" w:rsidRDefault="00BE2608" w:rsidP="00BE2608"/>
    <w:p w14:paraId="1440AE3A" w14:textId="77777777" w:rsidR="00BE2608" w:rsidRPr="00BE2608" w:rsidRDefault="00BE2608" w:rsidP="00BE2608"/>
    <w:p w14:paraId="2442E73F" w14:textId="5CC66D03" w:rsidR="00957117" w:rsidRPr="00342F98" w:rsidRDefault="00BD35F9" w:rsidP="00BE2608">
      <w:pPr>
        <w:pStyle w:val="Titre1"/>
      </w:pPr>
      <w:bookmarkStart w:id="8" w:name="_Toc250662658"/>
      <w:bookmarkStart w:id="9" w:name="_Toc250667604"/>
      <w:r>
        <w:t>II - Interface Guide Ligne</w:t>
      </w:r>
      <w:bookmarkEnd w:id="8"/>
      <w:bookmarkEnd w:id="9"/>
    </w:p>
    <w:p w14:paraId="6AABC9FD" w14:textId="77777777" w:rsidR="00574154" w:rsidRDefault="00574154" w:rsidP="00BE2608"/>
    <w:p w14:paraId="5B70F0D6" w14:textId="18824FAE" w:rsidR="00574154" w:rsidRDefault="00574154" w:rsidP="00BE2608">
      <w:r>
        <w:t xml:space="preserve">L’interface utilisateur est très importante dans un projet de ce type, elle doit permettre une adoption rapide par l’utilisateur des différentes fonctionnalités du logiciel. </w:t>
      </w:r>
    </w:p>
    <w:p w14:paraId="5A3784B3" w14:textId="010DA46A" w:rsidR="00574154" w:rsidRDefault="00574154" w:rsidP="00BE2608">
      <w:r>
        <w:t xml:space="preserve">Elle se doit donc d’être intuitive simple et bien pensée. </w:t>
      </w:r>
    </w:p>
    <w:p w14:paraId="33774137" w14:textId="77777777" w:rsidR="00574154" w:rsidRDefault="00574154" w:rsidP="00BE2608"/>
    <w:p w14:paraId="7AB3307F" w14:textId="2ED6BCDD" w:rsidR="0010256E" w:rsidRDefault="006F3817" w:rsidP="00957117">
      <w:pPr>
        <w:pStyle w:val="Titre1"/>
      </w:pPr>
      <w:bookmarkStart w:id="10" w:name="_Toc250662659"/>
      <w:bookmarkStart w:id="11" w:name="_Toc250667605"/>
      <w:r>
        <w:t xml:space="preserve">III </w:t>
      </w:r>
      <w:r w:rsidR="0027158A">
        <w:t>-</w:t>
      </w:r>
      <w:r>
        <w:t xml:space="preserve"> Fonctionnalités</w:t>
      </w:r>
      <w:bookmarkEnd w:id="10"/>
      <w:bookmarkEnd w:id="11"/>
      <w:r>
        <w:t xml:space="preserve"> </w:t>
      </w:r>
    </w:p>
    <w:p w14:paraId="5572DBEE" w14:textId="2B1BDC14" w:rsidR="00E31BF4" w:rsidRDefault="00577E8F" w:rsidP="00650A0A">
      <w:pPr>
        <w:pStyle w:val="Titre2"/>
      </w:pPr>
      <w:bookmarkStart w:id="12" w:name="_Toc250662660"/>
      <w:bookmarkStart w:id="13" w:name="_Toc250667606"/>
      <w:r>
        <w:t>A –</w:t>
      </w:r>
      <w:r w:rsidR="006F3817">
        <w:t xml:space="preserve"> </w:t>
      </w:r>
      <w:r w:rsidR="006F3817" w:rsidRPr="006F3817">
        <w:t>Messagerie</w:t>
      </w:r>
      <w:r w:rsidR="006F3817">
        <w:t xml:space="preserve"> instantanés.</w:t>
      </w:r>
      <w:bookmarkEnd w:id="12"/>
      <w:bookmarkEnd w:id="13"/>
    </w:p>
    <w:p w14:paraId="66D6A422" w14:textId="77777777" w:rsidR="00650A0A" w:rsidRPr="00650A0A" w:rsidRDefault="00650A0A" w:rsidP="00650A0A"/>
    <w:p w14:paraId="1488CC86" w14:textId="39C73BA8" w:rsidR="00E31BF4" w:rsidRDefault="00E31BF4" w:rsidP="00FB2B32">
      <w:r>
        <w:t xml:space="preserve">Chaque participant a un projet à accès à un espace de discutions privée (les messages sont visible uniquement des utilisateurs participants au projet). Lorsqu’un nouveaux message est envoyé, les autres utilisateur connecté à l’application reçoive une notifications (l’onglet de discussion devient blanc). </w:t>
      </w:r>
    </w:p>
    <w:p w14:paraId="1B5227A2" w14:textId="77777777" w:rsidR="00E31BF4" w:rsidRDefault="00E31BF4" w:rsidP="00FB2B32"/>
    <w:p w14:paraId="2B4872A6" w14:textId="307353E9" w:rsidR="00E31BF4" w:rsidRDefault="00E31BF4" w:rsidP="00FB2B32">
      <w:r>
        <w:t>Des lors l’utilisateur peut allez voir le nouveau message dans</w:t>
      </w:r>
      <w:r w:rsidR="00650A0A">
        <w:t xml:space="preserve"> l’espace de discussions il y verra alors les messages non lu en surbrillance ainsi que les anciens messages dans un fil de discussion. </w:t>
      </w:r>
    </w:p>
    <w:p w14:paraId="31193E2F" w14:textId="77777777" w:rsidR="00650A0A" w:rsidRDefault="00650A0A" w:rsidP="00FB2B32"/>
    <w:p w14:paraId="771E42E2" w14:textId="26BDB228" w:rsidR="00D87D9E" w:rsidRDefault="00650A0A" w:rsidP="00FB2B32">
      <w:r>
        <w:t>Les messages seront organiser de la manière suivante :</w:t>
      </w:r>
    </w:p>
    <w:p w14:paraId="5363A762" w14:textId="3043B527" w:rsidR="00650A0A" w:rsidRDefault="00D87D9E" w:rsidP="00D87D9E">
      <w:r>
        <w:rPr>
          <w:noProof/>
        </w:rPr>
        <w:drawing>
          <wp:inline distT="0" distB="0" distL="0" distR="0" wp14:anchorId="3A3C8530" wp14:editId="32AA9136">
            <wp:extent cx="5739765" cy="1534795"/>
            <wp:effectExtent l="0" t="0" r="635" b="0"/>
            <wp:docPr id="2" name="Image 2" descr="Macintosh HD:Users:romaingabel:Desktop:Capture d’écran 2014-01-06 à 21.5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maingabel:Desktop:Capture d’écran 2014-01-06 à 21.50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Toc250662661"/>
    </w:p>
    <w:p w14:paraId="5C2BE2F2" w14:textId="6255E00A" w:rsidR="00650A0A" w:rsidRDefault="00577E8F" w:rsidP="00D87D9E">
      <w:pPr>
        <w:pStyle w:val="Titre2"/>
      </w:pPr>
      <w:bookmarkStart w:id="15" w:name="_Toc250667607"/>
      <w:r>
        <w:t>B</w:t>
      </w:r>
      <w:r w:rsidR="006F3817">
        <w:t xml:space="preserve"> </w:t>
      </w:r>
      <w:r>
        <w:t xml:space="preserve">– </w:t>
      </w:r>
      <w:r w:rsidR="006F3817">
        <w:t>Ticket / bug</w:t>
      </w:r>
      <w:bookmarkEnd w:id="14"/>
      <w:bookmarkEnd w:id="15"/>
    </w:p>
    <w:p w14:paraId="30895D21" w14:textId="77777777" w:rsidR="00D87D9E" w:rsidRDefault="00D87D9E" w:rsidP="00D87D9E"/>
    <w:p w14:paraId="20C68B2A" w14:textId="65FE7424" w:rsidR="00D87D9E" w:rsidRDefault="00D87D9E" w:rsidP="00D87D9E">
      <w:r>
        <w:t>Cette fonctionnalité</w:t>
      </w:r>
      <w:r w:rsidR="005F0237">
        <w:t xml:space="preserve"> </w:t>
      </w:r>
      <w:bookmarkStart w:id="16" w:name="_GoBack"/>
      <w:r w:rsidR="005F0237">
        <w:t>de l’application</w:t>
      </w:r>
      <w:r>
        <w:t xml:space="preserve"> </w:t>
      </w:r>
      <w:bookmarkEnd w:id="16"/>
      <w:r>
        <w:t>permettra au groupe de développeur ou des testeur identifier de met</w:t>
      </w:r>
      <w:r w:rsidR="005F0237">
        <w:t>tre dans une interface unifier et partagé à tous les</w:t>
      </w:r>
      <w:r>
        <w:t xml:space="preserve"> membre</w:t>
      </w:r>
      <w:r w:rsidR="005F0237">
        <w:t>s</w:t>
      </w:r>
      <w:r>
        <w:t xml:space="preserve"> du</w:t>
      </w:r>
      <w:r w:rsidR="005F0237">
        <w:t xml:space="preserve"> projet l’ensemble des problèmes </w:t>
      </w:r>
      <w:r>
        <w:t>rencontré</w:t>
      </w:r>
      <w:r w:rsidR="005F0237">
        <w:t>s</w:t>
      </w:r>
      <w:r>
        <w:t xml:space="preserve"> lors de l’utilisation du logiciel, que se soit une anomalie où une évolution.</w:t>
      </w:r>
    </w:p>
    <w:p w14:paraId="1F229D26" w14:textId="02A13546" w:rsidR="00D87D9E" w:rsidRDefault="00D87D9E" w:rsidP="00D87D9E"/>
    <w:p w14:paraId="7D856983" w14:textId="431ADFBE" w:rsidR="00D87D9E" w:rsidRDefault="00D87D9E" w:rsidP="00D87D9E">
      <w:r>
        <w:t>Chaque ticket</w:t>
      </w:r>
      <w:r w:rsidR="00CF28B9">
        <w:t xml:space="preserve"> disposera de différents attributs</w:t>
      </w:r>
      <w:r>
        <w:t> </w:t>
      </w:r>
      <w:r w:rsidR="00CF28B9">
        <w:t xml:space="preserve">indispensables </w:t>
      </w:r>
      <w:r>
        <w:t xml:space="preserve">: </w:t>
      </w:r>
    </w:p>
    <w:p w14:paraId="0273E91C" w14:textId="5EA682BC" w:rsidR="00D87D9E" w:rsidRDefault="00CF28B9" w:rsidP="00CF28B9">
      <w:pPr>
        <w:ind w:left="426"/>
      </w:pPr>
      <w:r>
        <w:t>• Un titre</w:t>
      </w:r>
    </w:p>
    <w:p w14:paraId="34F261B4" w14:textId="45B90E5F" w:rsidR="00CF28B9" w:rsidRDefault="00CF28B9" w:rsidP="00CF28B9">
      <w:pPr>
        <w:ind w:left="426"/>
      </w:pPr>
      <w:r>
        <w:t>• Une description</w:t>
      </w:r>
    </w:p>
    <w:p w14:paraId="519B1673" w14:textId="7B88DAE6" w:rsidR="00CF28B9" w:rsidRDefault="00CF28B9" w:rsidP="00CF28B9">
      <w:pPr>
        <w:ind w:left="426"/>
      </w:pPr>
      <w:r>
        <w:t>• Un tag (associé à une couleur)</w:t>
      </w:r>
    </w:p>
    <w:p w14:paraId="3623BB8C" w14:textId="77777777" w:rsidR="00CF28B9" w:rsidRDefault="00CF28B9" w:rsidP="00CF28B9"/>
    <w:p w14:paraId="6CD08721" w14:textId="4696EF38" w:rsidR="00CF28B9" w:rsidRDefault="00CF28B9" w:rsidP="00CF28B9">
      <w:r>
        <w:t>Il possèdera aussi d’autre attributs aussi appelé attribut mou :</w:t>
      </w:r>
    </w:p>
    <w:p w14:paraId="371F8282" w14:textId="64DEB159" w:rsidR="00CF28B9" w:rsidRDefault="00CF28B9" w:rsidP="00CF28B9">
      <w:pPr>
        <w:ind w:left="426"/>
      </w:pPr>
      <w:r>
        <w:t xml:space="preserve">• La personne en charge de la résolution </w:t>
      </w:r>
    </w:p>
    <w:p w14:paraId="6CC1E0EC" w14:textId="47D9A861" w:rsidR="00CF28B9" w:rsidRDefault="00CF28B9" w:rsidP="00D03C14">
      <w:pPr>
        <w:ind w:left="426"/>
      </w:pPr>
      <w:r>
        <w:t>• L’état d’avancement</w:t>
      </w:r>
    </w:p>
    <w:p w14:paraId="4BEED893" w14:textId="694A3A9F" w:rsidR="00DF4971" w:rsidRDefault="00DF4971" w:rsidP="00D03C14">
      <w:pPr>
        <w:ind w:left="426"/>
      </w:pPr>
      <w:r>
        <w:t>• Date de résolution voulu</w:t>
      </w:r>
    </w:p>
    <w:p w14:paraId="67692F1F" w14:textId="77777777" w:rsidR="00CF28B9" w:rsidRDefault="00CF28B9" w:rsidP="00CF28B9">
      <w:pPr>
        <w:ind w:left="426"/>
      </w:pPr>
    </w:p>
    <w:p w14:paraId="712B6E6A" w14:textId="77777777" w:rsidR="00F8713F" w:rsidRPr="00D87D9E" w:rsidRDefault="00F8713F" w:rsidP="00CF28B9">
      <w:pPr>
        <w:ind w:left="426"/>
      </w:pPr>
    </w:p>
    <w:p w14:paraId="3B4F2226" w14:textId="0081B4FF" w:rsidR="006F3817" w:rsidRDefault="00577E8F" w:rsidP="00957117">
      <w:pPr>
        <w:pStyle w:val="Titre2"/>
      </w:pPr>
      <w:bookmarkStart w:id="17" w:name="_Toc250662662"/>
      <w:bookmarkStart w:id="18" w:name="_Toc250667608"/>
      <w:r>
        <w:t>C</w:t>
      </w:r>
      <w:r w:rsidR="006F3817">
        <w:t xml:space="preserve"> </w:t>
      </w:r>
      <w:r>
        <w:t xml:space="preserve">– </w:t>
      </w:r>
      <w:proofErr w:type="spellStart"/>
      <w:r w:rsidR="006F3817">
        <w:t>Todo</w:t>
      </w:r>
      <w:proofErr w:type="spellEnd"/>
      <w:r w:rsidR="006F3817">
        <w:t xml:space="preserve"> List</w:t>
      </w:r>
      <w:bookmarkEnd w:id="17"/>
      <w:bookmarkEnd w:id="18"/>
    </w:p>
    <w:p w14:paraId="4DB775AB" w14:textId="77777777" w:rsidR="00F8713F" w:rsidRDefault="00F8713F" w:rsidP="00F8713F"/>
    <w:p w14:paraId="2A37C648" w14:textId="716A9156" w:rsidR="00F8713F" w:rsidRDefault="00F8713F" w:rsidP="00F8713F">
      <w:r>
        <w:t>Cette partie de l’application permettra au membre du projet d’ajouter des tâches à effectuer et de les affecter à une ressource. Il dispose d’un état d’avancement et dispose d’une échéance.</w:t>
      </w:r>
    </w:p>
    <w:p w14:paraId="20567878" w14:textId="77777777" w:rsidR="00F8713F" w:rsidRDefault="00F8713F" w:rsidP="00F8713F"/>
    <w:p w14:paraId="59CF68E1" w14:textId="393CC6C4" w:rsidR="00895EFD" w:rsidRDefault="00895EFD" w:rsidP="00F8713F">
      <w:r>
        <w:t xml:space="preserve">Chaque utilisateur possèdent l’accès au projet pour ajouter des tâches, les modifiés ou les attribuer. </w:t>
      </w:r>
    </w:p>
    <w:p w14:paraId="586287E3" w14:textId="77777777" w:rsidR="007A7882" w:rsidRDefault="007A7882" w:rsidP="00F8713F"/>
    <w:p w14:paraId="3058608C" w14:textId="40B98E35" w:rsidR="00F8713F" w:rsidRDefault="00F8713F" w:rsidP="00F8713F">
      <w:r>
        <w:t>A n’importe qu’el moment les tâches pourrons être modifier, attribuer à une ressource ou compléter l’avancement.</w:t>
      </w:r>
    </w:p>
    <w:p w14:paraId="13E95C32" w14:textId="77777777" w:rsidR="00112A75" w:rsidRDefault="00112A75" w:rsidP="00F8713F"/>
    <w:p w14:paraId="6A09B83F" w14:textId="2A2C8F01" w:rsidR="00112A75" w:rsidRDefault="00112A75" w:rsidP="00F8713F">
      <w:r>
        <w:t>Deux modes de visualisation seront possibles:</w:t>
      </w:r>
    </w:p>
    <w:p w14:paraId="18CB0F1F" w14:textId="2E801034" w:rsidR="00112A75" w:rsidRDefault="00112A75" w:rsidP="00112A75">
      <w:pPr>
        <w:ind w:left="426"/>
      </w:pPr>
      <w:r>
        <w:t xml:space="preserve">• Une vue liste </w:t>
      </w:r>
    </w:p>
    <w:p w14:paraId="4431330B" w14:textId="6728EE0F" w:rsidR="00112A75" w:rsidRDefault="00112A75" w:rsidP="00112A75">
      <w:pPr>
        <w:ind w:left="426"/>
      </w:pPr>
      <w:r>
        <w:t xml:space="preserve">• Une vue en liste </w:t>
      </w:r>
      <w:r w:rsidR="00AF045B">
        <w:t xml:space="preserve">détaillée  </w:t>
      </w:r>
    </w:p>
    <w:p w14:paraId="410FD421" w14:textId="27D57D35" w:rsidR="00112A75" w:rsidRDefault="00112A75" w:rsidP="00112A75">
      <w:pPr>
        <w:ind w:left="426"/>
      </w:pPr>
      <w:r>
        <w:t>• Une vue par date</w:t>
      </w:r>
    </w:p>
    <w:p w14:paraId="122A05C1" w14:textId="77777777" w:rsidR="00F8713F" w:rsidRPr="00F8713F" w:rsidRDefault="00F8713F" w:rsidP="00F8713F"/>
    <w:p w14:paraId="4D57CEF2" w14:textId="3CAAFFAB" w:rsidR="00A278B7" w:rsidRDefault="00577E8F" w:rsidP="00A278B7">
      <w:pPr>
        <w:pStyle w:val="Titre2"/>
      </w:pPr>
      <w:bookmarkStart w:id="19" w:name="_Toc250662663"/>
      <w:bookmarkStart w:id="20" w:name="_Toc250667609"/>
      <w:r>
        <w:t xml:space="preserve">D – </w:t>
      </w:r>
      <w:r w:rsidR="006F3817">
        <w:t>Partage de documents</w:t>
      </w:r>
      <w:bookmarkEnd w:id="19"/>
      <w:bookmarkEnd w:id="20"/>
    </w:p>
    <w:p w14:paraId="071F103A" w14:textId="77777777" w:rsidR="00A278B7" w:rsidRDefault="00A278B7" w:rsidP="00A278B7"/>
    <w:p w14:paraId="4D5658C8" w14:textId="0498D118" w:rsidR="007A7882" w:rsidRPr="00A278B7" w:rsidRDefault="00A278B7" w:rsidP="00A278B7">
      <w:r>
        <w:t xml:space="preserve">Le partage de documents permettra </w:t>
      </w:r>
      <w:r w:rsidR="007C3852">
        <w:t xml:space="preserve">au utilisateur d’envoyer de manière directe (de utilisateur 1 à utilisateur 2) ou de manière </w:t>
      </w:r>
      <w:r w:rsidR="00143F8D">
        <w:t xml:space="preserve">durable (Le fichier stocker sur le serveur et accessible pour tous). </w:t>
      </w:r>
    </w:p>
    <w:p w14:paraId="68502B95" w14:textId="4AB431C8" w:rsidR="006F3817" w:rsidRDefault="00577E8F" w:rsidP="00957117">
      <w:pPr>
        <w:pStyle w:val="Titre2"/>
      </w:pPr>
      <w:bookmarkStart w:id="21" w:name="_Toc250662664"/>
      <w:bookmarkStart w:id="22" w:name="_Toc250667610"/>
      <w:r>
        <w:t>E</w:t>
      </w:r>
      <w:r w:rsidR="006F3817">
        <w:t xml:space="preserve"> </w:t>
      </w:r>
      <w:r>
        <w:t xml:space="preserve">– </w:t>
      </w:r>
      <w:r w:rsidR="006F3817">
        <w:t>gestionnaire de test unitaire</w:t>
      </w:r>
      <w:bookmarkEnd w:id="21"/>
      <w:bookmarkEnd w:id="22"/>
    </w:p>
    <w:p w14:paraId="759A306D" w14:textId="77777777" w:rsidR="007A7882" w:rsidRDefault="007A7882" w:rsidP="007A7882"/>
    <w:p w14:paraId="3740B3F8" w14:textId="347D1E76" w:rsidR="007A7882" w:rsidRDefault="007A7882" w:rsidP="007A7882">
      <w:r>
        <w:t xml:space="preserve">Cette partie permettra de lister un ensemble de test à effectuer afin de vérifié le bon fonctionnement du logiciel en créant des </w:t>
      </w:r>
      <w:r w:rsidR="00956A58">
        <w:t>procédure</w:t>
      </w:r>
      <w:r>
        <w:t xml:space="preserve"> de teste.</w:t>
      </w:r>
    </w:p>
    <w:p w14:paraId="70CB7F20" w14:textId="77777777" w:rsidR="007A7882" w:rsidRDefault="007A7882" w:rsidP="007A7882"/>
    <w:p w14:paraId="1F2D10C6" w14:textId="02022CE9" w:rsidR="007A7882" w:rsidRDefault="00956A58" w:rsidP="007A7882">
      <w:r>
        <w:t>Chaque procédure serra composé</w:t>
      </w:r>
      <w:r w:rsidR="00166DFE">
        <w:t>e</w:t>
      </w:r>
      <w:r>
        <w:t xml:space="preserve"> d’un identifiant, une description comprenant l’ensemble des manipulation</w:t>
      </w:r>
      <w:r w:rsidR="00166DFE">
        <w:t>s</w:t>
      </w:r>
      <w:r>
        <w:t xml:space="preserve"> à effectuer</w:t>
      </w:r>
      <w:r w:rsidR="00166DFE">
        <w:t xml:space="preserve"> et les résulta obtenue à chaque étapes.</w:t>
      </w:r>
    </w:p>
    <w:p w14:paraId="66E92189" w14:textId="77777777" w:rsidR="00192B57" w:rsidRDefault="00192B57" w:rsidP="007A7882"/>
    <w:p w14:paraId="301CA080" w14:textId="4A1A0850" w:rsidR="00192B57" w:rsidRDefault="00192B57" w:rsidP="007A7882">
      <w:r>
        <w:t>On pourra alors changer l’état des tests sur différentes valeurs :</w:t>
      </w:r>
    </w:p>
    <w:p w14:paraId="425DB482" w14:textId="523C47CA" w:rsidR="00192B57" w:rsidRDefault="00192B57" w:rsidP="00192B57">
      <w:pPr>
        <w:ind w:left="426"/>
      </w:pPr>
      <w:r>
        <w:t xml:space="preserve">• A tester </w:t>
      </w:r>
    </w:p>
    <w:p w14:paraId="1FE2AFC7" w14:textId="6B2F5D58" w:rsidR="00192B57" w:rsidRDefault="00192B57" w:rsidP="00192B57">
      <w:pPr>
        <w:ind w:left="426"/>
      </w:pPr>
      <w:r>
        <w:t>• Echec</w:t>
      </w:r>
    </w:p>
    <w:p w14:paraId="567E22E2" w14:textId="004061E1" w:rsidR="00192B57" w:rsidRDefault="00192B57" w:rsidP="00192B57">
      <w:pPr>
        <w:ind w:left="426"/>
      </w:pPr>
      <w:r>
        <w:t>• Réussis</w:t>
      </w:r>
    </w:p>
    <w:p w14:paraId="580EE0CB" w14:textId="77777777" w:rsidR="00192B57" w:rsidRDefault="00192B57" w:rsidP="007A7882"/>
    <w:p w14:paraId="3D840B70" w14:textId="445E0122" w:rsidR="005E215B" w:rsidRDefault="005E215B" w:rsidP="007A7882">
      <w:r>
        <w:t>Lors de résultat en échec, l’utilisateur aura la possibilité de crée directement un ticket lié à la procédure de test afin de résoudre le problème.</w:t>
      </w:r>
    </w:p>
    <w:p w14:paraId="632FD826" w14:textId="77777777" w:rsidR="005E215B" w:rsidRDefault="005E215B" w:rsidP="007A7882"/>
    <w:p w14:paraId="68BC3C9E" w14:textId="6D0F6C7B" w:rsidR="00F77918" w:rsidRPr="007A7882" w:rsidRDefault="00F77918" w:rsidP="007A7882">
      <w:r>
        <w:t xml:space="preserve">Des remarques pourrons être ajouter et la création de ticket seront aussi possible lier directement au test en échec. </w:t>
      </w:r>
    </w:p>
    <w:p w14:paraId="7AEBF167" w14:textId="1516EA94" w:rsidR="0027158A" w:rsidRDefault="00577E8F" w:rsidP="00957117">
      <w:pPr>
        <w:pStyle w:val="Titre2"/>
      </w:pPr>
      <w:bookmarkStart w:id="23" w:name="_Toc250662665"/>
      <w:bookmarkStart w:id="24" w:name="_Toc250667611"/>
      <w:r>
        <w:t>F</w:t>
      </w:r>
      <w:r w:rsidR="0027158A">
        <w:t xml:space="preserve"> </w:t>
      </w:r>
      <w:r>
        <w:t xml:space="preserve">– </w:t>
      </w:r>
      <w:r w:rsidR="0027158A">
        <w:t>Echéancier</w:t>
      </w:r>
      <w:bookmarkEnd w:id="23"/>
      <w:bookmarkEnd w:id="24"/>
    </w:p>
    <w:p w14:paraId="382704C5" w14:textId="77777777" w:rsidR="00DF4971" w:rsidRPr="00DF4971" w:rsidRDefault="00DF4971" w:rsidP="00DF4971"/>
    <w:p w14:paraId="6B9F52CB" w14:textId="22A3D535" w:rsidR="00194B63" w:rsidRPr="00194B63" w:rsidRDefault="00F77918" w:rsidP="00957117">
      <w:r>
        <w:t>L’échéancier permettra entre autre de voir l’ensemble de tâches, des bugs et Les passage de teste dans une interface unifier afin d’avoir une vue d’ensemble.</w:t>
      </w:r>
    </w:p>
    <w:p w14:paraId="6022C15A" w14:textId="77777777" w:rsidR="00BD35F9" w:rsidRPr="00BD35F9" w:rsidRDefault="00BD35F9" w:rsidP="00957117"/>
    <w:sectPr w:rsidR="00BD35F9" w:rsidRPr="00BD35F9" w:rsidSect="00823FA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99E"/>
    <w:rsid w:val="000453EF"/>
    <w:rsid w:val="000774E2"/>
    <w:rsid w:val="000B1C33"/>
    <w:rsid w:val="000B1DF3"/>
    <w:rsid w:val="000E5EF0"/>
    <w:rsid w:val="0010256E"/>
    <w:rsid w:val="00112A75"/>
    <w:rsid w:val="00123620"/>
    <w:rsid w:val="00143F8D"/>
    <w:rsid w:val="00166DFE"/>
    <w:rsid w:val="00184E0B"/>
    <w:rsid w:val="00192B57"/>
    <w:rsid w:val="00194B63"/>
    <w:rsid w:val="0027158A"/>
    <w:rsid w:val="00342F98"/>
    <w:rsid w:val="00343AC9"/>
    <w:rsid w:val="0044547A"/>
    <w:rsid w:val="00446260"/>
    <w:rsid w:val="00574154"/>
    <w:rsid w:val="00577E8F"/>
    <w:rsid w:val="005E215B"/>
    <w:rsid w:val="005F0237"/>
    <w:rsid w:val="00650A0A"/>
    <w:rsid w:val="00663DAA"/>
    <w:rsid w:val="0068659F"/>
    <w:rsid w:val="006F3817"/>
    <w:rsid w:val="007A7882"/>
    <w:rsid w:val="007B7A85"/>
    <w:rsid w:val="007C3852"/>
    <w:rsid w:val="00823FA3"/>
    <w:rsid w:val="00895EFD"/>
    <w:rsid w:val="008A11CA"/>
    <w:rsid w:val="00956A58"/>
    <w:rsid w:val="00957117"/>
    <w:rsid w:val="009B16AB"/>
    <w:rsid w:val="00A278B7"/>
    <w:rsid w:val="00AF045B"/>
    <w:rsid w:val="00BB1598"/>
    <w:rsid w:val="00BD35F9"/>
    <w:rsid w:val="00BE2608"/>
    <w:rsid w:val="00CF28B9"/>
    <w:rsid w:val="00D03C14"/>
    <w:rsid w:val="00D7799E"/>
    <w:rsid w:val="00D87D9E"/>
    <w:rsid w:val="00DF4971"/>
    <w:rsid w:val="00DF6F4D"/>
    <w:rsid w:val="00E31BF4"/>
    <w:rsid w:val="00F77918"/>
    <w:rsid w:val="00F8713F"/>
    <w:rsid w:val="00F90F9B"/>
    <w:rsid w:val="00FB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25F5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117"/>
    <w:pPr>
      <w:tabs>
        <w:tab w:val="left" w:pos="1864"/>
      </w:tabs>
      <w:jc w:val="both"/>
    </w:pPr>
    <w:rPr>
      <w:rFonts w:ascii="Helvetica Neue Thin" w:hAnsi="Helvetica Neue Thin"/>
    </w:rPr>
  </w:style>
  <w:style w:type="paragraph" w:styleId="Titre1">
    <w:name w:val="heading 1"/>
    <w:basedOn w:val="Normal"/>
    <w:next w:val="Normal"/>
    <w:link w:val="Titre1Car"/>
    <w:uiPriority w:val="9"/>
    <w:qFormat/>
    <w:rsid w:val="00342F98"/>
    <w:pPr>
      <w:keepNext/>
      <w:keepLines/>
      <w:spacing w:before="480"/>
      <w:outlineLvl w:val="0"/>
    </w:pPr>
    <w:rPr>
      <w:rFonts w:eastAsiaTheme="majorEastAsia" w:cs="Apple Symbols"/>
      <w:bCs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F98"/>
    <w:pPr>
      <w:keepNext/>
      <w:keepLines/>
      <w:spacing w:before="200"/>
      <w:ind w:left="567"/>
      <w:outlineLvl w:val="1"/>
    </w:pPr>
    <w:rPr>
      <w:rFonts w:eastAsiaTheme="majorEastAsia" w:cstheme="majorBidi"/>
      <w:bCs/>
      <w:color w:val="548DD4" w:themeColor="text2" w:themeTint="9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35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799E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Avenir Book" w:eastAsiaTheme="majorEastAsia" w:hAnsi="Avenir Book" w:cs="Times New Roman"/>
      <w:color w:val="17365D" w:themeColor="text2" w:themeShade="BF"/>
      <w:spacing w:val="5"/>
      <w:kern w:val="28"/>
      <w:sz w:val="5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7799E"/>
    <w:rPr>
      <w:rFonts w:ascii="Avenir Book" w:eastAsiaTheme="majorEastAsia" w:hAnsi="Avenir Book" w:cs="Times New Roman"/>
      <w:color w:val="17365D" w:themeColor="text2" w:themeShade="BF"/>
      <w:spacing w:val="5"/>
      <w:kern w:val="28"/>
      <w:sz w:val="56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BD35F9"/>
    <w:pPr>
      <w:tabs>
        <w:tab w:val="clear" w:pos="1864"/>
      </w:tabs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48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72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96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12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144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168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42F98"/>
    <w:rPr>
      <w:rFonts w:ascii="Helvetica Neue Thin" w:eastAsiaTheme="majorEastAsia" w:hAnsi="Helvetica Neue Thin" w:cs="Apple Symbols"/>
      <w:bCs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2F98"/>
    <w:rPr>
      <w:rFonts w:ascii="Helvetica Neue Thin" w:eastAsiaTheme="majorEastAsia" w:hAnsi="Helvetica Neue Thin" w:cstheme="majorBidi"/>
      <w:bCs/>
      <w:color w:val="548DD4" w:themeColor="text2" w:themeTint="99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D35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0F9B"/>
    <w:pPr>
      <w:tabs>
        <w:tab w:val="clear" w:pos="1864"/>
      </w:tabs>
      <w:spacing w:line="276" w:lineRule="auto"/>
      <w:jc w:val="left"/>
      <w:outlineLvl w:val="9"/>
    </w:pPr>
    <w:rPr>
      <w:rFonts w:asciiTheme="majorHAnsi" w:hAnsiTheme="majorHAnsi" w:cstheme="majorBidi"/>
      <w:b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0F9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0F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117"/>
    <w:pPr>
      <w:tabs>
        <w:tab w:val="left" w:pos="1864"/>
      </w:tabs>
      <w:jc w:val="both"/>
    </w:pPr>
    <w:rPr>
      <w:rFonts w:ascii="Helvetica Neue Thin" w:hAnsi="Helvetica Neue Thin"/>
    </w:rPr>
  </w:style>
  <w:style w:type="paragraph" w:styleId="Titre1">
    <w:name w:val="heading 1"/>
    <w:basedOn w:val="Normal"/>
    <w:next w:val="Normal"/>
    <w:link w:val="Titre1Car"/>
    <w:uiPriority w:val="9"/>
    <w:qFormat/>
    <w:rsid w:val="00342F98"/>
    <w:pPr>
      <w:keepNext/>
      <w:keepLines/>
      <w:spacing w:before="480"/>
      <w:outlineLvl w:val="0"/>
    </w:pPr>
    <w:rPr>
      <w:rFonts w:eastAsiaTheme="majorEastAsia" w:cs="Apple Symbols"/>
      <w:bCs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F98"/>
    <w:pPr>
      <w:keepNext/>
      <w:keepLines/>
      <w:spacing w:before="200"/>
      <w:ind w:left="567"/>
      <w:outlineLvl w:val="1"/>
    </w:pPr>
    <w:rPr>
      <w:rFonts w:eastAsiaTheme="majorEastAsia" w:cstheme="majorBidi"/>
      <w:bCs/>
      <w:color w:val="548DD4" w:themeColor="text2" w:themeTint="9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35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799E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Avenir Book" w:eastAsiaTheme="majorEastAsia" w:hAnsi="Avenir Book" w:cs="Times New Roman"/>
      <w:color w:val="17365D" w:themeColor="text2" w:themeShade="BF"/>
      <w:spacing w:val="5"/>
      <w:kern w:val="28"/>
      <w:sz w:val="5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7799E"/>
    <w:rPr>
      <w:rFonts w:ascii="Avenir Book" w:eastAsiaTheme="majorEastAsia" w:hAnsi="Avenir Book" w:cs="Times New Roman"/>
      <w:color w:val="17365D" w:themeColor="text2" w:themeShade="BF"/>
      <w:spacing w:val="5"/>
      <w:kern w:val="28"/>
      <w:sz w:val="56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BD35F9"/>
    <w:pPr>
      <w:tabs>
        <w:tab w:val="clear" w:pos="1864"/>
      </w:tabs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48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72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96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12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144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168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D35F9"/>
    <w:pPr>
      <w:tabs>
        <w:tab w:val="clear" w:pos="1864"/>
      </w:tabs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42F98"/>
    <w:rPr>
      <w:rFonts w:ascii="Helvetica Neue Thin" w:eastAsiaTheme="majorEastAsia" w:hAnsi="Helvetica Neue Thin" w:cs="Apple Symbols"/>
      <w:bCs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2F98"/>
    <w:rPr>
      <w:rFonts w:ascii="Helvetica Neue Thin" w:eastAsiaTheme="majorEastAsia" w:hAnsi="Helvetica Neue Thin" w:cstheme="majorBidi"/>
      <w:bCs/>
      <w:color w:val="548DD4" w:themeColor="text2" w:themeTint="99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D35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0F9B"/>
    <w:pPr>
      <w:tabs>
        <w:tab w:val="clear" w:pos="1864"/>
      </w:tabs>
      <w:spacing w:line="276" w:lineRule="auto"/>
      <w:jc w:val="left"/>
      <w:outlineLvl w:val="9"/>
    </w:pPr>
    <w:rPr>
      <w:rFonts w:asciiTheme="majorHAnsi" w:hAnsiTheme="majorHAnsi" w:cstheme="majorBidi"/>
      <w:b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0F9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0F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4E88DF-C9A5-F043-8AAD-4CD231B5D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812</Words>
  <Characters>4468</Characters>
  <Application>Microsoft Macintosh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azerty</dc:creator>
  <cp:keywords/>
  <dc:description/>
  <cp:lastModifiedBy>azerty</cp:lastModifiedBy>
  <cp:revision>40</cp:revision>
  <dcterms:created xsi:type="dcterms:W3CDTF">2014-01-02T16:47:00Z</dcterms:created>
  <dcterms:modified xsi:type="dcterms:W3CDTF">2014-01-06T23:03:00Z</dcterms:modified>
</cp:coreProperties>
</file>