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B57"/>
          <w:sz w:val="72"/>
          <w:szCs w:val="72"/>
        </w:rPr>
        <w:t xml:space="preserve">LLMeter</w:t>
      </w:r>
    </w:p>
    <w:p>
      <w:pPr>
        <w:spacing w:after="0" w:before="120"/>
        <w:jc w:val="center"/>
      </w:pPr>
      <w:r>
        <w:rPr>
          <w:color w:val="2E5A87"/>
          <w:sz w:val="30"/>
          <w:szCs w:val="30"/>
        </w:rPr>
        <w:t xml:space="preserve">A local LLM router and shared model service for Mac and PC</w:t>
      </w:r>
    </w:p>
    <w:p>
      <w:pPr>
        <w:spacing w:after="0" w:before="60"/>
        <w:jc w:val="center"/>
      </w:pPr>
      <w:r>
        <w:rPr>
          <w:color w:val="555555"/>
          <w:sz w:val="26"/>
          <w:szCs w:val="26"/>
        </w:rPr>
        <w:t xml:space="preserve">Project Plan</w:t>
      </w:r>
    </w:p>
    <w:p>
      <w:pPr>
        <w:spacing w:after="0" w:before="1600"/>
        <w:jc w:val="center"/>
      </w:pPr>
      <w:r>
        <w:rPr>
          <w:i/>
          <w:iCs/>
          <w:color w:val="555555"/>
          <w:sz w:val="24"/>
          <w:szCs w:val="24"/>
        </w:rPr>
        <w:t xml:space="preserve">One install of any model, shared by every app on the device,</w:t>
      </w:r>
    </w:p>
    <w:p>
      <w:pPr>
        <w:spacing w:after="0" w:before="0"/>
        <w:jc w:val="center"/>
      </w:pPr>
      <w:r>
        <w:rPr>
          <w:i/>
          <w:iCs/>
          <w:color w:val="555555"/>
          <w:sz w:val="24"/>
          <w:szCs w:val="24"/>
        </w:rPr>
        <w:t xml:space="preserve">behind one endpoint, across any runtime.</w:t>
      </w:r>
    </w:p>
    <w:p>
      <w:pPr>
        <w:spacing w:after="0" w:before="1800"/>
        <w:jc w:val="center"/>
      </w:pPr>
      <w:r>
        <w:rPr>
          <w:color w:val="777777"/>
          <w:sz w:val="20"/>
          <w:szCs w:val="20"/>
        </w:rPr>
        <w:t xml:space="preserve">Version 0.1  .  June 20, 2026  .  Prepared for Yash</w:t>
      </w:r>
    </w:p>
    <w:p>
      <w:r>
        <w:br w:type="page"/>
      </w:r>
    </w:p>
    <w:p>
      <w:pPr>
        <w:pStyle w:val="Heading1"/>
      </w:pPr>
      <w:r>
        <w:t xml:space="preserve">Contents</w:t>
      </w:r>
    </w:p>
    <w:p>
      <w:pPr>
        <w:spacing w:after="120"/>
      </w:pPr>
      <w:r>
        <w:rPr>
          <w:i/>
          <w:iCs/>
          <w:color w:val="999999"/>
          <w:sz w:val="18"/>
          <w:szCs w:val="18"/>
        </w:rPr>
        <w:t xml:space="preserve">This table of contents updates automatically in Microsoft Word. If it shows blank in another viewer, open it in Word, or click it and press F9 to refresh.</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LLMeter is a background service for Mac and Windows that gives every application on a device one shared way to use local large language models. Today, when two applications both want a model such as Gemma, each tends to download and load its own copy. That wastes disk space, duplicates gigabytes of identical weights, and can force the same model into memory more than once. LLMeter solves this by running a single local router that owns the models and exposes one API. Any application points at that endpoint instead of bundling its own model and runtime.</w:t>
      </w:r>
    </w:p>
    <w:p>
      <w:pPr>
        <w:spacing w:after="140" w:line="276"/>
      </w:pPr>
      <w:r>
        <w:t xml:space="preserve">A fair question is whether Ollama already does this. It does much of it: Ollama runs as a background server, exposes an OpenAI-compatible API, and keeps one content-addressed model store, so any app that targets Ollama already shares weights with no duplication. The limits are that this only helps apps that choose Ollama, and only for Ollama's single runtime. Models managed by LM Studio, Apple's MLX, vLLM, or apps that ship their own engine are still duplicated, and Ollama does not route across those backends or control which app may use which model.</w:t>
      </w:r>
    </w:p>
    <w:p>
      <w:pPr>
        <w:spacing w:after="140" w:line="276"/>
      </w:pPr>
      <w:r>
        <w:t xml:space="preserve">LLMeter's role is the layer above any single runtime: one unified API for all apps, a shared model store with deduplication, a built-in installer, pluggable backends (Ollama, llama.cpp, MLX, vLLM, and cloud passthrough), and per-app access control. The recommendation is to build it in Go as a single cross-platform binary, reuse mature engines as backends rather than writing a new one, and treat Ollama as a backend to interoperate with rather than compete against.</w:t>
      </w:r>
    </w:p>
    <w:p>
      <w:pPr>
        <w:pStyle w:val="Heading1"/>
      </w:pPr>
      <w:r>
        <w:t xml:space="preserve">2. Problem Statement</w:t>
      </w:r>
    </w:p>
    <w:p>
      <w:pPr>
        <w:spacing w:after="140" w:line="276"/>
      </w:pPr>
      <w:r>
        <w:t xml:space="preserve">Local LLMs are increasingly embedded in everyday software: chat apps, IDE assistants, note tools, and automation agents. Each of these typically manages its own models. When two apps need the same model, the device ends up with two copies of the same multi-gigabyte file, and if both run at once, the same weights can be loaded into memory twice.</w:t>
      </w:r>
    </w:p>
    <w:p>
      <w:pPr>
        <w:spacing w:after="140" w:line="276"/>
      </w:pPr>
      <w:r>
        <w:t xml:space="preserve">The problem is worsened by runtime fragmentation. Several local engines coexist, including Ollama and llama.cpp using the GGUF format, LM Studio, Apple's MLX on Apple Silicon, and vLLM on NVIDIA hardware. Each keeps its own model directory and exposes its own interface, so a model pulled for one engine is invisible to the others.</w:t>
      </w:r>
    </w:p>
    <w:p>
      <w:pPr>
        <w:spacing w:after="140" w:line="276"/>
      </w:pPr>
      <w:r>
        <w:t xml:space="preserve">The result is wasted disk, contention for memory, version drift between copies, no shared cache, and no single place to see or control which application uses which model. There is also no common, stable endpoint that application vendors can target, so they keep bundling their own weights and runtimes.</w:t>
      </w:r>
    </w:p>
    <w:p>
      <w:pPr>
        <w:pStyle w:val="Heading1"/>
      </w:pPr>
      <w:r>
        <w:t xml:space="preserve">3. Does Ollama Already Solve This?</w:t>
      </w:r>
    </w:p>
    <w:p>
      <w:pPr>
        <w:pStyle w:val="Heading3"/>
      </w:pPr>
      <w:r>
        <w:t xml:space="preserve">What Ollama already does</w:t>
      </w:r>
    </w:p>
    <w:p>
      <w:pPr>
        <w:spacing w:after="140" w:line="276"/>
      </w:pPr>
      <w:r>
        <w:t xml:space="preserve">Ollama runs as a local background server, by default on 127.0.0.1:11434, and exposes both its own REST API and an OpenAI-compatible API. It stores models once in a content-addressed store under a single directory, where weights are saved as hashed blobs and variants that share layers reuse the same blobs, which saves disk. It loads a model on first request and keeps it warm for reuse, with settings that cap how many models stay in memory and how much parallelism is allowed. In practice, any set of applications that all talk to Ollama already share one copy of a model on disk and one loaded instance in memory. Within its own ecosystem, Ollama is already a single point of orchestration with deduplication.</w:t>
      </w:r>
    </w:p>
    <w:p>
      <w:pPr>
        <w:pStyle w:val="Heading3"/>
      </w:pPr>
      <w:r>
        <w:t xml:space="preserve">Where it stops short</w:t>
      </w:r>
    </w:p>
    <w:p>
      <w:pPr>
        <w:spacing w:after="140" w:line="276"/>
      </w:pPr>
      <w:r>
        <w:t xml:space="preserve">The sharing only applies to applications that choose Ollama, and only to Ollama's single runtime, which is based on llama.cpp and the GGUF format. Models managed by LM Studio, MLX, or vLLM, or bundled inside an app's own engine, are not shared and get duplicated again. Ollama does not route across these different backends, and on Apple Silicon it does not use MLX, which is often the fastest path. It also has no notion of per-application identity: there are no per-app keys, quotas, or rules for which app may use which model, and no consolidated view of usage across apps.</w:t>
      </w:r>
    </w:p>
    <w:p>
      <w:pPr>
        <w:pStyle w:val="Heading3"/>
      </w:pPr>
      <w:r>
        <w:t xml:space="preserve">Adjacent tools</w:t>
      </w:r>
    </w:p>
    <w:p>
      <w:pPr>
        <w:spacing w:after="140" w:line="276"/>
      </w:pPr>
      <w:r>
        <w:t xml:space="preserve">Other tools cover parts of the gap but not the whole. LiteLLM is a strong gateway that exposes one OpenAI-compatible endpoint and routes to many backends including local Ollama and vLLM, but it is a request proxy rather than a shared model store or installer, and it is aimed at developers and servers. LM Studio pairs a polished desktop UI with a local server but keeps its own model store. LocalAI offers an OpenAI-compatible server over multiple backends and is closest in spirit, yet it is not positioned as a system-level, deduplicating, governed service with a tray experience. Jan is a desktop chat app with a local server. None of them combine all of: a system background service, one unified API for any app, a shared cross-runtime store with deduplication, a built-in installer, per-app governance, and a native tray experience, with MLX treated as first-class on Apple Silicon.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Capability</w:t>
            </w:r>
          </w:p>
        </w:tc>
        <w:tc>
          <w:tcPr>
            <w:tcW w:type="dxa" w:w="132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Ollama</w:t>
            </w:r>
          </w:p>
        </w:tc>
        <w:tc>
          <w:tcPr>
            <w:tcW w:type="dxa" w:w="132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LM Studio</w:t>
            </w:r>
          </w:p>
        </w:tc>
        <w:tc>
          <w:tcPr>
            <w:tcW w:type="dxa" w:w="132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LiteLLM</w:t>
            </w:r>
          </w:p>
        </w:tc>
        <w:tc>
          <w:tcPr>
            <w:tcW w:type="dxa" w:w="132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LocalAI</w:t>
            </w:r>
          </w:p>
        </w:tc>
        <w:tc>
          <w:tcPr>
            <w:tcW w:type="dxa" w:w="132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LLMeter</w:t>
            </w:r>
          </w:p>
        </w:tc>
      </w:tr>
      <w:tr>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Background system service</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B7791F"/>
              </w:rPr>
              <w:t xml:space="preserve">Partial</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B7791F"/>
              </w:rPr>
              <w:t xml:space="preserve">Partial</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r>
      <w:tr>
        <w:tc>
          <w:tcPr>
            <w:tcW w:type="dxa" w:w="27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Single unified API for any app</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r>
      <w:tr>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Shared on-disk store with dedup</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B7791F"/>
              </w:rPr>
              <w:t xml:space="preserve">Partial</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r>
      <w:tr>
        <w:tc>
          <w:tcPr>
            <w:tcW w:type="dxa" w:w="27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Cross-runtime (llama.cpp/MLX/vLLM)</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r>
      <w:tr>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MLX first-class on Apple Silicon</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B7791F"/>
              </w:rPr>
              <w:t xml:space="preserve">Partial</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B7791F"/>
              </w:rPr>
              <w:t xml:space="preserve">Partial</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r>
      <w:tr>
        <w:tc>
          <w:tcPr>
            <w:tcW w:type="dxa" w:w="27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Built-in model installer</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B7791F"/>
              </w:rPr>
              <w:t xml:space="preserve">Partial</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r>
      <w:tr>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Per-app keys, quotas, ACLs</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B7791F"/>
              </w:rPr>
              <w:t xml:space="preserve">Partial</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r>
      <w:tr>
        <w:tc>
          <w:tcPr>
            <w:tcW w:type="dxa" w:w="27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Cloud passthrough / fallback</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rPr>
                <w:b/>
                <w:bCs/>
                <w:color w:val="2F7D32"/>
              </w:rPr>
              <w:t xml:space="preserve">Yes</w:t>
            </w:r>
          </w:p>
        </w:tc>
      </w:tr>
      <w:tr>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Tray + dashboard UX</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B7791F"/>
              </w:rPr>
              <w:t xml:space="preserve">Partial</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color w:val="999999"/>
              </w:rPr>
              <w:t xml:space="preserve">No</w:t>
            </w:r>
          </w:p>
        </w:tc>
        <w:tc>
          <w:tcPr>
            <w:tcW w:type="dxa" w:w="13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2F7D32"/>
              </w:rPr>
              <w:t xml:space="preserve">Yes</w:t>
            </w:r>
          </w:p>
        </w:tc>
      </w:tr>
    </w:tbl>
    <w:p>
      <w:pPr>
        <w:spacing w:after="80"/>
      </w:pPr>
      <w:r>
        <w:t xml:space="preserve"/>
      </w:r>
    </w:p>
    <w:p>
      <w:pPr>
        <w:spacing w:after="140" w:line="276"/>
      </w:pPr>
      <w:r>
        <w:rPr>
          <w:b/>
          <w:bCs/>
        </w:rPr>
        <w:t xml:space="preserve">Verdict. </w:t>
      </w:r>
      <w:r>
        <w:t xml:space="preserve">If every application on a machine adopted Ollama, most of the duplication problem would already be solved. LLMeter's opportunity is the orchestration layer above any single engine: spanning multiple runtimes, adding governance and an installer, interoperating with Ollama as one backend rather than replacing it, and giving application vendors one stable local endpoint to target.</w:t>
      </w:r>
    </w:p>
    <w:p>
      <w:pPr>
        <w:pStyle w:val="Heading1"/>
      </w:pPr>
      <w:r>
        <w:t xml:space="preserve">4. Vision and Goals</w:t>
      </w:r>
    </w:p>
    <w:p>
      <w:pPr>
        <w:spacing w:after="140" w:line="276"/>
      </w:pPr>
      <w:r>
        <w:rPr>
          <w:b/>
          <w:bCs/>
        </w:rPr>
        <w:t xml:space="preserve">Vision. </w:t>
      </w:r>
      <w:r>
        <w:t xml:space="preserve">One install of any model, shared by every app on the device, behind one endpoint, across any runtime.</w:t>
      </w:r>
    </w:p>
    <w:p>
      <w:pPr>
        <w:spacing w:after="140" w:line="276"/>
      </w:pPr>
      <w:r>
        <w:t xml:space="preserve">LLMeter aims to make a model installed once usable by any number of applications, to expose a single endpoint that works as a drop-in replacement for common APIs, to span multiple inference backends so the best engine for the hardware is used, to give the user clear control and visibility over which app uses which model, and to deliver a polished background experience on both Mac and Windows.</w:t>
      </w:r>
    </w:p>
    <w:p>
      <w:pPr>
        <w:pStyle w:val="Heading3"/>
      </w:pPr>
      <w:r>
        <w:t xml:space="preserve">Non-goals</w:t>
      </w:r>
    </w:p>
    <w:p>
      <w:pPr>
        <w:pStyle w:val="ListParagraph"/>
        <w:numPr>
          <w:ilvl w:val="0"/>
          <w:numId w:val="2"/>
        </w:numPr>
        <w:spacing w:after="80" w:line="276"/>
      </w:pPr>
      <w:r>
        <w:t xml:space="preserve">Building a new inference engine. LLMeter orchestrates existing ones.</w:t>
      </w:r>
    </w:p>
    <w:p>
      <w:pPr>
        <w:pStyle w:val="ListParagraph"/>
        <w:numPr>
          <w:ilvl w:val="0"/>
          <w:numId w:val="2"/>
        </w:numPr>
        <w:spacing w:after="80" w:line="276"/>
      </w:pPr>
      <w:r>
        <w:t xml:space="preserve">Becoming a cloud service. It is local-first, with optional cloud passthrough.</w:t>
      </w:r>
    </w:p>
    <w:p>
      <w:pPr>
        <w:pStyle w:val="ListParagraph"/>
        <w:numPr>
          <w:ilvl w:val="0"/>
          <w:numId w:val="2"/>
        </w:numPr>
        <w:spacing w:after="80" w:line="276"/>
      </w:pPr>
      <w:r>
        <w:t xml:space="preserve">Training or fine-tuning models.</w:t>
      </w:r>
    </w:p>
    <w:p>
      <w:pPr>
        <w:pStyle w:val="ListParagraph"/>
        <w:numPr>
          <w:ilvl w:val="0"/>
          <w:numId w:val="2"/>
        </w:numPr>
        <w:spacing w:after="80" w:line="276"/>
      </w:pPr>
      <w:r>
        <w:t xml:space="preserve">Replacing model registries such as Hugging Face or the Ollama library. LLMeter installs from them.</w:t>
      </w:r>
    </w:p>
    <w:p>
      <w:pPr>
        <w:pStyle w:val="Heading1"/>
      </w:pPr>
      <w:r>
        <w:t xml:space="preserve">5. Target Users and Use Cases</w:t>
      </w:r>
    </w:p>
    <w:p>
      <w:pPr>
        <w:spacing w:after="140" w:line="276"/>
      </w:pPr>
      <w:r>
        <w:t xml:space="preserve">The primary users are power users and developers who run several AI tools on one machine, application developers who would rather not bundle a model and runtime in every app, and small teams that share a workstation. The common thread is a desire to install a model once and reuse it everywhere, with control over resources.</w:t>
      </w:r>
    </w:p>
    <w:p>
      <w:pPr>
        <w:spacing w:after="140" w:line="276"/>
      </w:pPr>
      <w:r>
        <w:t xml:space="preserve">Representative use cases: a developer runs a chat app, an IDE assistant, and an automation agent that all use the same model, served from one copy; an agent framework calls local models through a stable endpoint without shipping its own engine; an independent software vendor targets LLMeter instead of bundling weights, so installs stay small; and a workload moves from a local model to a cloud model by changing a setting, with no code change in the calling app.</w:t>
      </w:r>
    </w:p>
    <w:p>
      <w:pPr>
        <w:pStyle w:val="Heading1"/>
      </w:pPr>
      <w:r>
        <w:t xml:space="preserve">6. System Architecture</w:t>
      </w:r>
    </w:p>
    <w:p>
      <w:pPr>
        <w:spacing w:after="140" w:line="276"/>
      </w:pPr>
      <w:r>
        <w:t xml:space="preserve">LLMeter is a single background daemon that sits between applications and one or more inference backends, with a shared model store underneath and a control plane for the user. Applications never talk to a backend directly; they talk to LLMeter, which decides where the request runs.</w:t>
      </w:r>
    </w:p>
    <w:p>
      <w:pPr>
        <w:spacing w:after="60" w:before="120"/>
        <w:jc w:val="center"/>
      </w:pPr>
      <w:r>
        <w:drawing>
          <wp:inline distT="0" distB="0" distL="0" distR="0">
            <wp:extent cx="5943600" cy="4114800"/>
            <wp:effectExtent t="0" r="0" b="0" l="0"/>
            <wp:docPr id="1" name="architecture" descr="Layered architecture: applications, daemon, backends, shared store, control plane" title="LLMe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114800"/>
                    </a:xfrm>
                    <a:prstGeom prst="rect">
                      <a:avLst/>
                    </a:prstGeom>
                  </pic:spPr>
                </pic:pic>
              </a:graphicData>
            </a:graphic>
          </wp:inline>
        </w:drawing>
      </w:r>
    </w:p>
    <w:p>
      <w:pPr>
        <w:spacing w:after="140" w:line="276"/>
      </w:pPr>
      <w:r>
        <w:rPr>
          <w:b/>
          <w:bCs/>
        </w:rPr>
        <w:t xml:space="preserve">API Gateway and Auth. </w:t>
      </w:r>
      <w:r>
        <w:t xml:space="preserve">Terminates the local HTTP API, authenticates each app by its issued key, and enforces quotas and access rules before any work is scheduled.</w:t>
      </w:r>
    </w:p>
    <w:p>
      <w:pPr>
        <w:spacing w:after="140" w:line="276"/>
      </w:pPr>
      <w:r>
        <w:rPr>
          <w:b/>
          <w:bCs/>
        </w:rPr>
        <w:t xml:space="preserve">Model Router and Resolver. </w:t>
      </w:r>
      <w:r>
        <w:t xml:space="preserve">Maps a requested model name or logical alias to a concrete backend and model file, choosing the best backend for the hardware and the request.</w:t>
      </w:r>
    </w:p>
    <w:p>
      <w:pPr>
        <w:spacing w:after="140" w:line="276"/>
      </w:pPr>
      <w:r>
        <w:rPr>
          <w:b/>
          <w:bCs/>
        </w:rPr>
        <w:t xml:space="preserve">Scheduler and Memory Manager. </w:t>
      </w:r>
      <w:r>
        <w:t xml:space="preserve">Ensures the target model is loaded, queues concurrent requests, and applies keep-alive, maximum-loaded, and eviction policies so memory is not oversubscribed.</w:t>
      </w:r>
    </w:p>
    <w:p>
      <w:pPr>
        <w:spacing w:after="140" w:line="276"/>
      </w:pPr>
      <w:r>
        <w:rPr>
          <w:b/>
          <w:bCs/>
        </w:rPr>
        <w:t xml:space="preserve">Backend Adapters. </w:t>
      </w:r>
      <w:r>
        <w:t xml:space="preserve">Thin, pluggable drivers that speak to each engine (Ollama, llama.cpp, MLX, vLLM, cloud), exposing a common load, generate, embed, and health interface.</w:t>
      </w:r>
    </w:p>
    <w:p>
      <w:pPr>
        <w:spacing w:after="140" w:line="276"/>
      </w:pPr>
      <w:r>
        <w:rPr>
          <w:b/>
          <w:bCs/>
        </w:rPr>
        <w:t xml:space="preserve">Shared Model Store and Downloader. </w:t>
      </w:r>
      <w:r>
        <w:t xml:space="preserve">A single content-addressed store of model blobs with a downloader that installs from registries and a ref-counted garbage collector that reclaims space.</w:t>
      </w:r>
    </w:p>
    <w:p>
      <w:pPr>
        <w:spacing w:after="140" w:line="276"/>
      </w:pPr>
      <w:r>
        <w:rPr>
          <w:b/>
          <w:bCs/>
        </w:rPr>
        <w:t xml:space="preserve">Control Plane and Observability. </w:t>
      </w:r>
      <w:r>
        <w:t xml:space="preserve">A menu-bar or system-tray app plus a local dashboard for installing models, registering apps, and viewing per-app usage, metrics, and logs.</w:t>
      </w:r>
    </w:p>
    <w:p>
      <w:pPr>
        <w:spacing w:after="140" w:line="276"/>
      </w:pPr>
      <w:r>
        <w:rPr>
          <w:b/>
          <w:bCs/>
        </w:rPr>
        <w:t xml:space="preserve">Request flow. </w:t>
      </w:r>
      <w:r>
        <w:t xml:space="preserve">An app sends a request to the local endpoint with its key. The gateway authenticates and checks policy, the resolver picks a backend and model, the scheduler loads or reuses the model and queues if needed, the adapter forwards to the backend, and the response streams back. The backend reads weights from the shared store; the downloader populates that store on install.</w:t>
      </w:r>
    </w:p>
    <w:p>
      <w:pPr>
        <w:pStyle w:val="Heading1"/>
      </w:pPr>
      <w:r>
        <w:t xml:space="preserve">7. Unified API Design</w:t>
      </w:r>
    </w:p>
    <w:p>
      <w:pPr>
        <w:spacing w:after="140" w:line="276"/>
      </w:pPr>
      <w:r>
        <w:t xml:space="preserve">LLMeter exposes an OpenAI-compatible surface so existing apps work by changing only the base URL, plus a small native API for capabilities that OpenAI clients do not cover, such as rich model metadata and explicit load and unload control. Models can be addressed by concrete name or by a stable logical alias (for example chat-default or code), which lets an app request a capability and lets the user remap it without touching the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Endpoint</w:t>
            </w:r>
          </w:p>
        </w:tc>
        <w:tc>
          <w:tcPr>
            <w:tcW w:type="dxa" w:w="59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Purpose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GET /v1/models</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List available models and aliases (OpenAI-compatible).</w:t>
            </w:r>
          </w:p>
        </w:tc>
      </w:tr>
      <w:tr>
        <w:tc>
          <w:tcPr>
            <w:tcW w:type="dxa" w:w="34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POST /v1/chat/completions</w:t>
            </w:r>
          </w:p>
        </w:tc>
        <w:tc>
          <w:tcPr>
            <w:tcW w:type="dxa" w:w="59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Chat completion with streaming (OpenAI-compatible).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POST /v1/completions</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Text completion (OpenAI-compatible).</w:t>
            </w:r>
          </w:p>
        </w:tc>
      </w:tr>
      <w:tr>
        <w:tc>
          <w:tcPr>
            <w:tcW w:type="dxa" w:w="34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POST /v1/embeddings</w:t>
            </w:r>
          </w:p>
        </w:tc>
        <w:tc>
          <w:tcPr>
            <w:tcW w:type="dxa" w:w="59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Embeddings (OpenAI-compatible).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GET /api/models</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Native: rich metadata such as size, quantization, context length, backend, modality, and load state.</w:t>
            </w:r>
          </w:p>
        </w:tc>
      </w:tr>
      <w:tr>
        <w:tc>
          <w:tcPr>
            <w:tcW w:type="dxa" w:w="34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POST /api/models/{name}/load | /unload</w:t>
            </w:r>
          </w:p>
        </w:tc>
        <w:tc>
          <w:tcPr>
            <w:tcW w:type="dxa" w:w="59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Native: explicitly warm or release a model.</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GET /api/usage</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Native: per-app request and token usage.</w:t>
            </w:r>
          </w:p>
        </w:tc>
      </w:tr>
      <w:tr>
        <w:tc>
          <w:tcPr>
            <w:tcW w:type="dxa" w:w="34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GET /.well-known/llmeter.json</w:t>
            </w:r>
          </w:p>
        </w:tc>
        <w:tc>
          <w:tcPr>
            <w:tcW w:type="dxa" w:w="59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Discovery manifest so apps can detect LLMeter and its capabilities.</w:t>
            </w:r>
          </w:p>
        </w:tc>
      </w:tr>
    </w:tbl>
    <w:p>
      <w:pPr>
        <w:spacing w:after="140" w:before="120" w:line="276"/>
      </w:pPr>
      <w:r>
        <w:t xml:space="preserve">Discovery is handled by a well-known local URL and a small client SDK, so an application can detect whether LLMeter is present, read what models and capabilities are available, and fall back gracefully if it is not.</w:t>
      </w:r>
    </w:p>
    <w:p>
      <w:pPr>
        <w:pStyle w:val="Heading1"/>
      </w:pPr>
      <w:r>
        <w:t xml:space="preserve">8. Shared Model Store and Deduplication</w:t>
      </w:r>
    </w:p>
    <w:p>
      <w:pPr>
        <w:spacing w:after="140" w:line="276"/>
      </w:pPr>
      <w:r>
        <w:t xml:space="preserve">The store keeps model weights once, as content-addressed blobs identified by their hash, in a single location with reference counts. Identical blobs are shared across every alias and app that needs them, and variants of a model that share layers reuse the same blobs, mirroring how Ollama already deduplicates within its store.</w:t>
      </w:r>
    </w:p>
    <w:p>
      <w:pPr>
        <w:spacing w:after="140" w:line="276"/>
      </w:pPr>
      <w:r>
        <w:t xml:space="preserve">Cross-runtime deduplication has a hard limit: GGUF, MLX, and safetensors are different formats, so a GGUF copy cannot be byte-deduplicated against an MLX copy. The strategy is to prefer one canonical format per model wherever a backend can serve it, since GGUF via llama.cpp covers most cases, and otherwise to keep at most one copy per required format no matter how many apps want it. Where Ollama is installed and already holds a model, LLMeter can import or point at Ollama's existing blobs rather than downloading a third copy.</w:t>
      </w:r>
    </w:p>
    <w:p>
      <w:pPr>
        <w:spacing w:after="140" w:line="276"/>
      </w:pPr>
      <w:r>
        <w:t xml:space="preserve">A ref-counted garbage collector reclaims blobs that no alias or app references, and a disk-pressure policy can evict least-recently-used models. Users can also import models they already have, from the Ollama store, local GGUF files, or other engine directories, to avoid re-downloading.</w:t>
      </w:r>
    </w:p>
    <w:p>
      <w:pPr>
        <w:pStyle w:val="Heading1"/>
      </w:pPr>
      <w:r>
        <w:t xml:space="preserve">9. Backend Adapters</w:t>
      </w:r>
    </w:p>
    <w:p>
      <w:pPr>
        <w:spacing w:after="140" w:line="276"/>
      </w:pPr>
      <w:r>
        <w:t xml:space="preserve">Backends are external engines managed by the daemon behind a common adapter interface, so new engines can be added without changing the rest of the system. The plan is to start by wrapping Ollama and llama.cpp, add MLX for Apple Silicon, and add vLLM and cloud passthrough later.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550"/>
        <w:gridCol w:w="1550"/>
        <w:gridCol w:w="1300"/>
        <w:gridCol w:w="2510"/>
      </w:tblGrid>
      <w:tr>
        <w:trPr>
          <w:tblHeader/>
        </w:trPr>
        <w:tc>
          <w:tcPr>
            <w:tcW w:type="dxa" w:w="145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Backend</w:t>
            </w:r>
          </w:p>
        </w:tc>
        <w:tc>
          <w:tcPr>
            <w:tcW w:type="dxa" w:w="255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Role</w:t>
            </w:r>
          </w:p>
        </w:tc>
        <w:tc>
          <w:tcPr>
            <w:tcW w:type="dxa" w:w="155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Platform</w:t>
            </w:r>
          </w:p>
        </w:tc>
        <w:tc>
          <w:tcPr>
            <w:tcW w:type="dxa" w:w="13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Format</w:t>
            </w:r>
          </w:p>
        </w:tc>
        <w:tc>
          <w:tcPr>
            <w:tcW w:type="dxa" w:w="251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Notes</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Ollama</w:t>
            </w:r>
          </w:p>
        </w:tc>
        <w:tc>
          <w:tcPr>
            <w:tcW w:type="dxa" w:w="2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Reuse an existing install; easiest path and existing model store</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Mac, Win, Linux</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GGUF</w:t>
            </w:r>
          </w:p>
        </w:tc>
        <w:tc>
          <w:tcPr>
            <w:tcW w:type="dxa" w:w="25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Interoperate, do not replace.</w:t>
            </w:r>
          </w:p>
        </w:tc>
      </w:tr>
      <w:tr>
        <w:tc>
          <w:tcPr>
            <w:tcW w:type="dxa" w:w="14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llama.cpp</w:t>
            </w:r>
          </w:p>
        </w:tc>
        <w:tc>
          <w:tcPr>
            <w:tcW w:type="dxa" w:w="25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Portable embedded server for GGUF models</w:t>
            </w:r>
          </w:p>
        </w:tc>
        <w:tc>
          <w:tcPr>
            <w:tcW w:type="dxa" w:w="15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All</w:t>
            </w:r>
          </w:p>
        </w:tc>
        <w:tc>
          <w:tcPr>
            <w:tcW w:type="dxa" w:w="13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GGUF</w:t>
            </w:r>
          </w:p>
        </w:tc>
        <w:tc>
          <w:tcPr>
            <w:tcW w:type="dxa" w:w="251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Bundled fallback engine.</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MLX</w:t>
            </w:r>
          </w:p>
        </w:tc>
        <w:tc>
          <w:tcPr>
            <w:tcW w:type="dxa" w:w="2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High performance on Apple Silicon</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Mac (Apple Silicon)</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MLX</w:t>
            </w:r>
          </w:p>
        </w:tc>
        <w:tc>
          <w:tcPr>
            <w:tcW w:type="dxa" w:w="25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Often fastest on Mac.</w:t>
            </w:r>
          </w:p>
        </w:tc>
      </w:tr>
      <w:tr>
        <w:tc>
          <w:tcPr>
            <w:tcW w:type="dxa" w:w="14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vLLM</w:t>
            </w:r>
          </w:p>
        </w:tc>
        <w:tc>
          <w:tcPr>
            <w:tcW w:type="dxa" w:w="25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High-throughput serving on NVIDIA GPUs</w:t>
            </w:r>
          </w:p>
        </w:tc>
        <w:tc>
          <w:tcPr>
            <w:tcW w:type="dxa" w:w="15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Win, Linux</w:t>
            </w:r>
          </w:p>
        </w:tc>
        <w:tc>
          <w:tcPr>
            <w:tcW w:type="dxa" w:w="13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safetensors</w:t>
            </w:r>
          </w:p>
        </w:tc>
        <w:tc>
          <w:tcPr>
            <w:tcW w:type="dxa" w:w="251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Optional, for heavy workloads.</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Cloud passthrough</w:t>
            </w:r>
          </w:p>
        </w:tc>
        <w:tc>
          <w:tcPr>
            <w:tcW w:type="dxa" w:w="2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Fallback or overflow to hosted models</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All</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n/a</w:t>
            </w:r>
          </w:p>
        </w:tc>
        <w:tc>
          <w:tcPr>
            <w:tcW w:type="dxa" w:w="25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Opt-in; data leaves device.</w:t>
            </w:r>
          </w:p>
        </w:tc>
      </w:tr>
    </w:tbl>
    <w:p>
      <w:pPr>
        <w:pStyle w:val="Heading1"/>
      </w:pPr>
      <w:r>
        <w:t xml:space="preserve">10. Model Management and Installation</w:t>
      </w:r>
    </w:p>
    <w:p>
      <w:pPr>
        <w:spacing w:after="140" w:line="276"/>
      </w:pPr>
      <w:r>
        <w:t xml:space="preserve">LLMeter doubles as the installer for local models. A user can install from Hugging Face, the Ollama library, or a local file, choose a quantization, and have the model resolved to the right backend for the hardware. One install then serves every app. Models can be updated or pinned to a version, and each model carries its own configuration such as context length, default parameters, and prompt template, kept in one place instead of being re-specified per app.</w:t>
      </w:r>
    </w:p>
    <w:p>
      <w:pPr>
        <w:pStyle w:val="Heading1"/>
      </w:pPr>
      <w:r>
        <w:t xml:space="preserve">11. Security, Privacy, and Governance</w:t>
      </w:r>
    </w:p>
    <w:p>
      <w:pPr>
        <w:spacing w:after="140" w:line="276"/>
      </w:pPr>
      <w:r>
        <w:t xml:space="preserve">LLMeter is local-first. The API binds to loopback by default, and exposing it on the local network is an explicit opt-in. Each application is registered and issued its own token, and access rules decide which models an app may use, with per-app quotas and rate limits and an audit of usage. Cloud passthrough requires explicit consent because data leaves the device, and no usage data is sent off-device by default. The local API is treated as an attack surface and is protected by per-app tokens and loopback binding rather than being open to any local process.</w:t>
      </w:r>
    </w:p>
    <w:p>
      <w:pPr>
        <w:pStyle w:val="Heading1"/>
      </w:pPr>
      <w:r>
        <w:t xml:space="preserve">12. Cross-Platform and Packaging</w:t>
      </w:r>
    </w:p>
    <w:p>
      <w:pPr>
        <w:spacing w:after="140" w:line="276"/>
      </w:pPr>
      <w:r>
        <w:t xml:space="preserve">The daemon and tray UI ship as a single Go binary per platform. On macOS, LLMeter runs as a launchd agent with a menu-bar app and uses MLX on Apple Silicon. On Windows, it runs as a Windows Service with a system-tray app. Linux support via systemd is optional. The service starts at login, runs in the background, and updates itself, distributed as a signed .dmg or .pkg on macOS and an .msi or installer on Windows.</w:t>
      </w:r>
    </w:p>
    <w:p>
      <w:pPr>
        <w:pStyle w:val="Heading1"/>
      </w:pPr>
      <w:r>
        <w:t xml:space="preserve">13. Technology Stack</w:t>
      </w:r>
    </w:p>
    <w:p>
      <w:pPr>
        <w:spacing w:after="140" w:line="276"/>
      </w:pPr>
      <w:r>
        <w:t xml:space="preserve">Go is a strong fit for the orchestration layer. It compiles to a single static binary on every platform, has excellent concurrency for streaming and proxying many simultaneous apps, and makes it straightforward to ship a daemon, a service, and a CLI from one codebase. It is also the language Ollama uses, which eases interoperation. Heavy inference stays in the C++, Metal, and CUDA backends; Go orchestrates rather than computes.</w:t>
      </w:r>
    </w:p>
    <w:p>
      <w:pPr>
        <w:spacing w:after="140" w:line="276"/>
      </w:pPr>
      <w:r>
        <w:t xml:space="preserve">Likely components: a lightweight HTTP framework such as chi or gin for the API and server-sent events for streaming; the standard library plus a process-management layer to supervise backend engines; a pure-Go SQLite driver for the model registry and usage data; a system-tray library for the menu-bar and tray app; and cobra for the CLI. Backends run as external processes (Ollama, a bundled llama.cpp server, MLX) supervised by the daemon, so cgo is only needed if llama.cpp is embedded directly rather than run as a server.</w:t>
      </w:r>
    </w:p>
    <w:p>
      <w:pPr>
        <w:pStyle w:val="Heading1"/>
      </w:pPr>
      <w:r>
        <w:t xml:space="preserve">14. Phased Roadmap</w:t>
      </w:r>
    </w:p>
    <w:p>
      <w:pPr>
        <w:spacing w:after="140" w:line="276"/>
      </w:pPr>
      <w:r>
        <w:t xml:space="preserve">The roadmap front-loads a working single-machine product and adds breadth and governance after the core is proven. Durations are rough estimates for a small team.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150"/>
        <w:gridCol w:w="4360"/>
        <w:gridCol w:w="1500"/>
      </w:tblGrid>
      <w:tr>
        <w:trPr>
          <w:tblHeader/>
        </w:trPr>
        <w:tc>
          <w:tcPr>
            <w:tcW w:type="dxa" w:w="135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Phase</w:t>
            </w:r>
          </w:p>
        </w:tc>
        <w:tc>
          <w:tcPr>
            <w:tcW w:type="dxa" w:w="215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Focus</w:t>
            </w:r>
          </w:p>
        </w:tc>
        <w:tc>
          <w:tcPr>
            <w:tcW w:type="dxa" w:w="43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Key deliverables</w:t>
            </w:r>
          </w:p>
        </w:tc>
        <w:tc>
          <w:tcPr>
            <w:tcW w:type="dxa" w:w="15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Estimate</w:t>
            </w:r>
          </w:p>
        </w:tc>
      </w:tr>
      <w:tr>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Phase 0</w:t>
            </w:r>
          </w:p>
        </w:tc>
        <w:tc>
          <w:tcPr>
            <w:tcW w:type="dxa" w:w="21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Spike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Prove that Ollama and llama.cpp can sit behind one OpenAI-compatible endpoint with a basic router.</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2-3 weeks</w:t>
            </w:r>
          </w:p>
        </w:tc>
      </w:tr>
      <w:tr>
        <w:tc>
          <w:tcPr>
            <w:tcW w:type="dxa" w:w="13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Phase 1</w:t>
            </w:r>
          </w:p>
        </w:tc>
        <w:tc>
          <w:tcPr>
            <w:tcW w:type="dxa" w:w="21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MVP</w:t>
            </w:r>
          </w:p>
        </w:tc>
        <w:tc>
          <w:tcPr>
            <w:tcW w:type="dxa" w:w="43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Daemon, OpenAI-compatible API, Ollama and llama.cpp adapters, shared store, CLI, minimal tray. Single machine, single format.</w:t>
            </w:r>
          </w:p>
        </w:tc>
        <w:tc>
          <w:tcPr>
            <w:tcW w:type="dxa" w:w="15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4-6 weeks</w:t>
            </w:r>
          </w:p>
        </w:tc>
      </w:tr>
      <w:tr>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Phase 2</w:t>
            </w:r>
          </w:p>
        </w:tc>
        <w:tc>
          <w:tcPr>
            <w:tcW w:type="dxa" w:w="21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Multi-backend and dedup</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MLX adapter for Mac, content-addressed store with dedup and GC, import of existing models, model installer in the UI.</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4-6 weeks</w:t>
            </w:r>
          </w:p>
        </w:tc>
      </w:tr>
      <w:tr>
        <w:tc>
          <w:tcPr>
            <w:tcW w:type="dxa" w:w="13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Phase 3</w:t>
            </w:r>
          </w:p>
        </w:tc>
        <w:tc>
          <w:tcPr>
            <w:tcW w:type="dxa" w:w="215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Governance and SDK</w:t>
            </w:r>
          </w:p>
        </w:tc>
        <w:tc>
          <w:tcPr>
            <w:tcW w:type="dxa" w:w="43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Per-app keys, ACLs, and quotas; dashboard and observability; client SDKs and the discovery manifest.</w:t>
            </w:r>
          </w:p>
        </w:tc>
        <w:tc>
          <w:tcPr>
            <w:tcW w:type="dxa" w:w="15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4-6 weeks</w:t>
            </w:r>
          </w:p>
        </w:tc>
      </w:tr>
      <w:tr>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Phase 4</w:t>
            </w:r>
          </w:p>
        </w:tc>
        <w:tc>
          <w:tcPr>
            <w:tcW w:type="dxa" w:w="21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Ecosystem</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vLLM and cloud passthrough, Windows service polish, auto-update, and an adoption kit for app vendors.</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Ongoing</w:t>
            </w:r>
          </w:p>
        </w:tc>
      </w:tr>
    </w:tbl>
    <w:p>
      <w:pPr>
        <w:pStyle w:val="Heading1"/>
      </w:pPr>
      <w:r>
        <w:t xml:space="preserve">15. Milestones and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Milestone</w:t>
            </w:r>
          </w:p>
        </w:tc>
        <w:tc>
          <w:tcPr>
            <w:tcW w:type="dxa" w:w="71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Exit criteria</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M1 (end of Phase 0)</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Two apps get chat completions from one model through a single endpoint.</w:t>
            </w:r>
          </w:p>
        </w:tc>
      </w:tr>
      <w:tr>
        <w:tc>
          <w:tcPr>
            <w:tcW w:type="dxa" w:w="2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M2 (end of Phase 1)</w:t>
            </w:r>
          </w:p>
        </w:tc>
        <w:tc>
          <w:tcPr>
            <w:tcW w:type="dxa" w:w="71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Installable daemon serves multiple apps from one shared copy on disk; CLI and basic tray work.</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M3 (end of Phase 2)</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MLX active on Apple Silicon; deduplicated store with GC; existing models imported without re-download.</w:t>
            </w:r>
          </w:p>
        </w:tc>
      </w:tr>
      <w:tr>
        <w:tc>
          <w:tcPr>
            <w:tcW w:type="dxa" w:w="2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M4 (end of Phase 3)</w:t>
            </w:r>
          </w:p>
        </w:tc>
        <w:tc>
          <w:tcPr>
            <w:tcW w:type="dxa" w:w="71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Per-app keys and quotas enforced; dashboard shows usage; SDK and discovery shipped.</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M5 (end of Phase 4)</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Cloud passthrough and vLLM available; signed installers on Mac and Windows; first external app targets LLMeter.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Metric</w:t>
            </w:r>
          </w:p>
        </w:tc>
        <w:tc>
          <w:tcPr>
            <w:tcW w:type="dxa" w:w="56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Target</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Disk saved vs duplicated baseline</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One copy per model per format regardless of app count; report gigabytes reclaimed.</w:t>
            </w:r>
          </w:p>
        </w:tc>
      </w:tr>
      <w:tr>
        <w:tc>
          <w:tcPr>
            <w:tcW w:type="dxa" w:w="37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Apps sharing one model</w:t>
            </w:r>
          </w:p>
        </w:tc>
        <w:tc>
          <w:tcPr>
            <w:tcW w:type="dxa" w:w="56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Three or more apps served from a single loaded instance.</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Latency overhead vs direct backend</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Under roughly 5 to 10 percent added latency for routing.</w:t>
            </w:r>
          </w:p>
        </w:tc>
      </w:tr>
      <w:tr>
        <w:tc>
          <w:tcPr>
            <w:tcW w:type="dxa" w:w="37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Time to first token</w:t>
            </w:r>
          </w:p>
        </w:tc>
        <w:tc>
          <w:tcPr>
            <w:tcW w:type="dxa" w:w="56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No material regression compared to calling the backend directly.</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Adoption</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Number of apps that target LLMeter instead of bundling a model.</w:t>
            </w:r>
          </w:p>
        </w:tc>
      </w:tr>
    </w:tbl>
    <w:p>
      <w:pPr>
        <w:pStyle w:val="Heading1"/>
      </w:pPr>
      <w:r>
        <w:t xml:space="preserve">16.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Risk</w:t>
            </w:r>
          </w:p>
        </w:tc>
        <w:tc>
          <w:tcPr>
            <w:tcW w:type="dxa" w:w="55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Mitigation</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Ollama is already good enough for many users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Differentiate on cross-runtime support, MLX, and governance; interoperate with Ollama as a backend rather than competing.</w:t>
            </w:r>
          </w:p>
        </w:tc>
      </w:tr>
      <w:tr>
        <w:tc>
          <w:tcPr>
            <w:tcW w:type="dxa" w:w="38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Format fragmentation limits deduplication</w:t>
            </w:r>
          </w:p>
        </w:tc>
        <w:tc>
          <w:tcPr>
            <w:tcW w:type="dxa" w:w="55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Prefer a canonical format per model; import and reuse existing copies; keep at most one copy per format.</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Apps will not target a new endpoint</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OpenAI compatibility means many apps work by changing only the base URL; ship an SDK and a drop-in configuration.</w:t>
            </w:r>
          </w:p>
        </w:tc>
      </w:tr>
      <w:tr>
        <w:tc>
          <w:tcPr>
            <w:tcW w:type="dxa" w:w="38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Memory contention with concurrent models</w:t>
            </w:r>
          </w:p>
        </w:tc>
        <w:tc>
          <w:tcPr>
            <w:tcW w:type="dxa" w:w="55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Scheduler with maximum-loaded limits, keep-alive, eviction, and request queueing.</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Maintaining many backends is costly</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Keep adapters thin and prefer wrapping mature engine servers over custom code.</w:t>
            </w:r>
          </w:p>
        </w:tc>
      </w:tr>
      <w:tr>
        <w:tc>
          <w:tcPr>
            <w:tcW w:type="dxa" w:w="38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Local API as an attack surface</w:t>
            </w:r>
          </w:p>
        </w:tc>
        <w:tc>
          <w:tcPr>
            <w:tcW w:type="dxa" w:w="55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Loopback binding by default, per-app tokens, and no network exposure without explicit opt-in.</w:t>
            </w:r>
          </w:p>
        </w:tc>
      </w:tr>
    </w:tbl>
    <w:p>
      <w:pPr>
        <w:pStyle w:val="Heading1"/>
      </w:pPr>
      <w:r>
        <w:t xml:space="preserve">17. Open Questions and Decisions</w:t>
      </w:r>
    </w:p>
    <w:p>
      <w:pPr>
        <w:pStyle w:val="ListParagraph"/>
        <w:numPr>
          <w:ilvl w:val="0"/>
          <w:numId w:val="2"/>
        </w:numPr>
        <w:spacing w:after="80" w:line="276"/>
      </w:pPr>
      <w:r>
        <w:t xml:space="preserve">Reuse Ollama as a backend, embed llama.cpp directly, or support both from day one?</w:t>
      </w:r>
    </w:p>
    <w:p>
      <w:pPr>
        <w:pStyle w:val="ListParagraph"/>
        <w:numPr>
          <w:ilvl w:val="0"/>
          <w:numId w:val="2"/>
        </w:numPr>
        <w:spacing w:after="80" w:line="276"/>
      </w:pPr>
      <w:r>
        <w:t xml:space="preserve">What is the default canonical format, GGUF everywhere or MLX on Apple Silicon?</w:t>
      </w:r>
    </w:p>
    <w:p>
      <w:pPr>
        <w:pStyle w:val="ListParagraph"/>
        <w:numPr>
          <w:ilvl w:val="0"/>
          <w:numId w:val="2"/>
        </w:numPr>
        <w:spacing w:after="80" w:line="276"/>
      </w:pPr>
      <w:r>
        <w:t xml:space="preserve">What technology backs the tray UI: native per platform, a Go tray library, or a small embedded webview?</w:t>
      </w:r>
    </w:p>
    <w:p>
      <w:pPr>
        <w:pStyle w:val="ListParagraph"/>
        <w:numPr>
          <w:ilvl w:val="0"/>
          <w:numId w:val="2"/>
        </w:numPr>
        <w:spacing w:after="80" w:line="276"/>
      </w:pPr>
      <w:r>
        <w:t xml:space="preserve">What is the licensing and open-source model for the project?</w:t>
      </w:r>
    </w:p>
    <w:p>
      <w:pPr>
        <w:pStyle w:val="ListParagraph"/>
        <w:numPr>
          <w:ilvl w:val="0"/>
          <w:numId w:val="2"/>
        </w:numPr>
        <w:spacing w:after="80" w:line="276"/>
      </w:pPr>
      <w:r>
        <w:t xml:space="preserve">Who builds it, and what is the realistic team size for the roadmap above?</w:t>
      </w:r>
    </w:p>
    <w:p>
      <w:pPr>
        <w:pStyle w:val="Heading1"/>
      </w:pPr>
      <w:r>
        <w:t xml:space="preserve">18. Competitive Positioning</w:t>
      </w:r>
    </w:p>
    <w:p>
      <w:pPr>
        <w:spacing w:after="140" w:line="276"/>
      </w:pPr>
      <w:r>
        <w:t xml:space="preserve">LLMeter is not another inference engine and not another single-runtime app. It is the orchestration layer that sits above whatever engines a machine already has, deduplicates storage, governs access per app, installs models on the user's behalf, and gives every application one stable local endpoint to target. Ollama solves this within its own ecosystem; LiteLLM routes across backends for developers; LM Studio and Jan are polished single-runtime apps. LLMeter's distinct position is the combination of a system service, a shared cross-runtime store, an installer, and governance, with Apple Silicon treated as first-class.</w:t>
      </w:r>
    </w:p>
    <w:p>
      <w:pPr>
        <w:pStyle w:val="Heading1"/>
      </w:pPr>
      <w:r>
        <w:t xml:space="preserve">19. Projects and Context Layer</w:t>
      </w:r>
    </w:p>
    <w:p>
      <w:pPr>
        <w:spacing w:after="140" w:line="276"/>
      </w:pPr>
      <w:r>
        <w:t xml:space="preserve">The sections above describe LLMeter as infrastructure: a router and shared model store that any application can target. This section adds the layer users actually touch. Today, if you open Ollama you can chat with a model, but you cannot give that model a persistent background to work against. There is no notion of a project, no place to attach reference documents, and no way to carry standing instructions from one conversation to the next. LLMeter closes that gap by adding a projects layer over the router, modeled on how Claude Projects work: you create a project, give it instructions, attach reference material, and every chat in that project runs with that context already in place.</w:t>
      </w:r>
    </w:p>
    <w:p>
      <w:pPr>
        <w:pStyle w:val="Heading2"/>
      </w:pPr>
      <w:r>
        <w:t xml:space="preserve">What a project holds</w:t>
      </w:r>
    </w:p>
    <w:p>
      <w:pPr>
        <w:spacing w:after="140" w:line="276"/>
      </w:pPr>
      <w:r>
        <w:t xml:space="preserve">A project is a small, persistent workspace with four parts: a name, a set of standing instructions that act as a system prompt, a selected default model, and a list of context references such as notes, specs, or documentation. Projects are stored locally so they survive restarts. Because the model is chosen per project, the same machine can run a code project on one model and a writing project on another, each with its own instructions and references, all served by the one shared model store underneath.</w:t>
      </w:r>
    </w:p>
    <w:p>
      <w:pPr>
        <w:pStyle w:val="Heading2"/>
      </w:pPr>
      <w:r>
        <w:t xml:space="preserve">How context is captured and used</w:t>
      </w:r>
    </w:p>
    <w:p>
      <w:pPr>
        <w:spacing w:after="140" w:line="276"/>
      </w:pPr>
      <w:r>
        <w:t xml:space="preserve">When a reference is added to a project, LLMeter does not paste the raw file into every prompt. Instead it summarizes the document once, using the project's own local model, and stores that summary. On each message, the project's instructions and the reference summaries are assembled into a single system prompt that is sent ahead of the conversation. This keeps prompts compact, keeps private documents on the device, and gives the model a stable background without the user re-explaining the project every time. The prototype implements true retrieval rather than summaries alone: each reference is chunked and embedded with a local embedding model on add, and every message embeds the user's query and pulls only the most relevant passages, tagged with their source, into the system prompt. A short summary is still kept per reference for display. Where no embedding model is present, the system falls back to summary-only context.</w:t>
      </w:r>
    </w:p>
    <w:p>
      <w:pPr>
        <w:pStyle w:val="Heading2"/>
      </w:pPr>
      <w:r>
        <w:t xml:space="preserve">Cloud models through API keys</w:t>
      </w:r>
    </w:p>
    <w:p>
      <w:pPr>
        <w:spacing w:after="140" w:line="276"/>
      </w:pPr>
      <w:r>
        <w:t xml:space="preserve">The projects layer is backend-agnostic by design. Local Ollama models are the first target, but a project can just as easily point at a cloud model when the user supplies an API key for a provider such as Anthropic Claude or OpenAI. To the project, a model is just a name plus a backend; the cloud passthrough adapter described in the architecture section is what a project selects when it wants a hosted model rather than a local one. This means a user can keep the same project, instructions, and references, and switch between a private local model and a more capable cloud model by changing one setting, with cloud use remaining explicit opt-in because data leaves the device.</w:t>
      </w:r>
    </w:p>
    <w:p>
      <w:pPr>
        <w:pStyle w:val="Heading1"/>
      </w:pPr>
      <w:r>
        <w:t xml:space="preserve">20. Desktop App Prototype</w:t>
      </w:r>
    </w:p>
    <w:p>
      <w:pPr>
        <w:spacing w:after="140" w:line="276"/>
      </w:pPr>
      <w:r>
        <w:t xml:space="preserve">A working v0.1 prototype of the projects layer ships alongside this plan as a cross-platform Electron desktop app under the app directory. It targets local Ollama and demonstrates the full loop: create and rename projects, set per-project instructions, attach text references that are auto-summarized by the selected model, and hold a streaming chat in which the project's instructions and reference summaries are injected automatically. A status indicator shows whether the local Ollama server is reachable and lists the models it has available.</w:t>
      </w:r>
    </w:p>
    <w:p>
      <w:pPr>
        <w:spacing w:after="140" w:line="276"/>
      </w:pPr>
      <w:r>
        <w:t xml:space="preserve">The prototype is deliberately thin and modular so it can fold into the larger system. Its main process is split into a small Ollama client, a project store that persists to disk, a context module that handles summarization and system-prompt assembly, and an IPC layer that wires them together; the interface is split into focused render and action modules. In the target architecture this app becomes one of the control-plane clients of the LLMeter daemon: rather than talking to Ollama directly, it would talk to the router, so its projects automatically share the one deduplicated model store and the same per-app governance as every other application on the device. Retrieval-based context is implemented in the prototype today; cloud API-key backends and a dedicated vector store to hold embeddings outside the project file are the next steps on its roadmap.</w:t>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Term</w:t>
            </w:r>
          </w:p>
        </w:tc>
        <w:tc>
          <w:tcPr>
            <w:tcW w:type="dxa" w:w="69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GGUF</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Portable file format for local models used by llama.cpp and Ollama; bundles weights, tokenizer, and metadata.</w:t>
            </w:r>
          </w:p>
        </w:tc>
      </w:tr>
      <w:tr>
        <w:tc>
          <w:tcPr>
            <w:tcW w:type="dxa" w:w="24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MLX</w:t>
            </w:r>
          </w:p>
        </w:tc>
        <w:tc>
          <w:tcPr>
            <w:tcW w:type="dxa" w:w="69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Apple's machine-learning framework, often the fastest path for local models on Apple Silicon.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vLLM</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High-throughput inference server, typically used on NVIDIA GPUs.</w:t>
            </w:r>
          </w:p>
        </w:tc>
      </w:tr>
      <w:tr>
        <w:tc>
          <w:tcPr>
            <w:tcW w:type="dxa" w:w="24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Content-addressed store</w:t>
            </w:r>
          </w:p>
        </w:tc>
        <w:tc>
          <w:tcPr>
            <w:tcW w:type="dxa" w:w="69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Storage where each blob is keyed by its hash, so identical data is stored once.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OpenAI-compatible API</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An HTTP interface matching OpenAI's endpoints, so existing clients work by changing the base URL.</w:t>
            </w:r>
          </w:p>
        </w:tc>
      </w:tr>
      <w:tr>
        <w:tc>
          <w:tcPr>
            <w:tcW w:type="dxa" w:w="24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Keep-alive</w:t>
            </w:r>
          </w:p>
        </w:tc>
        <w:tc>
          <w:tcPr>
            <w:tcW w:type="dxa" w:w="696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tcPr>
          <w:p>
            <w:pPr>
              <w:spacing w:after="0" w:line="252"/>
            </w:pPr>
            <w:r>
              <w:t xml:space="preserve">Holding a loaded model in memory after a request so later requests are fast.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Quantization</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t xml:space="preserve">Compressing model weights to lower precision to reduce size and memory use.</w:t>
            </w:r>
          </w:p>
        </w:tc>
      </w:tr>
    </w:tbl>
    <w:p>
      <w:pPr>
        <w:pStyle w:val="Heading1"/>
      </w:pPr>
      <w:r>
        <w:t xml:space="preserve">Appendix B. References</w:t>
      </w:r>
    </w:p>
    <w:p>
      <w:pPr>
        <w:spacing w:after="140" w:line="276"/>
      </w:pPr>
      <w:hyperlink w:history="1" r:id="rIdbxivpfkfhalghpiu7ztjr">
        <w:r>
          <w:rPr>
            <w:rStyle w:val="Hyperlink"/>
          </w:rPr>
          <w:t xml:space="preserve">Ollama overview (Wikipedia)</w:t>
        </w:r>
      </w:hyperlink>
    </w:p>
    <w:p>
      <w:pPr>
        <w:spacing w:after="140" w:line="276"/>
      </w:pPr>
      <w:hyperlink w:history="1" r:id="rIdpdv8y3rcjf9mjicfwp71b">
        <w:r>
          <w:rPr>
            <w:rStyle w:val="Hyperlink"/>
          </w:rPr>
          <w:t xml:space="preserve">Ollama for model serving: API, speed, and cost (Cohorte, 2026)</w:t>
        </w:r>
      </w:hyperlink>
    </w:p>
    <w:p>
      <w:pPr>
        <w:spacing w:after="140" w:line="276"/>
      </w:pPr>
      <w:hyperlink w:history="1" r:id="rIdnazmv6wwejbd-7s6lbhxy">
        <w:r>
          <w:rPr>
            <w:rStyle w:val="Hyperlink"/>
          </w:rPr>
          <w:t xml:space="preserve">Local LLM hosting guide: Ollama, vLLM, LocalAI, Jan, LM Studio</w:t>
        </w:r>
      </w:hyperlink>
    </w:p>
    <w:p>
      <w:pPr>
        <w:spacing w:after="140" w:line="276"/>
      </w:pPr>
      <w:hyperlink w:history="1" r:id="rId_3kupx8jjrk1koptujvgx">
        <w:r>
          <w:rPr>
            <w:rStyle w:val="Hyperlink"/>
          </w:rPr>
          <w:t xml:space="preserve">Multiple local LLMs in 2026: multi-model setup (SitePoint)</w:t>
        </w:r>
      </w:hyperlink>
    </w:p>
    <w:p>
      <w:pPr>
        <w:spacing w:after="140" w:line="276"/>
      </w:pPr>
      <w:hyperlink w:history="1" r:id="rIdgtbjrvlrixp-3gsmbtt_q">
        <w:r>
          <w:rPr>
            <w:rStyle w:val="Hyperlink"/>
          </w:rPr>
          <w:t xml:space="preserve">Ollama vs LM Studio (Corsair)</w:t>
        </w:r>
      </w:hyperlink>
    </w:p>
    <w:p>
      <w:pPr>
        <w:spacing w:after="140" w:line="276"/>
      </w:pPr>
      <w:hyperlink w:history="1" r:id="rIdprpwjnxmtj3mhrl0vlxjb">
        <w:r>
          <w:rPr>
            <w:rStyle w:val="Hyperlink"/>
          </w:rPr>
          <w:t xml:space="preserve">LiteLLM documentation</w:t>
        </w:r>
      </w:hyperlink>
    </w:p>
    <w:p>
      <w:pPr>
        <w:spacing w:after="140" w:line="276"/>
      </w:pPr>
      <w:hyperlink w:history="1" r:id="rIdfcyqadotmnlaeiv3ymgzg">
        <w:r>
          <w:rPr>
            <w:rStyle w:val="Hyperlink"/>
          </w:rPr>
          <w:t xml:space="preserve">Best LLM gateway tools ranked, 2026 (Techsy)</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99999"/>
        <w:sz w:val="16"/>
        <w:szCs w:val="16"/>
      </w:rPr>
      <w:t xml:space="preserve">LLMeter Project Plan v0.1</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B57"/>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B5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5A8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xivpfkfhalghpiu7ztjr" Type="http://schemas.openxmlformats.org/officeDocument/2006/relationships/hyperlink" Target="https://en.wikipedia.org/wiki/Ollama" TargetMode="External"/><Relationship Id="rIdpdv8y3rcjf9mjicfwp71b" Type="http://schemas.openxmlformats.org/officeDocument/2006/relationships/hyperlink" Target="https://cohorte.co/blog/ollama-for-ai-model-serving" TargetMode="External"/><Relationship Id="rIdnazmv6wwejbd-7s6lbhxy" Type="http://schemas.openxmlformats.org/officeDocument/2006/relationships/hyperlink" Target="https://medium.com/@rosgluk/local-llm-hosting-complete-2025-guide-ollama-vllm-localai-jan-lm-studio-more-f98136ce7e4a" TargetMode="External"/><Relationship Id="rId_3kupx8jjrk1koptujvgx" Type="http://schemas.openxmlformats.org/officeDocument/2006/relationships/hyperlink" Target="https://www.sitepoint.com/multiple-local-llms-setup-2026/" TargetMode="External"/><Relationship Id="rIdgtbjrvlrixp-3gsmbtt_q" Type="http://schemas.openxmlformats.org/officeDocument/2006/relationships/hyperlink" Target="https://www.corsair.com/us/en/explorer/diy-builder/blogs/ollama-vs-lm-studio-which-local-llm-tool-should-you-use/" TargetMode="External"/><Relationship Id="rIdprpwjnxmtj3mhrl0vlxjb" Type="http://schemas.openxmlformats.org/officeDocument/2006/relationships/hyperlink" Target="https://docs.litellm.ai/docs/" TargetMode="External"/><Relationship Id="rIdfcyqadotmnlaeiv3ymgzg" Type="http://schemas.openxmlformats.org/officeDocument/2006/relationships/hyperlink" Target="https://techsy.io/en/blog/best-llm-gateway-tools" TargetMode="External"/><Relationship Id="rId8" Type="http://schemas.openxmlformats.org/officeDocument/2006/relationships/image" Target="media/d957a92bec77dcc726534472949be63c38a402a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2026-06-20T19:07:40.396Z</dcterms:created>
  <dcterms:modified xsi:type="dcterms:W3CDTF">2026-06-20T19:07:40.396Z</dcterms:modified>
</cp:coreProperties>
</file>

<file path=docProps/custom.xml><?xml version="1.0" encoding="utf-8"?>
<Properties xmlns="http://schemas.openxmlformats.org/officeDocument/2006/custom-properties" xmlns:vt="http://schemas.openxmlformats.org/officeDocument/2006/docPropsVTypes"/>
</file>