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wmf" ContentType="image/x-wmf"/>
  <Override PartName="/word/media/image4.png" ContentType="image/png"/>
  <Override PartName="/word/media/image5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-420" w:topFromText="0" w:vertAnchor="margin"/>
        <w:tblW w:w="900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620"/>
        <w:gridCol w:w="676"/>
        <w:gridCol w:w="675"/>
        <w:gridCol w:w="587"/>
        <w:gridCol w:w="586"/>
        <w:gridCol w:w="3567"/>
        <w:gridCol w:w="515"/>
        <w:gridCol w:w="773"/>
      </w:tblGrid>
      <w:tr>
        <w:trPr/>
        <w:tc>
          <w:tcPr>
            <w:tcW w:w="29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Наименование объекта</w:t>
            </w:r>
          </w:p>
        </w:tc>
        <w:tc>
          <w:tcPr>
            <w:tcW w:w="60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highlight w:val="yellow"/>
              </w:rPr>
              <w:t xml:space="preserve">«Реконструкции ВЛ 35кВ филиала Тамбовэнерго с заменой опор (увеличение габаритов) на участке ЮВЖД Ртищево-Кочетовка (протяженность 4,162 км), реконструкции ВЛ 110 филиала Тамбовэнерго с заменой опор (увеличение габаритов) на участке ЮВЖД Ртищево-Кочетовка (протяженность 5,69 км) (Снятие ограничений в пользовании земельными участками ОАО РЖД, соглашение о компенсации 6800/00098/24) для нужд ПАО «Россети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highlight w:val="yellow"/>
              </w:rPr>
              <w:t>Центр» (филиал «Тамбовэнерго»)»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Обозначение документа</w:t>
            </w:r>
          </w:p>
        </w:tc>
        <w:tc>
          <w:tcPr>
            <w:tcW w:w="4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 последнего изменения (версии)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 xml:space="preserve">Раздел ПД №3 Том 3.4 А007-ТКР.4 </w:t>
            </w:r>
          </w:p>
        </w:tc>
        <w:tc>
          <w:tcPr>
            <w:tcW w:w="4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lang w:eastAsia="ru-RU"/>
              </w:rPr>
              <w:t>{TEXT}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val="en-US" w:eastAsia="ru-RU"/>
              </w:rPr>
              <w:t>1</w:t>
            </w:r>
          </w:p>
        </w:tc>
      </w:tr>
      <w:tr>
        <w:trPr/>
        <w:tc>
          <w:tcPr>
            <w:tcW w:w="29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CRC32</w:t>
            </w:r>
          </w:p>
        </w:tc>
        <w:tc>
          <w:tcPr>
            <w:tcW w:w="602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en-US" w:eastAsia="ru-RU"/>
              </w:rPr>
              <w:t>{HASH}</w:t>
            </w:r>
          </w:p>
        </w:tc>
      </w:tr>
      <w:tr>
        <w:trPr/>
        <w:tc>
          <w:tcPr>
            <w:tcW w:w="29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Наименование файла</w:t>
            </w:r>
          </w:p>
        </w:tc>
        <w:tc>
          <w:tcPr>
            <w:tcW w:w="11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и время последнего изменения файла</w:t>
            </w:r>
          </w:p>
        </w:tc>
        <w:tc>
          <w:tcPr>
            <w:tcW w:w="48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 файла, байт</w:t>
            </w:r>
          </w:p>
        </w:tc>
      </w:tr>
      <w:tr>
        <w:trPr/>
        <w:tc>
          <w:tcPr>
            <w:tcW w:w="29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kern w:val="0"/>
                <w:sz w:val="24"/>
                <w:szCs w:val="24"/>
                <w:lang w:val="ru-RU" w:eastAsia="ru-RU" w:bidi="ar-SA"/>
              </w:rPr>
              <w:t>{FILE_NAME}</w:t>
            </w:r>
          </w:p>
        </w:tc>
        <w:tc>
          <w:tcPr>
            <w:tcW w:w="11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‎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{DATE}</w:t>
            </w:r>
          </w:p>
        </w:tc>
        <w:tc>
          <w:tcPr>
            <w:tcW w:w="48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>{SIZE}</w:t>
            </w:r>
          </w:p>
        </w:tc>
      </w:tr>
      <w:tr>
        <w:trPr/>
        <w:tc>
          <w:tcPr>
            <w:tcW w:w="2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Характер работы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подписания</w:t>
            </w:r>
          </w:p>
        </w:tc>
      </w:tr>
      <w:tr>
        <w:trPr>
          <w:trHeight w:val="680" w:hRule="atLeast"/>
        </w:trPr>
        <w:tc>
          <w:tcPr>
            <w:tcW w:w="2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Разраб.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>Субботина О.А.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right="-108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704850" cy="347345"/>
                  <wp:effectExtent l="0" t="0" r="0" b="0"/>
                  <wp:docPr id="1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14.08.‎2024</w:t>
            </w:r>
          </w:p>
        </w:tc>
      </w:tr>
      <w:tr>
        <w:trPr>
          <w:trHeight w:val="680" w:hRule="atLeast"/>
        </w:trPr>
        <w:tc>
          <w:tcPr>
            <w:tcW w:w="2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>Синюкович А.А.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right="-108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866775" cy="314325"/>
                  <wp:effectExtent l="0" t="0" r="0" b="0"/>
                  <wp:docPr id="2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14.08.‎2024</w:t>
            </w:r>
          </w:p>
        </w:tc>
      </w:tr>
      <w:tr>
        <w:trPr>
          <w:trHeight w:val="680" w:hRule="atLeast"/>
        </w:trPr>
        <w:tc>
          <w:tcPr>
            <w:tcW w:w="2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Н. контр.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>Синюкович А.А.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right="-108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866775" cy="314325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14.08.‎2024</w:t>
            </w:r>
          </w:p>
        </w:tc>
      </w:tr>
      <w:tr>
        <w:trPr>
          <w:trHeight w:val="680" w:hRule="atLeast"/>
        </w:trPr>
        <w:tc>
          <w:tcPr>
            <w:tcW w:w="2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Главный инженер проекта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 xml:space="preserve">Чалбышев </w:t>
            </w:r>
          </w:p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 xml:space="preserve">Анатолий </w:t>
            </w:r>
          </w:p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 xml:space="preserve">Семенович  </w:t>
            </w:r>
          </w:p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>(ПИ-029626)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right="-108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1152525" cy="477520"/>
                  <wp:effectExtent l="0" t="0" r="0" b="0"/>
                  <wp:docPr id="4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14.08.‎2024</w:t>
            </w:r>
          </w:p>
        </w:tc>
      </w:tr>
      <w:tr>
        <w:trPr>
          <w:trHeight w:val="680" w:hRule="atLeast"/>
        </w:trPr>
        <w:tc>
          <w:tcPr>
            <w:tcW w:w="2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Генеральный директор ООО «Альпикасеть»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left="80" w:right="-108" w:hanging="1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ru-RU"/>
              </w:rPr>
              <w:t>Брикман Н.Э.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175" w:leader="none"/>
              </w:tabs>
              <w:spacing w:before="0" w:after="0"/>
              <w:ind w:right="-108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drawing>
                <wp:inline distT="0" distB="0" distL="0" distR="0">
                  <wp:extent cx="600075" cy="314325"/>
                  <wp:effectExtent l="0" t="0" r="0" b="0"/>
                  <wp:docPr id="5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  <w:t>14.08.‎2024</w:t>
            </w:r>
          </w:p>
        </w:tc>
      </w:tr>
      <w:tr>
        <w:trPr/>
        <w:tc>
          <w:tcPr>
            <w:tcW w:w="3558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Информационно-удостоверяющий лист</w:t>
            </w:r>
          </w:p>
        </w:tc>
        <w:tc>
          <w:tcPr>
            <w:tcW w:w="41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eastAsia="ru-RU"/>
              </w:rPr>
              <w:t>Раздел ПД №3 Том 3.4 А007-ТКР.4 УЛ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Листов</w:t>
            </w:r>
          </w:p>
        </w:tc>
      </w:tr>
      <w:tr>
        <w:trPr/>
        <w:tc>
          <w:tcPr>
            <w:tcW w:w="3558" w:type="dxa"/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4153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3135" w:leader="none"/>
        </w:tabs>
        <w:spacing w:before="0" w:after="16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66c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973a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66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f66c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LibreOffice/6.4.7.2$Linux_X86_64 LibreOffice_project/40$Build-2</Application>
  <Pages>1</Pages>
  <Words>138</Words>
  <Characters>955</Characters>
  <CharactersWithSpaces>1050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2024-02-06T05:40:00Z</dcterms:created>
  <dc:creator>Забровская Ольга Алексеевна</dc:creator>
  <dc:description/>
  <dc:language>en-US</dc:language>
  <cp:lastModifiedBy/>
  <cp:lastPrinted>2024-08-14T11:40:00Z</cp:lastPrinted>
  <dcterms:modified xsi:type="dcterms:W3CDTF">2025-02-04T00:48:33Z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