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St. Kitts</w:t>
      </w:r>
      <w:r>
        <w:t xml:space="preserve"> </w:t>
      </w:r>
      <w:r>
        <w:t xml:space="preserve">and</w:t>
      </w:r>
      <w:r>
        <w:t xml:space="preserve"> </w:t>
      </w:r>
      <w:r>
        <w:t xml:space="preserve">Nevis</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St. Kitts and Nevis received a score of 50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St. Kitts and Nevis received a score of 60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St. Kitts and Nevis received a score of</w:t>
      </w:r>
      <w:r>
        <w:t xml:space="preserve"> </w:t>
      </w:r>
      <w:r>
        <w:rPr>
          <w:bCs/>
          <w:b/>
        </w:rPr>
        <w:t xml:space="preserve">66.7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St. Kitts and Nevis received a score of 44.8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St. Kitts and Nevis received a score of 43.6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St. Kitts and Nevis received a score of 35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St. Kitts and Nevis received a score of 0.6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St. Kitts and Nevis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St. Kitts and Nevis received a score of 0.5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St. Kitts and Nevis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St. Kitts and Nevis received a score of 0.3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St. Kitts and Nevis received a score of 0.6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St. Kitts and Nevis received a score of 0.3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St. Kitts and Nevis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St. Kitts and Nevis received a score of 0.2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St. Kitts and Nevis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St. Kitts and Nevis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St. Kitts and Nevis received a score of 0.3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St.%20Kitts%20and%20Nevis%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St.%20Kitts%20and%20Nevis%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St.%20Kitts%20and%20Nevis%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St.%20Kitts%20and%20Nevis%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St.%20Kitts%20and%20Nevis%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St.%20Kitts%20and%20Nevis%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St.%20Kitts%20and%20Nevis%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St.%20Kitts%20and%20Nevis%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St.%20Kitts%20and%20Nevis%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St.%20Kitts%20and%20Nevis%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St.%20Kitts%20and%20Nevis%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St.%20Kitts%20and%20Nevis%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St.%20Kitts%20and%20Nevis%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St.%20Kitts%20and%20Nevis%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St.%20Kitts%20and%20Nevis%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St.%20Kitts%20and%20Nevis%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St.%20Kitts%20and%20Nevis%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Kitts and Nevis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2001,2011,2022</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Kitts and Nevis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2024-03-19T13:12:28Z</dcterms:created>
  <dcterms:modified xsi:type="dcterms:W3CDTF">2024-03-19T13:12:28Z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St. Kitts and Nevis Country Report</vt:lpwstr>
  </property>
</Properties>
</file>