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6CB3" w14:textId="77777777" w:rsidR="00385FE2" w:rsidRDefault="00FD697E">
      <w:pPr>
        <w:rPr>
          <w:rStyle w:val="normaltextrun"/>
          <w:rFonts w:ascii="Aptos" w:hAnsi="Aptos"/>
          <w:color w:val="000000"/>
          <w:shd w:val="clear" w:color="auto" w:fill="FFFFFF"/>
        </w:rPr>
      </w:pPr>
      <w:r>
        <w:rPr>
          <w:rStyle w:val="normaltextrun"/>
          <w:rFonts w:ascii="Aptos" w:hAnsi="Aptos"/>
          <w:color w:val="000000"/>
          <w:shd w:val="clear" w:color="auto" w:fill="FFFFFF"/>
        </w:rPr>
        <w:t>Is the world making meaningful development progress? For decades the answer has been a clear yes. We have seen historic reductions in poverty and significant gains in life expectancy, education and other vital areas. </w:t>
      </w:r>
      <w:r>
        <w:rPr>
          <w:rStyle w:val="normaltextrun"/>
          <w:rFonts w:ascii="Aptos" w:hAnsi="Aptos"/>
          <w:color w:val="000000"/>
          <w:shd w:val="clear" w:color="auto" w:fill="FFFFFF"/>
        </w:rPr>
        <w:t>But t</w:t>
      </w:r>
      <w:r>
        <w:rPr>
          <w:rStyle w:val="normaltextrun"/>
          <w:rFonts w:ascii="Aptos" w:hAnsi="Aptos"/>
          <w:color w:val="000000"/>
          <w:shd w:val="clear" w:color="auto" w:fill="FFFFFF"/>
        </w:rPr>
        <w:t>his era of steady advancement may be grinding to a halt</w:t>
      </w:r>
      <w:r w:rsidR="00385FE2">
        <w:rPr>
          <w:rStyle w:val="normaltextrun"/>
          <w:rFonts w:ascii="Aptos" w:hAnsi="Aptos"/>
          <w:color w:val="000000"/>
          <w:shd w:val="clear" w:color="auto" w:fill="FFFFFF"/>
        </w:rPr>
        <w:t>.</w:t>
      </w:r>
    </w:p>
    <w:p w14:paraId="3E91B996" w14:textId="77777777" w:rsidR="00385FE2" w:rsidRPr="00385FE2" w:rsidRDefault="00385FE2">
      <w:pPr>
        <w:rPr>
          <w:rStyle w:val="normaltextrun"/>
          <w:rFonts w:ascii="Aptos" w:hAnsi="Aptos"/>
          <w:color w:val="000000"/>
          <w:sz w:val="28"/>
          <w:szCs w:val="28"/>
          <w:shd w:val="clear" w:color="auto" w:fill="FFFFFF"/>
        </w:rPr>
      </w:pPr>
      <w:r w:rsidRPr="00385FE2">
        <w:rPr>
          <w:rStyle w:val="normaltextrun"/>
          <w:rFonts w:ascii="Aptos" w:hAnsi="Aptos"/>
          <w:color w:val="000000"/>
          <w:sz w:val="28"/>
          <w:szCs w:val="28"/>
          <w:shd w:val="clear" w:color="auto" w:fill="FFFFFF"/>
        </w:rPr>
        <w:t>T</w:t>
      </w:r>
      <w:r w:rsidR="00FD697E" w:rsidRPr="00385FE2">
        <w:rPr>
          <w:rStyle w:val="normaltextrun"/>
          <w:rFonts w:ascii="Aptos" w:hAnsi="Aptos"/>
          <w:color w:val="000000"/>
          <w:sz w:val="28"/>
          <w:szCs w:val="28"/>
          <w:shd w:val="clear" w:color="auto" w:fill="FFFFFF"/>
        </w:rPr>
        <w:t>he world is currently developing at its slowest pace in three quarters of a century.</w:t>
      </w:r>
    </w:p>
    <w:p w14:paraId="01388398" w14:textId="3D6DF661" w:rsidR="002A3C46" w:rsidRDefault="00FD697E">
      <w:pPr>
        <w:rPr>
          <w:rStyle w:val="eop"/>
          <w:rFonts w:ascii="Aptos" w:hAnsi="Aptos"/>
          <w:color w:val="000000"/>
          <w:shd w:val="clear" w:color="auto" w:fill="FFFFFF"/>
        </w:rPr>
      </w:pPr>
      <w:r>
        <w:rPr>
          <w:rStyle w:val="normaltextrun"/>
          <w:rFonts w:ascii="Aptos" w:hAnsi="Aptos"/>
          <w:color w:val="000000"/>
          <w:shd w:val="clear" w:color="auto" w:fill="FFFFFF"/>
        </w:rPr>
        <w:t>This slowdown represents a profound threat to the wellbeing of millions, and it could reverse decades of hard-won gains if the trajectory of the last five years continues.</w:t>
      </w:r>
      <w:r>
        <w:rPr>
          <w:rStyle w:val="eop"/>
          <w:rFonts w:ascii="Aptos" w:hAnsi="Aptos"/>
          <w:color w:val="000000"/>
          <w:shd w:val="clear" w:color="auto" w:fill="FFFFFF"/>
        </w:rPr>
        <w:t> </w:t>
      </w:r>
    </w:p>
    <w:p w14:paraId="635C0A44" w14:textId="77777777" w:rsidR="00385FE2" w:rsidRDefault="00AB7278">
      <w:pPr>
        <w:rPr>
          <w:rStyle w:val="normaltextrun"/>
          <w:rFonts w:ascii="Aptos" w:hAnsi="Aptos"/>
          <w:color w:val="000000"/>
          <w:shd w:val="clear" w:color="auto" w:fill="FFFFFF"/>
        </w:rPr>
      </w:pPr>
      <w:r w:rsidRPr="00AB7278">
        <w:rPr>
          <w:rStyle w:val="normaltextrun"/>
          <w:rFonts w:ascii="Aptos" w:hAnsi="Aptos"/>
          <w:color w:val="000000"/>
          <w:shd w:val="clear" w:color="auto" w:fill="FFFFFF"/>
        </w:rPr>
        <w:t xml:space="preserve">Understanding whether the pace of progress has changed requires comparing development progress across time, development indicators, and stages of development. We analyzed cross-country data for six key indicators </w:t>
      </w:r>
      <w:r>
        <w:rPr>
          <w:rStyle w:val="normaltextrun"/>
          <w:rFonts w:ascii="Aptos" w:hAnsi="Aptos"/>
          <w:color w:val="000000"/>
          <w:shd w:val="clear" w:color="auto" w:fill="FFFFFF"/>
        </w:rPr>
        <w:t>going back to 1950, these being extreme poverty, life expectancy, years of schooling, women's political empowerment, electricity supply, and carbon intensity of the economy.</w:t>
      </w:r>
    </w:p>
    <w:p w14:paraId="4EB46A98" w14:textId="77777777" w:rsidR="00B86745" w:rsidRDefault="00AB7278">
      <w:pPr>
        <w:rPr>
          <w:rStyle w:val="normaltextrun"/>
          <w:rFonts w:ascii="Aptos" w:hAnsi="Aptos"/>
          <w:color w:val="000000"/>
          <w:shd w:val="clear" w:color="auto" w:fill="FFFFFF"/>
        </w:rPr>
      </w:pPr>
      <w:r>
        <w:rPr>
          <w:rStyle w:val="normaltextrun"/>
          <w:rFonts w:ascii="Aptos" w:hAnsi="Aptos"/>
          <w:color w:val="000000"/>
          <w:shd w:val="clear" w:color="auto" w:fill="FFFFFF"/>
        </w:rPr>
        <w:t>For each indicator, we mapped out a "typical" development path.</w:t>
      </w:r>
    </w:p>
    <w:p w14:paraId="5FBFB699" w14:textId="77777777" w:rsidR="00B86745" w:rsidRDefault="00B86745">
      <w:pPr>
        <w:rPr>
          <w:rStyle w:val="normaltextrun"/>
          <w:rFonts w:ascii="Aptos" w:hAnsi="Aptos"/>
          <w:color w:val="000000"/>
          <w:shd w:val="clear" w:color="auto" w:fill="FFFFFF"/>
        </w:rPr>
      </w:pPr>
      <w:r w:rsidRPr="00B86745">
        <w:rPr>
          <w:rStyle w:val="normaltextrun"/>
          <w:rFonts w:ascii="Aptos" w:hAnsi="Aptos"/>
          <w:color w:val="000000"/>
          <w:shd w:val="clear" w:color="auto" w:fill="FFFFFF"/>
        </w:rPr>
        <w:drawing>
          <wp:inline distT="0" distB="0" distL="0" distR="0" wp14:anchorId="3842A100" wp14:editId="4C2D5B52">
            <wp:extent cx="5178751" cy="3206289"/>
            <wp:effectExtent l="0" t="0" r="3175" b="0"/>
            <wp:docPr id="1496905623" name="Picture 1" descr="A graph of different types of grow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05623" name="Picture 1" descr="A graph of different types of growt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3506" cy="322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745">
        <w:rPr>
          <w:rStyle w:val="normaltextrun"/>
          <w:rFonts w:ascii="Aptos" w:hAnsi="Aptos"/>
          <w:color w:val="000000"/>
          <w:shd w:val="clear" w:color="auto" w:fill="FFFFFF"/>
        </w:rPr>
        <w:t xml:space="preserve"> </w:t>
      </w:r>
    </w:p>
    <w:p w14:paraId="24C30237" w14:textId="031535DB" w:rsidR="00AB7278" w:rsidRDefault="00AB7278">
      <w:pPr>
        <w:rPr>
          <w:rStyle w:val="normaltextrun"/>
          <w:rFonts w:ascii="Aptos" w:hAnsi="Aptos"/>
          <w:color w:val="000000"/>
          <w:shd w:val="clear" w:color="auto" w:fill="FFFFFF"/>
        </w:rPr>
      </w:pPr>
      <w:r>
        <w:rPr>
          <w:rStyle w:val="normaltextrun"/>
          <w:rFonts w:ascii="Aptos" w:hAnsi="Aptos"/>
          <w:color w:val="000000"/>
          <w:shd w:val="clear" w:color="auto" w:fill="FFFFFF"/>
        </w:rPr>
        <w:t>This path shows the expected journey from the worst-observed outcomes to the best based on the collective experience of all countries over the last 75 years.</w:t>
      </w:r>
    </w:p>
    <w:p w14:paraId="55A78DFF" w14:textId="0B4658A2" w:rsidR="00AB7278" w:rsidRDefault="00AB7278">
      <w:pPr>
        <w:rPr>
          <w:rStyle w:val="eop"/>
          <w:rFonts w:ascii="Aptos" w:hAnsi="Aptos"/>
          <w:color w:val="000000"/>
          <w:shd w:val="clear" w:color="auto" w:fill="FFFFFF"/>
        </w:rPr>
      </w:pPr>
      <w:r>
        <w:rPr>
          <w:rStyle w:val="normaltextrun"/>
          <w:rFonts w:ascii="Aptos" w:hAnsi="Aptos"/>
          <w:color w:val="000000"/>
          <w:shd w:val="clear" w:color="auto" w:fill="FFFFFF"/>
        </w:rPr>
        <w:t>This path is not a straight line. Progress is often slow at the beginning, accelerates in the middle, and then slows again as a country approaches the highest levels of development (see an interactive visual explanation of the method here).</w:t>
      </w:r>
      <w:r>
        <w:rPr>
          <w:rStyle w:val="eop"/>
          <w:rFonts w:ascii="Aptos" w:hAnsi="Aptos"/>
          <w:color w:val="000000"/>
          <w:shd w:val="clear" w:color="auto" w:fill="FFFFFF"/>
        </w:rPr>
        <w:t> </w:t>
      </w:r>
    </w:p>
    <w:p w14:paraId="2AB48362" w14:textId="3C810031" w:rsidR="00FD697E" w:rsidRDefault="00FD697E">
      <w:pPr>
        <w:rPr>
          <w:rStyle w:val="eop"/>
          <w:rFonts w:ascii="Aptos" w:hAnsi="Aptos"/>
          <w:color w:val="000000"/>
          <w:shd w:val="clear" w:color="auto" w:fill="FFFFFF"/>
        </w:rPr>
      </w:pPr>
      <w:r>
        <w:rPr>
          <w:rStyle w:val="normaltextrun"/>
          <w:rFonts w:ascii="Aptos" w:hAnsi="Aptos"/>
          <w:color w:val="000000"/>
          <w:shd w:val="clear" w:color="auto" w:fill="FFFFFF"/>
        </w:rPr>
        <w:lastRenderedPageBreak/>
        <w:t>The central finding from this new analysis is a dramatic deceleration in global progress. When we average the speed of development across all six indicators, we see a sharp decline that began around 2010. Today that speed is at its lowest point since 1950, well below the typical pace of development observed over the last three-quarters of a century.</w:t>
      </w:r>
      <w:r>
        <w:rPr>
          <w:rStyle w:val="eop"/>
          <w:rFonts w:ascii="Aptos" w:hAnsi="Aptos"/>
          <w:color w:val="000000"/>
          <w:shd w:val="clear" w:color="auto" w:fill="FFFFFF"/>
        </w:rPr>
        <w:t> </w:t>
      </w:r>
    </w:p>
    <w:p w14:paraId="71540B3E" w14:textId="32947D83" w:rsidR="00FD697E" w:rsidRDefault="00FD697E">
      <w:r>
        <w:rPr>
          <w:noProof/>
        </w:rPr>
        <w:drawing>
          <wp:inline distT="0" distB="0" distL="0" distR="0" wp14:anchorId="2C1AAC95" wp14:editId="32C7B5C1">
            <wp:extent cx="2931160" cy="1717675"/>
            <wp:effectExtent l="0" t="0" r="0" b="0"/>
            <wp:docPr id="1449278766" name="Picture 1" descr="A graph with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raph with blu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16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8883A" w14:textId="6057E977" w:rsidR="00FD697E" w:rsidRDefault="00703605" w:rsidP="00644826">
      <w:pPr>
        <w:rPr>
          <w:rStyle w:val="eop"/>
          <w:rFonts w:ascii="Aptos" w:hAnsi="Aptos"/>
          <w:color w:val="000000"/>
          <w:shd w:val="clear" w:color="auto" w:fill="FFFFFF"/>
        </w:rPr>
      </w:pPr>
      <w:r>
        <w:rPr>
          <w:rStyle w:val="normaltextrun"/>
          <w:rFonts w:ascii="Aptos" w:hAnsi="Aptos"/>
          <w:color w:val="000000"/>
          <w:shd w:val="clear" w:color="auto" w:fill="FFFFFF"/>
        </w:rPr>
        <w:t>This</w:t>
      </w:r>
      <w:r>
        <w:rPr>
          <w:rStyle w:val="normaltextrun"/>
          <w:rFonts w:ascii="Aptos" w:hAnsi="Aptos"/>
          <w:color w:val="000000"/>
          <w:shd w:val="clear" w:color="auto" w:fill="FFFFFF"/>
        </w:rPr>
        <w:t xml:space="preserve"> method model</w:t>
      </w:r>
      <w:r w:rsidR="00C14F33">
        <w:rPr>
          <w:rStyle w:val="normaltextrun"/>
          <w:rFonts w:ascii="Aptos" w:hAnsi="Aptos"/>
          <w:color w:val="000000"/>
          <w:shd w:val="clear" w:color="auto" w:fill="FFFFFF"/>
        </w:rPr>
        <w:t>s</w:t>
      </w:r>
      <w:r>
        <w:rPr>
          <w:rStyle w:val="normaltextrun"/>
          <w:rFonts w:ascii="Aptos" w:hAnsi="Aptos"/>
          <w:color w:val="000000"/>
          <w:shd w:val="clear" w:color="auto" w:fill="FFFFFF"/>
        </w:rPr>
        <w:t xml:space="preserve"> the “typical” path of development for an indicator, calculating how long it usually takes to move between any two development stages based on past experiences around the world</w:t>
      </w:r>
      <w:r w:rsidR="0058243F">
        <w:rPr>
          <w:rStyle w:val="normaltextrun"/>
          <w:rFonts w:ascii="Aptos" w:hAnsi="Aptos"/>
          <w:color w:val="000000"/>
          <w:shd w:val="clear" w:color="auto" w:fill="FFFFFF"/>
        </w:rPr>
        <w:t>, and allows fair and intuitive compar</w:t>
      </w:r>
      <w:r w:rsidR="00022E38">
        <w:rPr>
          <w:rStyle w:val="normaltextrun"/>
          <w:rFonts w:ascii="Aptos" w:hAnsi="Aptos"/>
          <w:color w:val="000000"/>
          <w:shd w:val="clear" w:color="auto" w:fill="FFFFFF"/>
        </w:rPr>
        <w:t>isons across countries and contexts</w:t>
      </w:r>
      <w:r w:rsidR="00B86745">
        <w:rPr>
          <w:rStyle w:val="normaltextrun"/>
          <w:rFonts w:ascii="Aptos" w:hAnsi="Aptos"/>
          <w:color w:val="000000"/>
          <w:shd w:val="clear" w:color="auto" w:fill="FFFFFF"/>
        </w:rPr>
        <w:t>—we can se</w:t>
      </w:r>
      <w:r w:rsidR="00644826">
        <w:rPr>
          <w:rStyle w:val="normaltextrun"/>
          <w:rFonts w:ascii="Aptos" w:hAnsi="Aptos"/>
          <w:color w:val="000000"/>
          <w:shd w:val="clear" w:color="auto" w:fill="FFFFFF"/>
        </w:rPr>
        <w:t>e</w:t>
      </w:r>
      <w:r w:rsidR="00B86745">
        <w:rPr>
          <w:rStyle w:val="normaltextrun"/>
          <w:rFonts w:ascii="Aptos" w:hAnsi="Aptos"/>
          <w:color w:val="000000"/>
          <w:shd w:val="clear" w:color="auto" w:fill="FFFFFF"/>
        </w:rPr>
        <w:t xml:space="preserve"> how fast a country is moving relative to the typical pace</w:t>
      </w:r>
      <w:r w:rsidR="00581E63">
        <w:rPr>
          <w:rStyle w:val="normaltextrun"/>
          <w:rFonts w:ascii="Aptos" w:hAnsi="Aptos"/>
          <w:color w:val="000000"/>
          <w:shd w:val="clear" w:color="auto" w:fill="FFFFFF"/>
        </w:rPr>
        <w:t xml:space="preserve"> </w:t>
      </w:r>
      <w:r w:rsidR="00B86745">
        <w:rPr>
          <w:rStyle w:val="normaltextrun"/>
          <w:rFonts w:ascii="Aptos" w:hAnsi="Aptos"/>
          <w:color w:val="000000"/>
          <w:shd w:val="clear" w:color="auto" w:fill="FFFFFF"/>
        </w:rPr>
        <w:t xml:space="preserve">or </w:t>
      </w:r>
      <w:r w:rsidR="006205A9">
        <w:rPr>
          <w:rStyle w:val="normaltextrun"/>
          <w:rFonts w:ascii="Aptos" w:hAnsi="Aptos"/>
          <w:color w:val="000000"/>
          <w:shd w:val="clear" w:color="auto" w:fill="FFFFFF"/>
        </w:rPr>
        <w:t>identify best performing</w:t>
      </w:r>
      <w:r w:rsidR="00B86745">
        <w:rPr>
          <w:rStyle w:val="normaltextrun"/>
          <w:rFonts w:ascii="Aptos" w:hAnsi="Aptos"/>
          <w:color w:val="000000"/>
          <w:shd w:val="clear" w:color="auto" w:fill="FFFFFF"/>
        </w:rPr>
        <w:t xml:space="preserve"> countr</w:t>
      </w:r>
      <w:r w:rsidR="006205A9">
        <w:rPr>
          <w:rStyle w:val="normaltextrun"/>
          <w:rFonts w:ascii="Aptos" w:hAnsi="Aptos"/>
          <w:color w:val="000000"/>
          <w:shd w:val="clear" w:color="auto" w:fill="FFFFFF"/>
        </w:rPr>
        <w:t>ies</w:t>
      </w:r>
      <w:r w:rsidR="00B86745">
        <w:rPr>
          <w:rStyle w:val="normaltextrun"/>
          <w:rFonts w:ascii="Aptos" w:hAnsi="Aptos"/>
          <w:color w:val="000000"/>
          <w:shd w:val="clear" w:color="auto" w:fill="FFFFFF"/>
        </w:rPr>
        <w:t>.</w:t>
      </w:r>
      <w:r w:rsidR="00B86745">
        <w:rPr>
          <w:rStyle w:val="eop"/>
          <w:rFonts w:ascii="Aptos" w:hAnsi="Aptos"/>
          <w:color w:val="000000"/>
          <w:shd w:val="clear" w:color="auto" w:fill="FFFFFF"/>
        </w:rPr>
        <w:t> </w:t>
      </w:r>
    </w:p>
    <w:p w14:paraId="24547333" w14:textId="4F162AAC" w:rsidR="00B86745" w:rsidRDefault="00B86745">
      <w:pPr>
        <w:rPr>
          <w:rStyle w:val="eop"/>
          <w:rFonts w:ascii="Aptos" w:hAnsi="Aptos"/>
          <w:color w:val="000000"/>
          <w:shd w:val="clear" w:color="auto" w:fill="FFFFFF"/>
        </w:rPr>
      </w:pPr>
      <w:r>
        <w:rPr>
          <w:rStyle w:val="eop"/>
          <w:rFonts w:ascii="Aptos" w:hAnsi="Aptos"/>
          <w:color w:val="000000"/>
          <w:shd w:val="clear" w:color="auto" w:fill="FFFFFF"/>
        </w:rPr>
        <w:t xml:space="preserve">You can explore this approach applied to [X number] key indicators from the Atlas of Global Development and investigate how your country has performed relative to </w:t>
      </w:r>
      <w:r w:rsidR="00457D1D">
        <w:rPr>
          <w:rStyle w:val="eop"/>
          <w:rFonts w:ascii="Aptos" w:hAnsi="Aptos"/>
          <w:color w:val="000000"/>
          <w:shd w:val="clear" w:color="auto" w:fill="FFFFFF"/>
        </w:rPr>
        <w:t>others and the typical path</w:t>
      </w:r>
      <w:r>
        <w:rPr>
          <w:rStyle w:val="eop"/>
          <w:rFonts w:ascii="Aptos" w:hAnsi="Aptos"/>
          <w:color w:val="000000"/>
          <w:shd w:val="clear" w:color="auto" w:fill="FFFFFF"/>
        </w:rPr>
        <w:t>.</w:t>
      </w:r>
    </w:p>
    <w:p w14:paraId="6646AE17" w14:textId="4A3A60A5" w:rsidR="00457D1D" w:rsidRPr="00457D1D" w:rsidRDefault="00457D1D">
      <w:pPr>
        <w:rPr>
          <w:rFonts w:ascii="Aptos" w:hAnsi="Aptos"/>
          <w:color w:val="000000"/>
          <w:shd w:val="clear" w:color="auto" w:fill="FFFFFF"/>
        </w:rPr>
      </w:pPr>
      <w:r>
        <w:rPr>
          <w:rStyle w:val="eop"/>
          <w:rFonts w:ascii="Aptos" w:hAnsi="Aptos"/>
          <w:color w:val="000000"/>
          <w:shd w:val="clear" w:color="auto" w:fill="FFFFFF"/>
        </w:rPr>
        <w:t xml:space="preserve">To explore how </w:t>
      </w:r>
      <w:r w:rsidR="00456A7F">
        <w:rPr>
          <w:rStyle w:val="eop"/>
          <w:rFonts w:ascii="Aptos" w:hAnsi="Aptos"/>
          <w:color w:val="000000"/>
          <w:shd w:val="clear" w:color="auto" w:fill="FFFFFF"/>
        </w:rPr>
        <w:t>your country has performed i</w:t>
      </w:r>
      <w:r w:rsidR="00CD7652">
        <w:rPr>
          <w:rStyle w:val="eop"/>
          <w:rFonts w:ascii="Aptos" w:hAnsi="Aptos"/>
          <w:color w:val="000000"/>
          <w:shd w:val="clear" w:color="auto" w:fill="FFFFFF"/>
        </w:rPr>
        <w:t xml:space="preserve">n [X number] </w:t>
      </w:r>
      <w:r w:rsidR="00456A7F">
        <w:rPr>
          <w:rStyle w:val="eop"/>
          <w:rFonts w:ascii="Aptos" w:hAnsi="Aptos"/>
          <w:color w:val="000000"/>
          <w:shd w:val="clear" w:color="auto" w:fill="FFFFFF"/>
        </w:rPr>
        <w:t xml:space="preserve">key development indicators </w:t>
      </w:r>
      <w:r w:rsidR="00CD7652">
        <w:rPr>
          <w:rStyle w:val="eop"/>
          <w:rFonts w:ascii="Aptos" w:hAnsi="Aptos"/>
          <w:color w:val="000000"/>
          <w:shd w:val="clear" w:color="auto" w:fill="FFFFFF"/>
        </w:rPr>
        <w:t xml:space="preserve">from the Atlas of Global Development, investigate the dashboard </w:t>
      </w:r>
      <w:proofErr w:type="spellStart"/>
      <w:proofErr w:type="gramStart"/>
      <w:r w:rsidR="00CD7652">
        <w:rPr>
          <w:rStyle w:val="eop"/>
          <w:rFonts w:ascii="Aptos" w:hAnsi="Aptos"/>
          <w:color w:val="000000"/>
          <w:shd w:val="clear" w:color="auto" w:fill="FFFFFF"/>
        </w:rPr>
        <w:t>below.</w:t>
      </w:r>
      <w:proofErr w:type="spellEnd"/>
      <w:proofErr w:type="gramEnd"/>
    </w:p>
    <w:sectPr w:rsidR="00457D1D" w:rsidRPr="00457D1D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50A48" w14:textId="77777777" w:rsidR="00EE0BEE" w:rsidRDefault="00EE0BEE" w:rsidP="00B86745">
      <w:pPr>
        <w:spacing w:after="0" w:line="240" w:lineRule="auto"/>
      </w:pPr>
      <w:r>
        <w:separator/>
      </w:r>
    </w:p>
  </w:endnote>
  <w:endnote w:type="continuationSeparator" w:id="0">
    <w:p w14:paraId="19D307AB" w14:textId="77777777" w:rsidR="00EE0BEE" w:rsidRDefault="00EE0BEE" w:rsidP="00B86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0E850" w14:textId="752908BC" w:rsidR="00B86745" w:rsidRDefault="00B8674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41194B" wp14:editId="7CE15B6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645727086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118F8" w14:textId="6237B304" w:rsidR="00B86745" w:rsidRPr="00B86745" w:rsidRDefault="00B86745" w:rsidP="00B8674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674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41194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Official Use Only" style="position:absolute;margin-left:40.95pt;margin-top:0;width:92.1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" filled="f" stroked="f">
              <v:fill o:detectmouseclick="t"/>
              <v:textbox style="mso-fit-shape-to-text:t" inset="0,0,20pt,15pt">
                <w:txbxContent>
                  <w:p w14:paraId="205118F8" w14:textId="6237B304" w:rsidR="00B86745" w:rsidRPr="00B86745" w:rsidRDefault="00B86745" w:rsidP="00B8674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8674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6165E" w14:textId="75B7F729" w:rsidR="00B86745" w:rsidRDefault="00B8674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91CBDE" wp14:editId="1D81BF07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584100194" name="Text Box 4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7EF73C" w14:textId="72DF7CAE" w:rsidR="00B86745" w:rsidRPr="00B86745" w:rsidRDefault="00B86745" w:rsidP="00B8674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674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91CBD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Official Use Only" style="position:absolute;margin-left:40.95pt;margin-top:0;width:92.1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057EF73C" w14:textId="72DF7CAE" w:rsidR="00B86745" w:rsidRPr="00B86745" w:rsidRDefault="00B86745" w:rsidP="00B8674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8674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3CDC2" w14:textId="01B46E14" w:rsidR="00B86745" w:rsidRDefault="00B8674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EFA36D" wp14:editId="5556BE2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987686762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20335" w14:textId="4991D475" w:rsidR="00B86745" w:rsidRPr="00B86745" w:rsidRDefault="00B86745" w:rsidP="00B8674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674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EFA36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Official Use Only" style="position:absolute;margin-left:40.95pt;margin-top:0;width:92.1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31920335" w14:textId="4991D475" w:rsidR="00B86745" w:rsidRPr="00B86745" w:rsidRDefault="00B86745" w:rsidP="00B8674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8674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28740" w14:textId="77777777" w:rsidR="00EE0BEE" w:rsidRDefault="00EE0BEE" w:rsidP="00B86745">
      <w:pPr>
        <w:spacing w:after="0" w:line="240" w:lineRule="auto"/>
      </w:pPr>
      <w:r>
        <w:separator/>
      </w:r>
    </w:p>
  </w:footnote>
  <w:footnote w:type="continuationSeparator" w:id="0">
    <w:p w14:paraId="51F3767A" w14:textId="77777777" w:rsidR="00EE0BEE" w:rsidRDefault="00EE0BEE" w:rsidP="00B867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7E"/>
    <w:rsid w:val="00022E38"/>
    <w:rsid w:val="001027CC"/>
    <w:rsid w:val="002A3C46"/>
    <w:rsid w:val="00385FE2"/>
    <w:rsid w:val="00456A7F"/>
    <w:rsid w:val="00457D1D"/>
    <w:rsid w:val="00581E63"/>
    <w:rsid w:val="0058243F"/>
    <w:rsid w:val="005A715B"/>
    <w:rsid w:val="006205A9"/>
    <w:rsid w:val="00644826"/>
    <w:rsid w:val="00703605"/>
    <w:rsid w:val="009A6658"/>
    <w:rsid w:val="00A07EB3"/>
    <w:rsid w:val="00AB7278"/>
    <w:rsid w:val="00B86745"/>
    <w:rsid w:val="00C14F33"/>
    <w:rsid w:val="00CD7652"/>
    <w:rsid w:val="00EE0BEE"/>
    <w:rsid w:val="00EE4E34"/>
    <w:rsid w:val="00FD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AA4F3"/>
  <w15:chartTrackingRefBased/>
  <w15:docId w15:val="{917C0885-B76B-9248-A7CC-CEB411F1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97E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FD697E"/>
  </w:style>
  <w:style w:type="character" w:customStyle="1" w:styleId="eop">
    <w:name w:val="eop"/>
    <w:basedOn w:val="DefaultParagraphFont"/>
    <w:rsid w:val="00FD697E"/>
  </w:style>
  <w:style w:type="paragraph" w:styleId="Footer">
    <w:name w:val="footer"/>
    <w:basedOn w:val="Normal"/>
    <w:link w:val="FooterChar"/>
    <w:uiPriority w:val="99"/>
    <w:unhideWhenUsed/>
    <w:rsid w:val="00B867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7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346</Words>
  <Characters>2124</Characters>
  <Application>Microsoft Office Word</Application>
  <DocSecurity>0</DocSecurity>
  <Lines>66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Divyanshi Wadhwa</dc:creator>
  <cp:keywords/>
  <dc:description/>
  <cp:lastModifiedBy>Divyanshi Wadhwa</cp:lastModifiedBy>
  <cp:revision>13</cp:revision>
  <dcterms:created xsi:type="dcterms:W3CDTF">2026-02-05T02:30:00Z</dcterms:created>
  <dcterms:modified xsi:type="dcterms:W3CDTF">2026-02-05T03:19:00Z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3adee76a,6217cd6e,5e6b7362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2026-02-05T03:09:25Z</vt:lpwstr>
  </property>
  <property fmtid="{D5CDD505-2E9C-101B-9397-08002B2CF9AE}" pid="7" name="MSIP_Label_f1bf45b6-5649-4236-82a3-f45024cd282e_Method">
    <vt:lpwstr>Privileged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ceda74ec-c780-44ff-8142-bbf334c25c1d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50, 0, 1, 1</vt:lpwstr>
  </property>
</Properties>
</file>