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17E" w:rsidRPr="0074617E" w:rsidRDefault="0074617E" w:rsidP="0074617E">
      <w:pPr>
        <w:spacing w:after="0" w:line="240" w:lineRule="auto"/>
        <w:jc w:val="right"/>
        <w:rPr>
          <w:rFonts w:eastAsia="Times New Roman"/>
          <w:color w:val="000000"/>
          <w:lang w:eastAsia="ru-RU"/>
        </w:rPr>
      </w:pPr>
      <w:r w:rsidRPr="0074617E">
        <w:rPr>
          <w:rFonts w:eastAsia="Times New Roman"/>
          <w:color w:val="000000"/>
          <w:lang w:eastAsia="ru-RU"/>
        </w:rPr>
        <w:t>Anexa nr.4</w:t>
      </w:r>
    </w:p>
    <w:p w:rsidR="0074617E" w:rsidRPr="0074617E" w:rsidRDefault="0074617E" w:rsidP="0074617E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  <w:r w:rsidRPr="0074617E">
        <w:rPr>
          <w:rFonts w:eastAsia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„Anexa nr.4</w:t>
      </w:r>
    </w:p>
    <w:p w:rsidR="0074617E" w:rsidRPr="0074617E" w:rsidRDefault="0074617E" w:rsidP="0074617E">
      <w:pPr>
        <w:spacing w:after="0" w:line="240" w:lineRule="auto"/>
        <w:rPr>
          <w:rFonts w:eastAsia="Times New Roman"/>
          <w:b/>
          <w:bCs/>
          <w:color w:val="000000"/>
          <w:lang w:eastAsia="ru-RU"/>
        </w:rPr>
      </w:pPr>
    </w:p>
    <w:p w:rsidR="0074617E" w:rsidRPr="0074617E" w:rsidRDefault="0074617E" w:rsidP="0074617E">
      <w:pPr>
        <w:jc w:val="center"/>
      </w:pPr>
      <w:r w:rsidRPr="0074617E">
        <w:rPr>
          <w:rFonts w:eastAsia="Times New Roman"/>
          <w:b/>
          <w:bCs/>
          <w:color w:val="000000"/>
          <w:lang w:eastAsia="ru-RU"/>
        </w:rPr>
        <w:t>Cheltuielile bugetului de stat conform clasificației funcționale</w:t>
      </w:r>
    </w:p>
    <w:tbl>
      <w:tblPr>
        <w:tblW w:w="9344" w:type="dxa"/>
        <w:tblInd w:w="5" w:type="dxa"/>
        <w:tblLook w:val="04A0"/>
      </w:tblPr>
      <w:tblGrid>
        <w:gridCol w:w="6563"/>
        <w:gridCol w:w="897"/>
        <w:gridCol w:w="1563"/>
        <w:gridCol w:w="323"/>
      </w:tblGrid>
      <w:tr w:rsidR="0074617E" w:rsidRPr="0074617E" w:rsidTr="000629C1">
        <w:trPr>
          <w:trHeight w:val="20"/>
          <w:tblHeader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Denumirea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Cod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Suma,</w:t>
            </w: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mii lei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Servicii de stat cu destinatie generală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837</w:t>
            </w:r>
            <w:r w:rsidR="006B24C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71</w:t>
            </w: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87,5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8B653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 xml:space="preserve">Autorități  legislative </w:t>
            </w:r>
            <w:r w:rsidR="008B6533" w:rsidRPr="00354D94">
              <w:rPr>
                <w:rFonts w:eastAsia="Times New Roman"/>
                <w:sz w:val="24"/>
                <w:szCs w:val="24"/>
                <w:lang w:eastAsia="ru-RU"/>
              </w:rPr>
              <w:t>ș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i executive, servicii bugetar-fiscale, afaceri externe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2170523,9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generale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530087,5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Cercetări științifice fundamentale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141020,7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Cercetări științifice aplicate legate de servicii de stat cu destinație generală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58996,6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de stat cu destinație generală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1185092,3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Serviciul datoriei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1765587,8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Raporturi între nivelele administrației publice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2525</w:t>
            </w:r>
            <w:r w:rsidR="006B24C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78,7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Apărare națională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626567,0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Forțe de apărare națională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392080,5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servicii în domeniul apărării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234486,5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Ordine publică și securitate națională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4795854,7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Afaceri interne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2734599,7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8B653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 xml:space="preserve">Servicii de protecție civilă </w:t>
            </w:r>
            <w:r w:rsidR="008B6533" w:rsidRPr="00354D94">
              <w:rPr>
                <w:rFonts w:eastAsia="Times New Roman"/>
                <w:sz w:val="24"/>
                <w:szCs w:val="24"/>
                <w:lang w:eastAsia="ru-RU"/>
              </w:rPr>
              <w:t>ș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i  situații excepționale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351574,9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Justiție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981041,8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Sistemul penitenciar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566191,7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Cercetări științifice aplicate în domeniul ordinii publice și securității naționale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2532,4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servicii în domeniul  ordinii publice și securității naționale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159914,2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Servicii în domeniul economiei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8471999,9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 economice generale, comerciale și în domeniul forței de muncă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401252,8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8B653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Agricultură, gospodărie silvică, gospodărie piscicolă și gospodărie de v</w:t>
            </w:r>
            <w:r w:rsidR="008B6533" w:rsidRPr="00354D94">
              <w:rPr>
                <w:rFonts w:eastAsia="Times New Roman"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nătoare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1836926,0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Combustibil și energie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81502,9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Minerit, industrie și construcții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24369,1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Transport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5501579,1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Comunicații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10455,4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activități economice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373153,7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Cercetări științifice aplicate în domeniul  economiei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242760,9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Protecția mediului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358332,9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Colectarea și distrugerea deșeurilor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051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71064,1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împotriva poluării mediului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053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118989,7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a biodiversității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054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10790,0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Cercetări ştiinţifice aplicate în domeniul protecţiei mediului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055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83002,7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servicii în domeniul protecției mediului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056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74486,4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Gospodăria de locuințe și gospodăria serviciilor comunale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341454,2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Gospodăria  de locuințe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061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19731,0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Aprovizionare cu apă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063</w:t>
            </w:r>
            <w:bookmarkStart w:id="0" w:name="_GoBack"/>
            <w:bookmarkEnd w:id="0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321723,2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Ocrotirea sănătății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5661016,9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Produse, utilaje și echipament medical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34504,2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de ambulator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49552,3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spitalicești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284160,5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de sănătate publică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748112,1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Cercetări științifice aplicate în domeniul ocrotirii sănătății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46130,8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servicii în domeniul sănătății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4498557,0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Cultură, sport, tineret, culte și odihnă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863249,2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de sport, tineret și odihnă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367338,3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în domeniul culturii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350076,7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tele-radio și de presă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142731,4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servicii în domeniul culturii, tineretului, sportului, odihnei și cultelor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3102,8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Învătăm</w:t>
            </w:r>
            <w:r w:rsidR="00725FC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nt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12337</w:t>
            </w:r>
            <w:r w:rsidR="006B24C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Educație timpurie  și învățăm</w:t>
            </w:r>
            <w:r w:rsidR="00725FC3">
              <w:rPr>
                <w:rFonts w:eastAsia="Times New Roman"/>
                <w:sz w:val="24"/>
                <w:szCs w:val="24"/>
                <w:lang w:val="ro-RO"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nt  primar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44157,6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Învățăm</w:t>
            </w:r>
            <w:r w:rsidR="00725FC3">
              <w:rPr>
                <w:rFonts w:eastAsia="Times New Roman"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nt secundar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353983,6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Învățăm</w:t>
            </w:r>
            <w:r w:rsidR="00725FC3">
              <w:rPr>
                <w:rFonts w:eastAsia="Times New Roman"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nt  profesional tehnic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1075841,5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Învățăm</w:t>
            </w:r>
            <w:r w:rsidR="00725FC3">
              <w:rPr>
                <w:rFonts w:eastAsia="Times New Roman"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nt superior profesional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1087420,8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Învățăm</w:t>
            </w:r>
            <w:r w:rsidR="00725FC3">
              <w:rPr>
                <w:rFonts w:eastAsia="Times New Roman"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nt nedefinit după nivel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956</w:t>
            </w:r>
            <w:r w:rsidR="006B24C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Servicii afiliate învățăm</w:t>
            </w:r>
            <w:r w:rsidR="00725FC3">
              <w:rPr>
                <w:rFonts w:eastAsia="Times New Roman"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ntului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65390,3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servicii din domeniul învățăm</w:t>
            </w:r>
            <w:r w:rsidR="00725FC3">
              <w:rPr>
                <w:rFonts w:eastAsia="Times New Roman"/>
                <w:sz w:val="24"/>
                <w:szCs w:val="24"/>
                <w:lang w:eastAsia="ru-RU"/>
              </w:rPr>
              <w:t>â</w:t>
            </w: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ntului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146851,2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Protecție socială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11367857,7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în caz de boală sau incapacitate de muncă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151763,0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persoanelor în etate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153636,0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a familiei și a copiilor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93838,6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în caz de șomaj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38413,0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în domeniul asigurării cu  locuințe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42330,1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Protecție împotriva excluziunii sociale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161839,9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FD1969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sz w:val="24"/>
                <w:szCs w:val="24"/>
                <w:lang w:eastAsia="ru-RU"/>
              </w:rPr>
              <w:t>Alte servicii în domeniul protecției sociale neatribuite la alte grupe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533" w:rsidRDefault="008B6533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4617E" w:rsidRPr="0074617E" w:rsidRDefault="0074617E" w:rsidP="00FD196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54D9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10726037,1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617E" w:rsidRPr="0074617E" w:rsidTr="00B37F9D">
        <w:trPr>
          <w:trHeight w:val="20"/>
        </w:trPr>
        <w:tc>
          <w:tcPr>
            <w:tcW w:w="6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TOTAL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 w:rsidP="0074617E">
            <w:pPr>
              <w:spacing w:after="0" w:line="240" w:lineRule="auto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7E" w:rsidRPr="0074617E" w:rsidRDefault="0074617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617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53200900,0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7E" w:rsidRPr="0074617E" w:rsidRDefault="00E95E3A" w:rsidP="0074617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95E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</w:tr>
    </w:tbl>
    <w:p w:rsidR="008C63E9" w:rsidRPr="0074617E" w:rsidRDefault="008C63E9"/>
    <w:sectPr w:rsidR="008C63E9" w:rsidRPr="0074617E" w:rsidSect="00E35FEC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BE2" w:rsidRDefault="00D74BE2" w:rsidP="00E35FEC">
      <w:pPr>
        <w:spacing w:after="0" w:line="240" w:lineRule="auto"/>
      </w:pPr>
      <w:r>
        <w:separator/>
      </w:r>
    </w:p>
  </w:endnote>
  <w:endnote w:type="continuationSeparator" w:id="1">
    <w:p w:rsidR="00D74BE2" w:rsidRDefault="00D74BE2" w:rsidP="00E3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BE2" w:rsidRDefault="00D74BE2" w:rsidP="00E35FEC">
      <w:pPr>
        <w:spacing w:after="0" w:line="240" w:lineRule="auto"/>
      </w:pPr>
      <w:r>
        <w:separator/>
      </w:r>
    </w:p>
  </w:footnote>
  <w:footnote w:type="continuationSeparator" w:id="1">
    <w:p w:rsidR="00D74BE2" w:rsidRDefault="00D74BE2" w:rsidP="00E3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7589511"/>
      <w:docPartObj>
        <w:docPartGallery w:val="Page Numbers (Top of Page)"/>
        <w:docPartUnique/>
      </w:docPartObj>
    </w:sdtPr>
    <w:sdtContent>
      <w:p w:rsidR="00E35FEC" w:rsidRDefault="00355AB1">
        <w:pPr>
          <w:pStyle w:val="Header"/>
          <w:jc w:val="center"/>
        </w:pPr>
        <w:r>
          <w:fldChar w:fldCharType="begin"/>
        </w:r>
        <w:r w:rsidR="00E35FEC">
          <w:instrText>PAGE   \* MERGEFORMAT</w:instrText>
        </w:r>
        <w:r>
          <w:fldChar w:fldCharType="separate"/>
        </w:r>
        <w:r w:rsidR="006D7529">
          <w:rPr>
            <w:noProof/>
          </w:rPr>
          <w:t>2</w:t>
        </w:r>
        <w:r>
          <w:fldChar w:fldCharType="end"/>
        </w:r>
      </w:p>
      <w:p w:rsidR="00E35FEC" w:rsidRDefault="00E35FEC">
        <w:pPr>
          <w:pStyle w:val="Header"/>
          <w:jc w:val="center"/>
        </w:pPr>
      </w:p>
      <w:p w:rsidR="00E35FEC" w:rsidRDefault="00E35FEC">
        <w:pPr>
          <w:pStyle w:val="Header"/>
          <w:jc w:val="center"/>
        </w:pPr>
        <w:r>
          <w:t xml:space="preserve">Anexa </w:t>
        </w:r>
        <w:r w:rsidR="00725FC3">
          <w:t xml:space="preserve">nr. </w:t>
        </w:r>
        <w:r>
          <w:t>4 (sfârșit)</w:t>
        </w:r>
      </w:p>
    </w:sdtContent>
  </w:sdt>
  <w:p w:rsidR="00E35FEC" w:rsidRDefault="00E35F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17E"/>
    <w:rsid w:val="000629C1"/>
    <w:rsid w:val="000A4B72"/>
    <w:rsid w:val="001043A1"/>
    <w:rsid w:val="00161469"/>
    <w:rsid w:val="00270A99"/>
    <w:rsid w:val="002A7DA3"/>
    <w:rsid w:val="002F69D0"/>
    <w:rsid w:val="00354D94"/>
    <w:rsid w:val="00355AB1"/>
    <w:rsid w:val="004F7545"/>
    <w:rsid w:val="005231AA"/>
    <w:rsid w:val="006B24C1"/>
    <w:rsid w:val="006D7529"/>
    <w:rsid w:val="006F32C7"/>
    <w:rsid w:val="00725FC3"/>
    <w:rsid w:val="0074617E"/>
    <w:rsid w:val="008B6533"/>
    <w:rsid w:val="008C63E9"/>
    <w:rsid w:val="009132A8"/>
    <w:rsid w:val="00AD42EC"/>
    <w:rsid w:val="00B37F9D"/>
    <w:rsid w:val="00B64EFF"/>
    <w:rsid w:val="00C35406"/>
    <w:rsid w:val="00C831EA"/>
    <w:rsid w:val="00D74BE2"/>
    <w:rsid w:val="00E35FEC"/>
    <w:rsid w:val="00E72A12"/>
    <w:rsid w:val="00E95E3A"/>
    <w:rsid w:val="00ED5C13"/>
    <w:rsid w:val="00FD1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EC"/>
  </w:style>
  <w:style w:type="paragraph" w:styleId="Footer">
    <w:name w:val="footer"/>
    <w:basedOn w:val="Normal"/>
    <w:link w:val="FooterChar"/>
    <w:uiPriority w:val="99"/>
    <w:unhideWhenUsed/>
    <w:rsid w:val="00E35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EC"/>
  </w:style>
  <w:style w:type="paragraph" w:styleId="BalloonText">
    <w:name w:val="Balloon Text"/>
    <w:basedOn w:val="Normal"/>
    <w:link w:val="BalloonTextChar"/>
    <w:uiPriority w:val="99"/>
    <w:semiHidden/>
    <w:unhideWhenUsed/>
    <w:rsid w:val="00AD4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1A433AF8-5BCF-4D45-8DC9-B62C304E005D}"/>
</file>

<file path=customXml/itemProps2.xml><?xml version="1.0" encoding="utf-8"?>
<ds:datastoreItem xmlns:ds="http://schemas.openxmlformats.org/officeDocument/2006/customXml" ds:itemID="{E1890EB8-4322-4D2B-8F5E-F83484497325}"/>
</file>

<file path=customXml/itemProps3.xml><?xml version="1.0" encoding="utf-8"?>
<ds:datastoreItem xmlns:ds="http://schemas.openxmlformats.org/officeDocument/2006/customXml" ds:itemID="{FCBE49D2-AAEB-4166-8C4C-BAA18161C4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2</cp:revision>
  <dcterms:created xsi:type="dcterms:W3CDTF">2020-09-29T13:38:00Z</dcterms:created>
  <dcterms:modified xsi:type="dcterms:W3CDTF">2020-09-29T13:38:00Z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