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61562" w14:textId="0E54AF9C" w:rsidR="00960F61" w:rsidRDefault="00960F61" w:rsidP="00960F6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960F61">
        <w:rPr>
          <w:rFonts w:ascii="Times New Roman" w:hAnsi="Times New Roman" w:cs="Times New Roman"/>
          <w:color w:val="000000"/>
          <w:sz w:val="28"/>
          <w:szCs w:val="28"/>
        </w:rPr>
        <w:t>Anexa nr.</w:t>
      </w:r>
      <w:r w:rsidR="00315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F61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39D58408" w14:textId="6471AC91" w:rsidR="00960F61" w:rsidRPr="00960F61" w:rsidRDefault="00960F61" w:rsidP="00960F61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60F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D5755EE" w14:textId="0AFB241D" w:rsidR="00960F61" w:rsidRDefault="00491DC4" w:rsidP="00960F6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Cheltuielile pentru i</w:t>
      </w:r>
      <w:r w:rsidR="00960F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nvestiții capitale pe autorități </w:t>
      </w:r>
      <w:r w:rsidR="00960F61" w:rsidRPr="007054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bugetare</w:t>
      </w:r>
    </w:p>
    <w:p w14:paraId="6D1370C0" w14:textId="77777777" w:rsidR="009757C2" w:rsidRDefault="009757C2" w:rsidP="00960F6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78C46F" w14:textId="1F9BB409" w:rsidR="00960F61" w:rsidRDefault="0031562A" w:rsidP="00960F61">
      <w:pPr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– </w:t>
      </w:r>
      <w:r w:rsidR="00960F61">
        <w:rPr>
          <w:rFonts w:ascii="Times New Roman" w:hAnsi="Times New Roman" w:cs="Times New Roman"/>
          <w:color w:val="000000"/>
        </w:rPr>
        <w:t>mii lei</w:t>
      </w:r>
      <w:r>
        <w:rPr>
          <w:rFonts w:ascii="Times New Roman" w:hAnsi="Times New Roman" w:cs="Times New Roman"/>
          <w:color w:val="000000"/>
        </w:rPr>
        <w:t xml:space="preserve"> –</w:t>
      </w:r>
    </w:p>
    <w:tbl>
      <w:tblPr>
        <w:tblW w:w="949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1276"/>
        <w:gridCol w:w="1417"/>
        <w:gridCol w:w="1418"/>
      </w:tblGrid>
      <w:tr w:rsidR="00CD55A1" w:rsidRPr="00960F61" w14:paraId="692EB1EC" w14:textId="77777777" w:rsidTr="00282FD0">
        <w:trPr>
          <w:trHeight w:val="283"/>
          <w:tblHeader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9A00DC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Codul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1FBD15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Autoritatea bugetară/Program/Proiect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A59B34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00C28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inclusiv din contul</w:t>
            </w:r>
          </w:p>
        </w:tc>
      </w:tr>
      <w:tr w:rsidR="00CD55A1" w:rsidRPr="00960F61" w14:paraId="3348240C" w14:textId="77777777" w:rsidTr="00282FD0">
        <w:trPr>
          <w:trHeight w:val="283"/>
          <w:tblHeader/>
        </w:trPr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CA23F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19DC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F7FF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3BAC5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resurselor                     generale și veniturilor colectate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0D5D4" w14:textId="77777777" w:rsidR="00CD55A1" w:rsidRPr="00B7706C" w:rsidRDefault="00CD55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proiectelor finanţate din surse externe</w:t>
            </w:r>
          </w:p>
        </w:tc>
      </w:tr>
      <w:tr w:rsidR="002B43E2" w:rsidRPr="00960F61" w14:paraId="5C560F7E" w14:textId="77777777" w:rsidTr="00B7706C">
        <w:trPr>
          <w:trHeight w:val="283"/>
        </w:trPr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BA7E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5A7C0" w14:textId="17D53BAA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8178B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2662830,6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0204E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313147,3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8444F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2349683,3</w:t>
            </w:r>
          </w:p>
        </w:tc>
      </w:tr>
      <w:tr w:rsidR="0031562A" w:rsidRPr="00960F61" w14:paraId="5DFD2391" w14:textId="77777777" w:rsidTr="0031562A">
        <w:trPr>
          <w:trHeight w:val="283"/>
        </w:trPr>
        <w:tc>
          <w:tcPr>
            <w:tcW w:w="949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74A57A" w14:textId="77777777" w:rsidR="0031562A" w:rsidRPr="00960F61" w:rsidRDefault="0031562A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642E58D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4A613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1731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2A3FC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BDEAFF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120AA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4B00415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228B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B09F5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de suport pentru exercitarea guvernării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2DDA28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B1BBC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EE41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7C8E558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D8307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7974C" w14:textId="6A5EB70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clădirii administrative,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 Vlaicu Pârcălab nr.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 mun.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04318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EDBA4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0FF74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07A3BE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74FE9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847D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C9D51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01554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30A6C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73DB4C5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8646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0FD32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Finanţelor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2546F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53970,6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20D8A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29145,2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C249E5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24825,4</w:t>
            </w:r>
          </w:p>
        </w:tc>
      </w:tr>
      <w:tr w:rsidR="002B43E2" w:rsidRPr="00960F61" w14:paraId="6EEDF1E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D870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2833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Politici şi management în domeniul bugetar-fiscal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6FD29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9136,3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EF5C0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9136,3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1AB2D1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227D170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66BC6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56BB52" w14:textId="26B198D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Dezvoltarea Sistemului informațional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Statistica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B5D14F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F9982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4EDCE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3E8C80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E95F9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48A28" w14:textId="12DB2DC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Dezvoltarea Sistemului informațional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Trezoreria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unificat cu Sistemul informațional „e-Docplat”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34EEC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4305,7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B8543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4305,7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84276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6EE52F5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4E891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D0075" w14:textId="0831C16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Dezvoltarea Sistemului informațional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Raportarea financiară a autorităților bugetare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37539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3040,7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38E551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3040,7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643F8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272EEB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744D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9240E" w14:textId="4E25E1A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Dezvoltarea Sistemului informațional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Certificarea auditorilor interni în cadrul Sistemului informațional al Ministerului Finanțelor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E9042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622,9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51288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622,9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8DA80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9917C4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D308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BCA62" w14:textId="487EDB9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Dezvoltarea Sistemului informațional 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Planificarea salarială în sectorul bugetar</w:t>
            </w:r>
            <w:r w:rsidR="003156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0FBBF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741,5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AA9B1B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741,5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1396E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AF1FD7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589D0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C35E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Administrarea veniturilor publice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CFDF45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44834,3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941B6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20008,9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ED12A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24825,4</w:t>
            </w:r>
          </w:p>
        </w:tc>
      </w:tr>
      <w:tr w:rsidR="002B43E2" w:rsidRPr="00960F61" w14:paraId="436DFDD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94B14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24A8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blocurilor sanitare la 23 de posturi vamale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D23DC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3976,0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98536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3976,0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C58AE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4A9AAC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FA64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8AB9BA" w14:textId="31CC163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Reabilitarea şi modernizarea posturilor vamale de la frontiera moldo-română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03D66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40858,3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5462D3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16032,9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40E54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24825,4</w:t>
            </w:r>
          </w:p>
        </w:tc>
      </w:tr>
      <w:tr w:rsidR="002B43E2" w:rsidRPr="00960F61" w14:paraId="681B7DD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8FB5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F2627" w14:textId="7D7D2F9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Modernizarea infrastructurii Biroului vamal Leuşeni, r</w:t>
            </w:r>
            <w:r w:rsidR="00E46C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Hâncești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876F1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BCFBA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0E0D2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10,0</w:t>
            </w:r>
          </w:p>
        </w:tc>
      </w:tr>
      <w:tr w:rsidR="002B43E2" w:rsidRPr="00960F61" w14:paraId="39457EA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67CF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3DE00" w14:textId="4673034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Modernizarea infrastructurii Postului vamal Sculeni, r</w:t>
            </w:r>
            <w:r w:rsidR="00E46C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Ungheni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C8858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40845,3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B7B9F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16029,9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658FA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24815,4</w:t>
            </w:r>
          </w:p>
        </w:tc>
      </w:tr>
      <w:tr w:rsidR="002B43E2" w:rsidRPr="00960F61" w14:paraId="4711B0B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84C8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C563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C47C4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DFC89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2202AA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5EBAC1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5717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DB36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Justiţiei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6918F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185650,0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08B2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74150,0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186BC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53E02F5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6303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E3C45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EFC66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9A0E1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1B718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420A22B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845BB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BF702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Judecătoriei Cahul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3E0E2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B2291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5E01EC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398AEA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3BA6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73B48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Judecătoriei Căușeni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E24D9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C7F89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999FE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6A9D942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71CE1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BCE0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Judecătoriei Edineț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1C9B1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75CCE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4322D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4F3557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48D55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E11A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Judecătoriei Hâncești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68D8D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5466E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FCBD3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084497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1E34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193E6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Judecătoriei Orhei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7D1D2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D3A87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F20A5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0A994A4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2E5C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58F5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1C979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172650,0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40CBE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61150,0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DC54A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1DC195C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833F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E632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casei de arest din municipiul Bălţi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1E692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B571A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D62E7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B4A6E1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BA13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4EECF" w14:textId="7F28D7D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Reconstrucţia Penitenciarului nr.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Cahul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CA52A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D1367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22776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310555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6F89B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2B48E" w14:textId="37CBA8F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perimetrului de pază al Penitenciarului nr.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 s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Rusca,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Hâncești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D5703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3EFCD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7B96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059789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024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0E9064" w14:textId="0E26C99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perimetrului de pază al Penitenciarului nr.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 s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Goian, 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C6344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CF78F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61071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D0BA90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72EE2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8013A" w14:textId="03474EC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penitenciarului din municipiul Chişinău</w:t>
            </w:r>
            <w:r w:rsidR="00CD5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inclusiv: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C3CF7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FB917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08CF7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3455867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120A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D9036" w14:textId="2B913A9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clădirilor</w:t>
            </w:r>
            <w:r w:rsidR="00E35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Penitencia</w:t>
            </w:r>
            <w:r w:rsidR="00E355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282F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ului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05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nr. 13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(izolator de urmărire penală)</w:t>
            </w:r>
            <w:r w:rsidR="00E46C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Uzinelor nr.</w:t>
            </w:r>
            <w:r w:rsidR="00F773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251,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024BA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1CE59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A093D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7AA1637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43C6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E059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0991A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26848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B7BB8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F4CD5F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17BA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1DB7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6DFCC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130083,0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86A11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48085,9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DE46B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81997,1</w:t>
            </w:r>
          </w:p>
        </w:tc>
      </w:tr>
      <w:tr w:rsidR="002B43E2" w:rsidRPr="00960F61" w14:paraId="6AB2196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BA4B7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EC89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Ordine şi siguranţă publică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91011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11928,3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E3EC2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4908,2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E8813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7020,1</w:t>
            </w:r>
          </w:p>
        </w:tc>
      </w:tr>
      <w:tr w:rsidR="002B43E2" w:rsidRPr="00960F61" w14:paraId="56C6DC2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84AED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34AA66" w14:textId="3A6EF18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Cooperare regională pentru prevenirea şi combaterea criminalităţii transfrontaliere România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79F6A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11928,3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F8383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4908,2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915DC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7020,1</w:t>
            </w:r>
          </w:p>
        </w:tc>
      </w:tr>
      <w:tr w:rsidR="002B43E2" w:rsidRPr="00960F61" w14:paraId="639E5D2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F7B31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9EF9D6" w14:textId="7963B38D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pentru trei subdiviziuni operative ale Inspectoratului Național de Investigații, str. Bucuriei nr.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14, 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E3573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11928,3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95B5F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4908,2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72AE8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7020,1</w:t>
            </w:r>
          </w:p>
        </w:tc>
      </w:tr>
      <w:tr w:rsidR="002B43E2" w:rsidRPr="00960F61" w14:paraId="1AB760F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68F24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23FF8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0E1D6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50598,7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89F57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17521,1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99DCC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33077,6</w:t>
            </w:r>
          </w:p>
        </w:tc>
      </w:tr>
      <w:tr w:rsidR="002B43E2" w:rsidRPr="00960F61" w14:paraId="395E11E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813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39AA0A" w14:textId="3F32732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Infrastructura de comunica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B3D2F0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50598,7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4200E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17521,1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2869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33077,6</w:t>
            </w:r>
          </w:p>
        </w:tc>
      </w:tr>
      <w:tr w:rsidR="002B43E2" w:rsidRPr="00960F61" w14:paraId="7C4F0ED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E0FEC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B769C" w14:textId="6E71818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magistralei de comunica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şi operaţionalizarea Centrului de Cooperare Transfrontalieră Lipcani,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Briceni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21EF6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50598,7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E9124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17521,1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6E6CC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33077,6</w:t>
            </w:r>
          </w:p>
        </w:tc>
      </w:tr>
      <w:tr w:rsidR="002B43E2" w:rsidRPr="00960F61" w14:paraId="3763929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9291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95EC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A6880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25488,1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BE7A0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16242,6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5BF21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9245,5</w:t>
            </w:r>
          </w:p>
        </w:tc>
      </w:tr>
      <w:tr w:rsidR="002B43E2" w:rsidRPr="00960F61" w14:paraId="3DE86E0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B2E6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2F075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sistemului de comunicații al Poliției de Frontieră (TETRA) pe segmentul moldo-ucrainean al frontierei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38A49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0F107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F8913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D80BD8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19F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D1CE0" w14:textId="1E56BF6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Cooperare regională pentru prevenirea şi combaterea criminalităţii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transfrontaliere România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Moldova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555542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4D9841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8BAD39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A98D8C" w14:textId="2DD6B933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14261,6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84DCA5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C79430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645FC3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A81B57" w14:textId="1A8C9CB4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6108,8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2A471E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8F93E3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9F2423" w14:textId="77777777" w:rsidR="008C5C87" w:rsidRDefault="008C5C87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2D862A" w14:textId="68294DEB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8152,8</w:t>
            </w:r>
          </w:p>
        </w:tc>
      </w:tr>
      <w:tr w:rsidR="002B43E2" w:rsidRPr="00960F61" w14:paraId="7990C95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F35D0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39FFE" w14:textId="2BAD77D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Brânza,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Cahul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25DA8B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2798,6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1D6AD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760,4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987A1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2038,2</w:t>
            </w:r>
          </w:p>
        </w:tc>
      </w:tr>
      <w:tr w:rsidR="002B43E2" w:rsidRPr="00960F61" w14:paraId="0F6722D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96B5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E7ED4E" w14:textId="7E55690A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Stoianovca,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Cantemir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87971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3443,1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BCFBD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1164BC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2038,2</w:t>
            </w:r>
          </w:p>
        </w:tc>
      </w:tr>
      <w:tr w:rsidR="002B43E2" w:rsidRPr="00960F61" w14:paraId="0C201D8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02F0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8FDBA" w14:textId="29A0BCF1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Toceni,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Cantemir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FAAEC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3346,3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0FC97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1308,1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B14E9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2038,2</w:t>
            </w:r>
          </w:p>
        </w:tc>
      </w:tr>
      <w:tr w:rsidR="002B43E2" w:rsidRPr="00960F61" w14:paraId="3A43586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1A238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2D20E" w14:textId="5B16ECF6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sediului Sectorului Poliției de Frontieră Valea Mare,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Ungheni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D14A4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4673,6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1ACAB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2635,4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8E0FC7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2038,2</w:t>
            </w:r>
          </w:p>
        </w:tc>
      </w:tr>
      <w:tr w:rsidR="002B43E2" w:rsidRPr="00960F61" w14:paraId="094DB92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A306B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657A7" w14:textId="7B5A067D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Creșterea capacității de cooperare polițienească transfrontalieră în zona lacului Stânca-Costești</w:t>
            </w:r>
            <w:r w:rsidR="00B452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9D771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1226,5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9EE638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133,8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6D186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1092,7</w:t>
            </w:r>
          </w:p>
        </w:tc>
      </w:tr>
      <w:tr w:rsidR="002B43E2" w:rsidRPr="00960F61" w14:paraId="30C6B31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5CF1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A558E1" w14:textId="7616D75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depozitului pentru păstrarea bărcii de intervenție și a pontonului plutitor mobil al Sectorului Poliției de Frontieră Costești, r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Râșcani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4F6ED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1226,5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5B929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133,8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142B1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1092,7</w:t>
            </w:r>
          </w:p>
        </w:tc>
      </w:tr>
      <w:tr w:rsidR="002B43E2" w:rsidRPr="00960F61" w14:paraId="037F1C1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1D5C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3702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03B56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Protecţia civilă şi apărarea împotriva incendiilor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53C08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42067,9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0EFCF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9414,0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0CB4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32653,9</w:t>
            </w:r>
          </w:p>
        </w:tc>
      </w:tr>
      <w:tr w:rsidR="002B43E2" w:rsidRPr="00960F61" w14:paraId="2FE60A6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57F6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D4DB6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sediului Unității de salvatori și pompieri Șoldănești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F28BA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9E3B80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1850F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17D073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953D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81BA0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sediului Unității de salvatori și pompieri Ștefan Vodă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CA08A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BB3A1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B0B0D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F46EAC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9A98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9B23B" w14:textId="7549CDC0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boxelor pentru autospeciale ale Detașamentului de Salvatori și Pompieri Botanica,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774F0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1755,0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1F633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1755,0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2F43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F0C84C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8A4F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CD49B6" w14:textId="300429B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boxelor pentru autospeciale ale Detașamentului de Salvatori și Pompieri Buiucani,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91849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98548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F0417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4A23EB5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F1E4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AB03D" w14:textId="2AC0904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boxelor pentru autospeciale ale Direcției Regionale Căutare-Salvare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nr.</w:t>
            </w:r>
            <w:r w:rsidR="007C32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Bălți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57F19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DC417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808,0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C845A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6356B6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809E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112B3" w14:textId="386C660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boxelor pentru autospeciale ale Direcției Situații Excepționale, </w:t>
            </w:r>
            <w:r w:rsidR="008C7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Orhei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E73BD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EE6BC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A9D3F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7C7A98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5D23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3F521D" w14:textId="293D752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9557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Îmbunătăţirea infrastructurii de operare a </w:t>
            </w:r>
            <w:r w:rsidR="00B10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erviciului mobil de urgenţă, resuscitare şi descarcerare (SMURD) şi de pregătire a personalului de intervenţie în situaţii de urgenţă în zona transfrontalieră dintre Republica Moldova şi România</w:t>
            </w:r>
            <w:r w:rsidR="003F6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3E083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10353,9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5CDEC1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E7EEF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10353,9</w:t>
            </w:r>
          </w:p>
        </w:tc>
      </w:tr>
      <w:tr w:rsidR="002B43E2" w:rsidRPr="00960F61" w14:paraId="6B03C2A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BEE56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26519" w14:textId="66CDA37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heliportului pentru elicoptere medicale, str. Nicolae Testemi</w:t>
            </w:r>
            <w:r w:rsidR="003F6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 nr.</w:t>
            </w:r>
            <w:r w:rsidR="003F6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9D460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943B2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AD50D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</w:tr>
      <w:tr w:rsidR="002B43E2" w:rsidRPr="00960F61" w14:paraId="74EEDB8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FDD2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51D6E" w14:textId="59AAE17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heliportului pentru elicoptere medicale, str. Poamei nr.</w:t>
            </w:r>
            <w:r w:rsidR="003F6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A6D82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BE5BA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CF048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</w:tr>
      <w:tr w:rsidR="002B43E2" w:rsidRPr="00960F61" w14:paraId="7F496F3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69CF3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3F8245" w14:textId="0B98011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heliportului pentru elicoptere medicale,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Bălți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754C4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FB6CD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8B97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</w:tr>
      <w:tr w:rsidR="002B43E2" w:rsidRPr="00960F61" w14:paraId="278A1C0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3BD82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16933" w14:textId="616DF8E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heliportului pentru elicoptere medicale, mun</w:t>
            </w:r>
            <w:r w:rsidR="00905F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Cahul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8DB97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1118D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F1FD2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</w:tr>
      <w:tr w:rsidR="002B43E2" w:rsidRPr="00960F61" w14:paraId="51660FA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24EB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72032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Reconstrucţia sediului Punctului de operare terestră SMURD Cantemir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F04FE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1739,4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353AA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19448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1739,4</w:t>
            </w:r>
          </w:p>
        </w:tc>
      </w:tr>
      <w:tr w:rsidR="002B43E2" w:rsidRPr="00960F61" w14:paraId="171EC88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3977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69E9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Reconstrucţia sediului Punctului de operare terestră SMURD Ungheni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7F42C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2878,9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31950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2FD58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2878,9</w:t>
            </w:r>
          </w:p>
        </w:tc>
      </w:tr>
      <w:tr w:rsidR="002B43E2" w:rsidRPr="00960F61" w14:paraId="4A8645E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FE9C0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B4CE53" w14:textId="29BC066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3F65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Răspuns comun eficient în situații de urgență transfrontaliere</w:t>
            </w:r>
            <w:r w:rsidR="00D7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5C23D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12042,0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D6BE5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892,0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5149B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</w:tr>
      <w:tr w:rsidR="002B43E2" w:rsidRPr="00960F61" w14:paraId="7AB2C2E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3486F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A4F41" w14:textId="2D4E6C7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Dispeceratului Regional pentru Situații de Urgență Nord,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Bălți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F39D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12042,0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C9F28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892,0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69D23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</w:tr>
      <w:tr w:rsidR="002B43E2" w:rsidRPr="00960F61" w14:paraId="6721ACA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ECDF5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17735" w14:textId="0E5A02B2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823D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Îmbunătățirea capacităților de comunicare bazate pe TIC în zona transfrontalieră a României de Nord-Est</w:t>
            </w:r>
            <w:r w:rsidR="00DD3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Republica Moldova</w:t>
            </w:r>
            <w:r w:rsidR="00DD3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86FB3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11819,0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60CB2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5E139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</w:tr>
      <w:tr w:rsidR="002B43E2" w:rsidRPr="00960F61" w14:paraId="33369D5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E9F3C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A53CA" w14:textId="2B00377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Centrului Republican de Instruire pentru Pompieri și Salvatori,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Răzeni, 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Ialoveni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3AD4A3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11819,0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04238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D3B0E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11150,0</w:t>
            </w:r>
          </w:p>
        </w:tc>
      </w:tr>
      <w:tr w:rsidR="002B43E2" w:rsidRPr="00960F61" w14:paraId="33FBFE7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E92D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93BDC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E3A72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90375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5A7087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72796E5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D06A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4E0B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BE11E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C22FC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AEA84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0F0F0CC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C2B8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E74A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7DA3E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06879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8CE3E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2CB1275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9E03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CAB6F5" w14:textId="425C0EE5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sediului Ambasadei Republicii Moldova în Republica Belarus, or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Minsk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D991D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BCF83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8A38C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23AD82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F613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824E2E" w14:textId="7BF0BB71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sediului Consulatului Republicii Moldova în Ucraina, or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Odesa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FE1F9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0DC3E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20968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7B3CFB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837C0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3AF2C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80F0C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A28B8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D0074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1FB0AA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362D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912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Infrastructurii și Dezvoltării Regionale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67DCA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1894106,2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89288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E44A1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1893669,7</w:t>
            </w:r>
          </w:p>
        </w:tc>
      </w:tr>
      <w:tr w:rsidR="002B43E2" w:rsidRPr="00960F61" w14:paraId="5AF5902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D5832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6402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4ABF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15C97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1803729,0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DED6E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E78C1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1803729,0</w:t>
            </w:r>
          </w:p>
        </w:tc>
      </w:tr>
      <w:tr w:rsidR="002B43E2" w:rsidRPr="00960F61" w14:paraId="441B8B7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A87E6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581B7" w14:textId="727A1846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3137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Susținerea Programului în sectorul drumurilor</w:t>
            </w:r>
            <w:r w:rsidR="003137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4E3CF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1688844,0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84E64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8428B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1688844,0</w:t>
            </w:r>
          </w:p>
        </w:tc>
      </w:tr>
      <w:tr w:rsidR="002B43E2" w:rsidRPr="00960F61" w14:paraId="2690A44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12B0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D194A" w14:textId="5DD02E0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3137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Reabilitarea drumurilor locale</w:t>
            </w:r>
            <w:r w:rsidR="003137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E0131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114885,0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4804D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EF40A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114885,0</w:t>
            </w:r>
          </w:p>
        </w:tc>
      </w:tr>
      <w:tr w:rsidR="002B43E2" w:rsidRPr="00960F61" w14:paraId="0626126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FC37C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7503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589C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Aprovizionarea cu apă şi canalizare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B3EDC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80996,7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B71FD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4CC4C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80996,7</w:t>
            </w:r>
          </w:p>
        </w:tc>
      </w:tr>
      <w:tr w:rsidR="002B43E2" w:rsidRPr="00960F61" w14:paraId="4814596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9D136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DEDF3" w14:textId="172CB9D0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D656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Securitatea aprovizionării cu apă şi canalizare în Moldova</w:t>
            </w:r>
            <w:r w:rsidR="00D656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9E384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80996,7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E0D93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F94D3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80996,7</w:t>
            </w:r>
          </w:p>
        </w:tc>
      </w:tr>
      <w:tr w:rsidR="002B43E2" w:rsidRPr="00960F61" w14:paraId="7A18A26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B77CA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359BC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Construcţia locuinţelor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A7342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589BCB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018FFC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3000,0</w:t>
            </w:r>
          </w:p>
        </w:tc>
      </w:tr>
      <w:tr w:rsidR="002B43E2" w:rsidRPr="00960F61" w14:paraId="2E0C15E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BE71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E5AAB" w14:textId="3D73D6A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8823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locuinţelor sociale II</w:t>
            </w:r>
            <w:r w:rsidR="008823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6913C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27D7C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8F14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</w:tr>
      <w:tr w:rsidR="002B43E2" w:rsidRPr="00960F61" w14:paraId="6051DE3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B1705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8806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2FE4F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Învăţământ liceal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6FC16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6380,5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5A846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F97096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5944,0</w:t>
            </w:r>
          </w:p>
        </w:tc>
      </w:tr>
      <w:tr w:rsidR="002B43E2" w:rsidRPr="00960F61" w14:paraId="276C842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C787D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2964C" w14:textId="091EAFD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Programul de asistenţă tehnică şi financiară acordată de Guvernul României pentru instituţiile preşcolare din Republica Moldova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3CC9F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6380,5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1DA35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10DFF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5944,0</w:t>
            </w:r>
          </w:p>
        </w:tc>
      </w:tr>
      <w:tr w:rsidR="002B43E2" w:rsidRPr="00960F61" w14:paraId="1F1A81F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7D22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E6A651" w14:textId="30386E9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blocului de studii al Liceului Teoretic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Mihai Eminescu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Comrat, UTA Găgăuzia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887647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6380,5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D2515F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C9B46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5944,0</w:t>
            </w:r>
          </w:p>
        </w:tc>
      </w:tr>
      <w:tr w:rsidR="002B43E2" w:rsidRPr="00960F61" w14:paraId="18A3BA6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8196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F33AE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2718B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EB0C4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43C32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7717F2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3544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3493C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Agriculturii și Industriei Alimentare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16731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104645,5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4B0B5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915,0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FF8A8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103730,5</w:t>
            </w:r>
          </w:p>
        </w:tc>
      </w:tr>
      <w:tr w:rsidR="002B43E2" w:rsidRPr="00960F61" w14:paraId="7E87D9C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80AE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6426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durabilă a sectoarelor fitotehnie şi horticultură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9EACE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92645,5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5C164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915,0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D04F8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91730,5</w:t>
            </w:r>
          </w:p>
        </w:tc>
      </w:tr>
      <w:tr w:rsidR="002B43E2" w:rsidRPr="00960F61" w14:paraId="38E7699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FBD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D3343" w14:textId="5741F6D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Programul de reziliență rurală (IFAD VII)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84735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37437,6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49E74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3AC01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36980,1</w:t>
            </w:r>
          </w:p>
        </w:tc>
      </w:tr>
      <w:tr w:rsidR="002B43E2" w:rsidRPr="00960F61" w14:paraId="247A09F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B047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77365" w14:textId="69A1128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Îmbunătăţirea capacităţilor pentru transformarea zonei rurale (IFAD VIII)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92B09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3917,9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8CCAC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4CD45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3460,4</w:t>
            </w:r>
          </w:p>
        </w:tc>
      </w:tr>
      <w:tr w:rsidR="002B43E2" w:rsidRPr="00960F61" w14:paraId="7DCBCA0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DCD05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2BA95" w14:textId="3F695BB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Agricultura competitivă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2CB98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51290,0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D629E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11CC0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51290,0</w:t>
            </w:r>
          </w:p>
        </w:tc>
      </w:tr>
      <w:tr w:rsidR="002B43E2" w:rsidRPr="00960F61" w14:paraId="7D65776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11767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F953B8" w14:textId="684E303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unității de procesare a produselor de origine animală, nedestinate consumului uman, 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Criuleni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0D9A0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51290,0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DBC74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77DCF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51290,0</w:t>
            </w:r>
          </w:p>
        </w:tc>
      </w:tr>
      <w:tr w:rsidR="002B43E2" w:rsidRPr="00960F61" w14:paraId="589A6C9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A28BA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5107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53CFF" w14:textId="3281072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Cercetări ştiinţifice aplicate în domeniul agriculturii, în direcţia strategică </w:t>
            </w:r>
            <w:r w:rsidR="001408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Biotehnologie</w:t>
            </w:r>
            <w:r w:rsidR="001408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91D19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1640,0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2338B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44C08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1640,0</w:t>
            </w:r>
          </w:p>
        </w:tc>
      </w:tr>
      <w:tr w:rsidR="002B43E2" w:rsidRPr="00960F61" w14:paraId="107E9B7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467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EC484" w14:textId="00212D3D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Livada Moldovei</w:t>
            </w:r>
            <w:r w:rsidR="001408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D5D9C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50FF79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9347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</w:tr>
      <w:tr w:rsidR="002B43E2" w:rsidRPr="00960F61" w14:paraId="7433618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EDCB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6AF44" w14:textId="599D21E6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depozitului frigorific pentru păstrarea materialului săditor și </w:t>
            </w:r>
            <w:r w:rsidR="00F73A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strugurilor de masă al Institutului Științifico-Practic de Horticultură și Tehnologii Alimentare,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Codru,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7E7DD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AEC5E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E9E64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</w:tr>
      <w:tr w:rsidR="002B43E2" w:rsidRPr="00960F61" w14:paraId="1644B4F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31FD1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C7554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1ED98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10360,0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8D243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B2ED4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10360,0</w:t>
            </w:r>
          </w:p>
        </w:tc>
      </w:tr>
      <w:tr w:rsidR="002B43E2" w:rsidRPr="00960F61" w14:paraId="1D078CD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DE9C0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58D64" w14:textId="7EF0A832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F73A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Livada Moldovei</w:t>
            </w:r>
            <w:r w:rsidR="00F73A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DE1A0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10360,0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99838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582EC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10360,0</w:t>
            </w:r>
          </w:p>
        </w:tc>
      </w:tr>
      <w:tr w:rsidR="002B43E2" w:rsidRPr="00960F61" w14:paraId="7DB4C94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B2FA4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9793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laboratorului didactic pentru procesarea și controlul calității uleiurilor esențiale al Colegiului Agroindustrial din Râșcani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DED49D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36A2F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157EF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1550,0</w:t>
            </w:r>
          </w:p>
        </w:tc>
      </w:tr>
      <w:tr w:rsidR="002B43E2" w:rsidRPr="00960F61" w14:paraId="669E069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9C8A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3D39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Centrului tehnico-didactic în mecanizare agricolă al Colegiului Tehnic Agricol din Soroca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C8F35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2B2B6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2C614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2100,0</w:t>
            </w:r>
          </w:p>
        </w:tc>
      </w:tr>
      <w:tr w:rsidR="002B43E2" w:rsidRPr="00960F61" w14:paraId="78040E4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6EAD9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717B5" w14:textId="701A756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halei didactice cu laborator de sortare și ambalare a produselor horticole,</w:t>
            </w:r>
            <w:r w:rsidR="00D7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precum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și a laboratorului de reparație a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mașinilor agricole ale Colegiului Tehnic Agricol din Svetlâi, UTA Găgăuzia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25530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1800,0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DEEBF9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B39808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1800,0</w:t>
            </w:r>
          </w:p>
        </w:tc>
      </w:tr>
      <w:tr w:rsidR="002B43E2" w:rsidRPr="00960F61" w14:paraId="1E57AB8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5DC0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F768D6" w14:textId="28CFB1D5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Centrului metodico-didactic de instruire în horticultura al Centrului de Excelență în Horticultură și Tehnologii Alimentare din Țaul, 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Dondușeni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7DC79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5EAA4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B6FE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2680,0</w:t>
            </w:r>
          </w:p>
        </w:tc>
      </w:tr>
      <w:tr w:rsidR="002B43E2" w:rsidRPr="00960F61" w14:paraId="7ADDB60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5BE7C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D6BA2A" w14:textId="67AB15C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laboratorului tehnico-didactic în mecanizare agricolă al Colegiului Agroindustrial </w:t>
            </w:r>
            <w:r w:rsidR="00236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Gheorghe Răducan</w:t>
            </w:r>
            <w:r w:rsidR="00236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din Grinăuți, 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Ocnița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B0E26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EA811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66B94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2230,0</w:t>
            </w:r>
          </w:p>
        </w:tc>
      </w:tr>
      <w:tr w:rsidR="002B43E2" w:rsidRPr="00960F61" w14:paraId="4F42A8C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DD67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0AB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BA0D1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95C3F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8B979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56CA24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109D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F293F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Mediului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23E41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AF2336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8A9CEB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0DEC806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9AE03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8E7C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Managementul integrat al deşeurilor şi al substanţelor chimice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0003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9CA36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35B1A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5C42352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790A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4C283" w14:textId="5BF850C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2366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Pregătirea proiectelor de management al deşeurilor în trei regiuni</w:t>
            </w:r>
            <w:r w:rsidR="001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inclusiv:                                                    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E6FAC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2E657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F6D47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1819816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FDAAB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A823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depozitelor regionale pentru deșeuri menajere solide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4B1AB0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FB16D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1A8142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6B27BE1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86C5A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8909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AF1E2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23EA2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DB826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7C7192A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ED3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D6E4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Educației și Cercetării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E7BCFF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38000,0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E6F9F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38000,0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10900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7A98BDB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1459D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7CE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5530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2C57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1F875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29D6FC7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2375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030BF4" w14:textId="16D6CC9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Reconstrucţia bazei sportive de canotaj a Centrului Sportiv de Pregătire a Loturilor Naționale, or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Vatra,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Chişinău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EE84A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64D66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8253D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F6C7B3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A0B5F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11F1E" w14:textId="48DFD3D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demisolului clădirii Centrului Sportiv de Pregătire a Loturilor Naționale în Centrul de Recuperare și Reabilitare Medicală, bd. Decebal nr.</w:t>
            </w:r>
            <w:r w:rsidR="001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72/2, </w:t>
            </w:r>
            <w:r w:rsidR="009035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C394B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2C3F7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8C7B8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443834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C06A5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B5DC6" w14:textId="42EC77E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clădirii</w:t>
            </w:r>
            <w:r w:rsidR="00D7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 anexarea sălii polivalente</w:t>
            </w:r>
            <w:r w:rsidR="00D7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Școlii Sportive Specializate de Box, s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Grimăncăuți, 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Briceni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093F2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C9C82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0FCD4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EA8406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FE3C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230D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38A98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CBAE4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EAA42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6B1932E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BAF61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7FF8A5" w14:textId="04C151E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și modernizarea clădirilor Centrului de Excelență în Construcții,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 Gh. Asachi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72AA6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012BA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F4A2D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309503AB" w14:textId="77777777" w:rsidTr="00E9787B">
        <w:trPr>
          <w:trHeight w:hRule="exact" w:val="1134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C3C03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192E3" w14:textId="6E0EB0F6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și modernizarea clădirilor Centrului de Excelență în Energetică și Electronică, str. Melestiu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12,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F2836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E748A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888CA8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5CDBF1" w14:textId="18098037" w:rsidR="00D74280" w:rsidRPr="00960F61" w:rsidRDefault="00D74280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DC290C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90652A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8AA4BD" w14:textId="77777777" w:rsidR="0067430A" w:rsidRDefault="0067430A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6E7F59" w14:textId="5D85C95C" w:rsidR="00D74280" w:rsidRPr="00960F61" w:rsidRDefault="00D74280" w:rsidP="00E97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18482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799485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BA887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132DA8" w14:textId="5AD6656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și modernizarea clădirilor Centrului de Excelență în Educație Artistică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Ștefan Neaga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str. Hristo Botev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4,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CB3E6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24D97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B890D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66663E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783ED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EA74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340FF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55EB1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27F81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D08AA2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44A7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0227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78DEF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Culturii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20E849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20287F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274ED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527B62E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758E4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F7B3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Protejarea şi punerea în valoare a patrimoniului cultural naţional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87469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AB3B7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14F15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42CBC76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D4E7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09222B" w14:textId="1981937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edificiului Teatrului Republican Muzical-Dramatic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411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 w:rsidR="00411C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Hasdeu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035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 B. P. Hasdeu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Cahul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70C92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8E0B3F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65787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359F619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E51A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032B7" w14:textId="417B1E6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Construcția edificiului Filarmonicii Naționale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Serghei Lunchevici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str. Mitropolit Varlaam nr.</w:t>
            </w:r>
            <w:r w:rsidR="004515AE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78, mun</w:t>
            </w:r>
            <w:r w:rsidR="000A458A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.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265A4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62B17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3FAB6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652D08F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FA92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9526C" w14:textId="04528A55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Restaurarea edificiului Sălii cu Orgă,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bd. Ștefan cel Mare și Sfânt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81, 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Chişinău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C9BF2D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5C01AB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CEAF7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08E9C06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CFAA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E921EC" w14:textId="356027CA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Restaurarea edificiilor Muzeului Naţional de Artă al Moldovei, str.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 August 1989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Chişinău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C7569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51C27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9D058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754CE3D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7A17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913FE" w14:textId="04D37EC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Restaurarea edificiilor Muzeului Naţional de Artă al Moldovei, bd. Ștefan cel Mare și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Sfânt nr.</w:t>
            </w:r>
            <w:r w:rsidR="004515AE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113 și nr.</w:t>
            </w:r>
            <w:r w:rsidR="004515AE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115, mun</w:t>
            </w:r>
            <w:r w:rsidR="000A458A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. 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Chişinău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90A3A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E245B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99120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0DFC6A94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78C92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9086C" w14:textId="5386E9A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Restaurarea și reconstrucția edificiilor Muzeului Național de Etnografie și Istorie Naturală, str. Mihail Kogălniceanu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25506B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EFF23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A2B663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AD097C4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15E2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59BFE" w14:textId="343B28F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blocului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 Muzeului Național de Istorie a Moldovei (Muzeul Victimelor Deportărilor și Represiunilor Politice), str. Mitropolit Gavriil Bănulescu-Bodoni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CE1DF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614E0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FB113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6F56536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B0E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39030" w14:textId="343A8CB9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Restaurarea Casei-muzeu </w:t>
            </w:r>
            <w:r w:rsidR="004515AE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„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Alexandr Pușkin</w:t>
            </w:r>
            <w:r w:rsidR="004515AE"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”</w:t>
            </w:r>
            <w:r w:rsidRPr="00B7706C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,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str. Anton Pann nr.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 mun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7CF407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E872C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878DC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E1DF3A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CA369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9C094E" w14:textId="2BAD4B2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Restaurarea Bisericii </w:t>
            </w:r>
            <w:r w:rsidR="00E46C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Adormirea Maicii Domnului</w:t>
            </w:r>
            <w:r w:rsidR="00E46C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or. Căușeni, filiala Muzeului Naţional de Artă al Moldovei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1DCAC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3F82AA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28908A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1DF95E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19AA6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B35F7" w14:textId="6D37DAF5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Istoria și muzica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4515AE"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valorile care ne reunesc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422AE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75E36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A0977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14FEC7E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86D1C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2A99BB" w14:textId="2C267D13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Restaurarea caselor tradiționale țărănești din cadrul Rezervației cultural-naturale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Orheiul Vechi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Butuceni și </w:t>
            </w:r>
            <w:r w:rsidR="00D726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s.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Morovaia, </w:t>
            </w:r>
            <w:r w:rsidR="00451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0A4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Orhei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587DF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E631B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0D4AE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54A8FF7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94F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CE71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C9919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3A8A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C9AAC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077558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D3F2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0229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DEE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Sănătății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F0AB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58395,4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AB2A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5400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15480,7</w:t>
            </w:r>
          </w:p>
        </w:tc>
      </w:tr>
      <w:tr w:rsidR="002B43E2" w:rsidRPr="00960F61" w14:paraId="516B58C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19840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A9B7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şi modernizarea instituţiilor în domeniul ocrotirii sănătăţii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15A1FE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58395,4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86E9A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BEE53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15480,7</w:t>
            </w:r>
          </w:p>
        </w:tc>
      </w:tr>
      <w:tr w:rsidR="002B43E2" w:rsidRPr="00960F61" w14:paraId="57F5D5D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8905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57A12" w14:textId="131AD03A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Îmbunătăţirea infrastructurii de operare a </w:t>
            </w:r>
            <w:r w:rsidR="00B10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erviciului mobil de urgenţă, resuscitare şi descarcerare (SMURD) şi de pregătire a personalului de intervenţie în situaţii de urgenţă în zona transfrontalieră dintre Republica Moldova şi România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28EE0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28395,4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40C5E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F4372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15480,7</w:t>
            </w:r>
          </w:p>
        </w:tc>
      </w:tr>
      <w:tr w:rsidR="002B43E2" w:rsidRPr="00960F61" w14:paraId="30DFB44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1AB71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EE901F" w14:textId="7CE7873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Construcția Unității de primiri urgen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a Institutului de Medicină Urgentă, 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 Toma Ciorbă nr.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 mun</w:t>
            </w:r>
            <w:r w:rsidR="00F3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F1BD9E4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14046,8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82D77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91EA8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14046,8</w:t>
            </w:r>
          </w:p>
        </w:tc>
      </w:tr>
      <w:tr w:rsidR="002B43E2" w:rsidRPr="00960F61" w14:paraId="3F3152B9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4FE1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636A9A" w14:textId="593B6EB8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Reconstrucția Unității de primiri urgen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 a Spitalului Clinic Municipal din Bălți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FD780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14348,6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BF2758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94168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1433,9</w:t>
            </w:r>
          </w:p>
        </w:tc>
      </w:tr>
      <w:tr w:rsidR="002B43E2" w:rsidRPr="00960F61" w14:paraId="3F6F03E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3F4B9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43A52A" w14:textId="7F46F0FF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Reconstrucția blocului operator al Institutului de Medicină Urgentă, 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str. Toma Ciorbă nr.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 mun</w:t>
            </w:r>
            <w:r w:rsidR="00F3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2416C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28A6D9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9B148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80B637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F6116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7989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763E8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8F70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91C9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7FC747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F2A69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CCB3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CBBD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F368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DB594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5B03879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C253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FD573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Respectarea drepturilor şi libertăţilor omului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08EDA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92949B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BF64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73DEEDC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7478A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447FBE" w14:textId="4CA1D3A4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Restaurarea sediului Oficiului Avocatului Poporului, str. Sfatul Țării nr.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16, </w:t>
            </w:r>
            <w:r w:rsidR="009035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</w:t>
            </w:r>
            <w:r w:rsidR="00F3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Chișinău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E5924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28DFF1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2404F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4D0F6060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544BF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F36C4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E551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63E12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C2324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4DE89E1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11E83" w14:textId="3A486A8B" w:rsidR="00D74280" w:rsidRPr="009757C2" w:rsidRDefault="00D74280" w:rsidP="00436465">
            <w:pPr>
              <w:autoSpaceDE w:val="0"/>
              <w:autoSpaceDN w:val="0"/>
              <w:adjustRightInd w:val="0"/>
              <w:spacing w:after="0" w:line="240" w:lineRule="auto"/>
              <w:ind w:right="-101" w:hanging="75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C670C" w14:textId="072C2506" w:rsidR="00D74280" w:rsidRPr="00986741" w:rsidRDefault="009867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867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7A20F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2662830,6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E481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313147,3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3171D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2349683,3</w:t>
            </w:r>
          </w:p>
        </w:tc>
      </w:tr>
      <w:tr w:rsidR="002B43E2" w:rsidRPr="00960F61" w14:paraId="2C56F46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4DA0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2D0EF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inclusiv: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A309A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5CD7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9835D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2B0D4EB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B68E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23B94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Executivul şi serviciile de suport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870F4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25C7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1AE6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082D816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2528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758CF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suport pentru exercitarea guvernării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ACC95A" w14:textId="77777777" w:rsidR="00D74280" w:rsidRPr="00960F61" w:rsidRDefault="00D74280" w:rsidP="00D726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B5465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ED0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7743E4C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963E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0A131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Constituţionalitatea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C585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4DCE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3BCD6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4D007BB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D540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7D7C5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Respectarea drepturilor şi libertăţilor omului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E43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F8CA9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0887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3810625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6518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2772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Managementul finanţelor publice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627F4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53970,6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B93B0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29145,2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1A67E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24825,4</w:t>
            </w:r>
          </w:p>
        </w:tc>
      </w:tr>
      <w:tr w:rsidR="002B43E2" w:rsidRPr="00960F61" w14:paraId="101F183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91BD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CD89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Politici şi management în domeniul bugetar-fiscal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89E3DD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9136,3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9B786C6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9136,3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A24B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6F61720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F17F8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B62DB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Administrarea veniturilor publice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03BC5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44834,3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E063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20008,9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0477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24825,4</w:t>
            </w:r>
          </w:p>
        </w:tc>
      </w:tr>
      <w:tr w:rsidR="002B43E2" w:rsidRPr="00960F61" w14:paraId="16962DE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601DF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A087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Afacerile externe și cooperarea externă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D3632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8F58D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4FCDC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01CE1AA4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BABE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AE33C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Promovarea intereselor naţionale prin intermediul instituţiilor serviciului diplomatic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052CF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69BBBA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9E18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12E3B182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0BF5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994E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Afaceri interne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7204B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88015,1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2A923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38671,9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7AC8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49343,2</w:t>
            </w:r>
          </w:p>
        </w:tc>
      </w:tr>
      <w:tr w:rsidR="002B43E2" w:rsidRPr="00960F61" w14:paraId="7350214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1D8D9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E7B2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Ordine şi siguranţă publică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76D1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11928,3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0269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4908,2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4C9D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7020,1</w:t>
            </w:r>
          </w:p>
        </w:tc>
      </w:tr>
      <w:tr w:rsidR="002B43E2" w:rsidRPr="00960F61" w14:paraId="6D3A957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9C1D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D2FB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8D4412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50598,7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9793B49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17521,1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AE423B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33077,6</w:t>
            </w:r>
          </w:p>
        </w:tc>
      </w:tr>
      <w:tr w:rsidR="002B43E2" w:rsidRPr="00960F61" w14:paraId="5CF65F6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4F7B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FAF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A8053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25488,1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DF71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16242,6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CDF7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9245,5</w:t>
            </w:r>
          </w:p>
        </w:tc>
      </w:tr>
      <w:tr w:rsidR="002B43E2" w:rsidRPr="00960F61" w14:paraId="50EED1A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5E31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5641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Protecţie şi salvare în situaţii excepţionale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E6B1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42067,9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0F919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9414,0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25E0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32653,9</w:t>
            </w:r>
          </w:p>
        </w:tc>
      </w:tr>
      <w:tr w:rsidR="002B43E2" w:rsidRPr="00960F61" w14:paraId="61573EC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EE68C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3702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35B9E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Protecţia civilă şi apărarea împotriva incendiilor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2AEF8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42067,9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34B317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9414,0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C73C0A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32653,9</w:t>
            </w:r>
          </w:p>
        </w:tc>
      </w:tr>
      <w:tr w:rsidR="002B43E2" w:rsidRPr="00960F61" w14:paraId="6457057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10F8E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2A1CE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Justiția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A4639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8CD01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7424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1FB19B9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9BEB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96181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731C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AC753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93FC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5A227C0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AB2DC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8D68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BF1B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172650,0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48AC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61150,0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1D3FB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508BB3B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D71A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F3B0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87C66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172650,0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D3D90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61150,0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39B96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111500,0</w:t>
            </w:r>
          </w:p>
        </w:tc>
      </w:tr>
      <w:tr w:rsidR="002B43E2" w:rsidRPr="00960F61" w14:paraId="64FFDA7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A258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EB92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agriculturii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1285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94285,5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44728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915,0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EAB3C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93370,5</w:t>
            </w:r>
          </w:p>
        </w:tc>
      </w:tr>
      <w:tr w:rsidR="002B43E2" w:rsidRPr="00960F61" w14:paraId="5C8F37A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6D0D2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D752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Dezvoltarea durabilă a sectoarelor fitotehnie şi horticultură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A4C5B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92645,5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41E82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915,0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274F95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91730,5</w:t>
            </w:r>
          </w:p>
        </w:tc>
      </w:tr>
      <w:tr w:rsidR="002B43E2" w:rsidRPr="00960F61" w14:paraId="617CADB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56FDD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5107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5477AC" w14:textId="5560D51C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Cercetări ştiinţifice aplicate în domeniul agriculturii, în direcţia strategică 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Biotehnologie</w:t>
            </w:r>
            <w:r w:rsidR="00396E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7FCA3D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7E6E4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5AB920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1640,0</w:t>
            </w:r>
          </w:p>
        </w:tc>
      </w:tr>
      <w:tr w:rsidR="002B43E2" w:rsidRPr="00960F61" w14:paraId="6EF3F1A7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1C61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B9FE9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transporturilor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686EE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1803729,0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24B9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C9920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1803729,0</w:t>
            </w:r>
          </w:p>
        </w:tc>
      </w:tr>
      <w:tr w:rsidR="002B43E2" w:rsidRPr="00960F61" w14:paraId="62E0BBCF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8A8F1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FAC0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7B0D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1803729,0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67B3D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6C395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1803729,0</w:t>
            </w:r>
          </w:p>
        </w:tc>
      </w:tr>
      <w:tr w:rsidR="002B43E2" w:rsidRPr="00960F61" w14:paraId="491AD448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1E20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99A4C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Protecția mediului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53258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D3B7E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42A6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0E02488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EB07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D484B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Managementul integrat al deşeurilor şi al substanţelor chimice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1F374BC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D2227E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821F95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110451,9</w:t>
            </w:r>
          </w:p>
        </w:tc>
      </w:tr>
      <w:tr w:rsidR="002B43E2" w:rsidRPr="00960F61" w14:paraId="36EC3D35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4719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A6FAA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gospodăriei de locuinţe şi serviciilor comunale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BEA02F3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83996,7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8005E8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6F891F" w14:textId="77777777" w:rsidR="00D74280" w:rsidRPr="00960F61" w:rsidRDefault="00D74280" w:rsidP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83996,7</w:t>
            </w:r>
          </w:p>
        </w:tc>
      </w:tr>
      <w:tr w:rsidR="002B43E2" w:rsidRPr="00960F61" w14:paraId="5E47C09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F4F70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B5295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Aprovizionarea cu apă şi canalizare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00D75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80996,7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0F7F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060DAF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80996,7</w:t>
            </w:r>
          </w:p>
        </w:tc>
      </w:tr>
      <w:tr w:rsidR="002B43E2" w:rsidRPr="00960F61" w14:paraId="29A082A1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3A49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BEF36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Construcţia locuinţelor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8B89A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C01F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3383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</w:tr>
      <w:tr w:rsidR="002B43E2" w:rsidRPr="00960F61" w14:paraId="34CAFA8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C01C8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2355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Sănătatea publică şi serviciile medicale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41D9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58395,4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040C3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014BF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15480,7</w:t>
            </w:r>
          </w:p>
        </w:tc>
      </w:tr>
      <w:tr w:rsidR="002B43E2" w:rsidRPr="00960F61" w14:paraId="3C0CDC9A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9B35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6196C0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Dezvoltarea şi modernizarea instituţiilor în domeniul ocrotirii sănătăţii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F41863" w14:textId="77777777" w:rsidR="0067430A" w:rsidRDefault="0067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E1198B" w14:textId="2B963ECD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58395,4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651D94" w14:textId="77777777" w:rsidR="0067430A" w:rsidRDefault="0067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9DC283" w14:textId="5858669B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42914,7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52F62" w14:textId="77777777" w:rsidR="0067430A" w:rsidRDefault="0067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3BED56" w14:textId="0C2C855E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15480,7</w:t>
            </w:r>
          </w:p>
        </w:tc>
      </w:tr>
      <w:tr w:rsidR="002B43E2" w:rsidRPr="00960F61" w14:paraId="3FFB4DB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7CA0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8F20D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Cultura, cultele şi odihna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13A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B9F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34000,0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C4F4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725B73C6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1FC7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9E380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Protejarea şi punerea în valoare a patrimoniului cultural naţional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0098B" w14:textId="77777777" w:rsidR="00BE6197" w:rsidRDefault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D8D24A" w14:textId="346AE06A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42028,0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5B133" w14:textId="77777777" w:rsidR="00BE6197" w:rsidRDefault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0847FD" w14:textId="64EAD476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2910A" w14:textId="77777777" w:rsidR="00BE6197" w:rsidRDefault="00BE61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BE65FE" w14:textId="49CBC572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8028,0</w:t>
            </w:r>
          </w:p>
        </w:tc>
      </w:tr>
      <w:tr w:rsidR="002B43E2" w:rsidRPr="00960F61" w14:paraId="13F0845C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55D1B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1971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Tineret şi sport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F509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13598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5EF52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43E2" w:rsidRPr="00960F61" w14:paraId="483052FE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127C1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2E45F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EA12C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CE4E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C5E74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43E2" w:rsidRPr="00960F61" w14:paraId="6A9638E3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CC5B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6A0FD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Învăţământ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D94F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42740,5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781352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26436,5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9F55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16304,0</w:t>
            </w:r>
          </w:p>
        </w:tc>
      </w:tr>
      <w:tr w:rsidR="002B43E2" w:rsidRPr="00960F61" w14:paraId="4E736B44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1497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3CFEE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Învăţământ liceal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0BAA21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6380,5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8A6F0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436,5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D264D8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5944,0</w:t>
            </w:r>
          </w:p>
        </w:tc>
      </w:tr>
      <w:tr w:rsidR="002B43E2" w:rsidRPr="00960F61" w14:paraId="77AE51BB" w14:textId="77777777" w:rsidTr="00B7706C">
        <w:trPr>
          <w:trHeight w:val="283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6DD67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C8A01D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Învăţământ profesional tehnic postsecundar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387B9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36360,0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6AA28A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26000,0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EA7C46" w14:textId="77777777" w:rsidR="00D74280" w:rsidRPr="00960F61" w:rsidRDefault="00D742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0F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10360,0</w:t>
            </w:r>
          </w:p>
        </w:tc>
      </w:tr>
    </w:tbl>
    <w:p w14:paraId="62E7A722" w14:textId="77777777" w:rsidR="00623462" w:rsidRPr="00960F61" w:rsidRDefault="00623462">
      <w:pPr>
        <w:rPr>
          <w:rFonts w:ascii="Times New Roman" w:hAnsi="Times New Roman" w:cs="Times New Roman"/>
          <w:sz w:val="24"/>
          <w:szCs w:val="24"/>
        </w:rPr>
      </w:pPr>
    </w:p>
    <w:sectPr w:rsidR="00623462" w:rsidRPr="00960F61" w:rsidSect="00B61E89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9DD50" w14:textId="77777777" w:rsidR="00C8747A" w:rsidRDefault="00C8747A" w:rsidP="00B61E89">
      <w:pPr>
        <w:spacing w:after="0" w:line="240" w:lineRule="auto"/>
      </w:pPr>
      <w:r>
        <w:separator/>
      </w:r>
    </w:p>
  </w:endnote>
  <w:endnote w:type="continuationSeparator" w:id="0">
    <w:p w14:paraId="5676E27B" w14:textId="77777777" w:rsidR="00C8747A" w:rsidRDefault="00C8747A" w:rsidP="00B6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EB035" w14:textId="77777777" w:rsidR="00C8747A" w:rsidRDefault="00C8747A" w:rsidP="00B61E89">
      <w:pPr>
        <w:spacing w:after="0" w:line="240" w:lineRule="auto"/>
      </w:pPr>
      <w:r>
        <w:separator/>
      </w:r>
    </w:p>
  </w:footnote>
  <w:footnote w:type="continuationSeparator" w:id="0">
    <w:p w14:paraId="11BB85E2" w14:textId="77777777" w:rsidR="00C8747A" w:rsidRDefault="00C8747A" w:rsidP="00B6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5685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EC5C19D" w14:textId="0C244A36" w:rsidR="00C76B71" w:rsidRDefault="00C76B71" w:rsidP="00C76B71">
        <w:pPr>
          <w:pStyle w:val="Header"/>
          <w:jc w:val="center"/>
        </w:pPr>
      </w:p>
      <w:p w14:paraId="7B50D8B2" w14:textId="5FBF84CF" w:rsidR="008C5C87" w:rsidRPr="00B61E89" w:rsidRDefault="00C8747A" w:rsidP="00B61E8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48258848" w14:textId="77777777" w:rsidR="008C5C87" w:rsidRDefault="008C5C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DC"/>
    <w:rsid w:val="000264DC"/>
    <w:rsid w:val="000A458A"/>
    <w:rsid w:val="001408C7"/>
    <w:rsid w:val="001B5CD2"/>
    <w:rsid w:val="002366FA"/>
    <w:rsid w:val="00282FD0"/>
    <w:rsid w:val="002B43E2"/>
    <w:rsid w:val="003137EB"/>
    <w:rsid w:val="0031562A"/>
    <w:rsid w:val="00320ED4"/>
    <w:rsid w:val="00396E6D"/>
    <w:rsid w:val="003D71D4"/>
    <w:rsid w:val="003F6546"/>
    <w:rsid w:val="00411C8C"/>
    <w:rsid w:val="00436465"/>
    <w:rsid w:val="004515AE"/>
    <w:rsid w:val="00491DC4"/>
    <w:rsid w:val="005537E0"/>
    <w:rsid w:val="005662E8"/>
    <w:rsid w:val="005A0EB4"/>
    <w:rsid w:val="006017E7"/>
    <w:rsid w:val="00623462"/>
    <w:rsid w:val="0067430A"/>
    <w:rsid w:val="00705452"/>
    <w:rsid w:val="00717DE0"/>
    <w:rsid w:val="007C32BA"/>
    <w:rsid w:val="00801721"/>
    <w:rsid w:val="008176C7"/>
    <w:rsid w:val="00823D20"/>
    <w:rsid w:val="008823DE"/>
    <w:rsid w:val="008C5C87"/>
    <w:rsid w:val="008C786B"/>
    <w:rsid w:val="009035BA"/>
    <w:rsid w:val="00905F5A"/>
    <w:rsid w:val="009554C2"/>
    <w:rsid w:val="00955750"/>
    <w:rsid w:val="00960F61"/>
    <w:rsid w:val="009757C2"/>
    <w:rsid w:val="00986741"/>
    <w:rsid w:val="00B10824"/>
    <w:rsid w:val="00B452E3"/>
    <w:rsid w:val="00B61E89"/>
    <w:rsid w:val="00B7706C"/>
    <w:rsid w:val="00BE6197"/>
    <w:rsid w:val="00C76B71"/>
    <w:rsid w:val="00C8747A"/>
    <w:rsid w:val="00CD55A1"/>
    <w:rsid w:val="00CD65DB"/>
    <w:rsid w:val="00CE3CD6"/>
    <w:rsid w:val="00D65626"/>
    <w:rsid w:val="00D726DF"/>
    <w:rsid w:val="00D74280"/>
    <w:rsid w:val="00DD3A35"/>
    <w:rsid w:val="00E02913"/>
    <w:rsid w:val="00E35558"/>
    <w:rsid w:val="00E46C55"/>
    <w:rsid w:val="00E9787B"/>
    <w:rsid w:val="00EB5788"/>
    <w:rsid w:val="00F35E7D"/>
    <w:rsid w:val="00F73A01"/>
    <w:rsid w:val="00F77371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0B52"/>
  <w15:docId w15:val="{B2423BF0-E134-456F-BF24-3BCAA6E3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E89"/>
  </w:style>
  <w:style w:type="paragraph" w:styleId="Footer">
    <w:name w:val="footer"/>
    <w:basedOn w:val="Normal"/>
    <w:link w:val="FooterChar"/>
    <w:uiPriority w:val="99"/>
    <w:unhideWhenUsed/>
    <w:rsid w:val="00B6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E89"/>
  </w:style>
  <w:style w:type="paragraph" w:styleId="ListParagraph">
    <w:name w:val="List Paragraph"/>
    <w:basedOn w:val="Normal"/>
    <w:uiPriority w:val="34"/>
    <w:qFormat/>
    <w:rsid w:val="0031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09519401-A514-444A-9861-08B535C80B06}"/>
</file>

<file path=customXml/itemProps2.xml><?xml version="1.0" encoding="utf-8"?>
<ds:datastoreItem xmlns:ds="http://schemas.openxmlformats.org/officeDocument/2006/customXml" ds:itemID="{5016DEC3-826F-46A7-A9ED-B6027752228C}"/>
</file>

<file path=customXml/itemProps3.xml><?xml version="1.0" encoding="utf-8"?>
<ds:datastoreItem xmlns:ds="http://schemas.openxmlformats.org/officeDocument/2006/customXml" ds:itemID="{BAC86899-9B86-4E5C-900E-BD5D5C32F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2459</Words>
  <Characters>14017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Parlamentul Republicii Moldova</Company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2021-12-27T11:34:00Z</dcterms:created>
  <dcterms:modified xsi:type="dcterms:W3CDTF">2021-12-27T11:34:00Z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