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00A3A" w14:textId="77777777" w:rsidR="00CD3875" w:rsidRPr="00CD3875" w:rsidRDefault="00CD3875" w:rsidP="00CD3875">
      <w:pPr>
        <w:rPr>
          <w:rFonts w:ascii="Arial" w:eastAsia="Times New Roman" w:hAnsi="Arial" w:cs="Arial"/>
          <w:sz w:val="21"/>
          <w:szCs w:val="21"/>
        </w:rPr>
      </w:pPr>
    </w:p>
    <w:p w14:paraId="17552A71" w14:textId="01B0BBED" w:rsidR="00CD3875" w:rsidRPr="00CD3875" w:rsidRDefault="00C6696B" w:rsidP="00CD3875">
      <w:pPr>
        <w:rPr>
          <w:rFonts w:ascii="Arial" w:eastAsia="Times New Roman" w:hAnsi="Arial" w:cs="Arial"/>
          <w:sz w:val="21"/>
          <w:szCs w:val="21"/>
        </w:rPr>
      </w:pPr>
      <w:r>
        <w:rPr>
          <w:rFonts w:ascii="Arial" w:eastAsia="Times New Roman" w:hAnsi="Arial" w:cs="Arial"/>
          <w:sz w:val="21"/>
          <w:szCs w:val="21"/>
        </w:rPr>
        <w:t>This is a</w:t>
      </w:r>
      <w:r w:rsidR="00CD3875" w:rsidRPr="00CD3875">
        <w:rPr>
          <w:rFonts w:ascii="Arial" w:eastAsia="Times New Roman" w:hAnsi="Arial" w:cs="Arial"/>
          <w:sz w:val="21"/>
          <w:szCs w:val="21"/>
        </w:rPr>
        <w:t xml:space="preserve"> World Bank version of the Natural Earth 10 mil shapefiles. We added a few more fields to make them better for WB use (marked with asterisks)</w:t>
      </w:r>
    </w:p>
    <w:p w14:paraId="3949DC96" w14:textId="77777777" w:rsidR="00CD3875" w:rsidRPr="00CD3875" w:rsidRDefault="00CD3875" w:rsidP="00CD3875">
      <w:pPr>
        <w:rPr>
          <w:rFonts w:ascii="Arial" w:eastAsia="Times New Roman" w:hAnsi="Arial" w:cs="Arial"/>
          <w:sz w:val="21"/>
          <w:szCs w:val="21"/>
        </w:rPr>
      </w:pPr>
    </w:p>
    <w:p w14:paraId="61A02E6C" w14:textId="77777777" w:rsidR="00CD3875" w:rsidRPr="00CD3875" w:rsidRDefault="00CD3875" w:rsidP="00CD3875">
      <w:pPr>
        <w:rPr>
          <w:rFonts w:ascii="Arial" w:eastAsia="Times New Roman" w:hAnsi="Arial" w:cs="Arial"/>
          <w:sz w:val="21"/>
          <w:szCs w:val="21"/>
        </w:rPr>
      </w:pPr>
      <w:r w:rsidRPr="00CD3875">
        <w:rPr>
          <w:rFonts w:ascii="Arial" w:eastAsia="Times New Roman" w:hAnsi="Arial" w:cs="Arial"/>
          <w:b/>
          <w:bCs/>
          <w:sz w:val="21"/>
          <w:szCs w:val="21"/>
        </w:rPr>
        <w:t>WB_NAME</w:t>
      </w:r>
    </w:p>
    <w:p w14:paraId="5921CD75" w14:textId="77777777" w:rsidR="00CD3875" w:rsidRPr="00CD3875" w:rsidRDefault="00CD3875" w:rsidP="00CD3875">
      <w:pPr>
        <w:rPr>
          <w:rFonts w:ascii="Arial" w:eastAsia="Times New Roman" w:hAnsi="Arial" w:cs="Arial"/>
          <w:sz w:val="21"/>
          <w:szCs w:val="21"/>
        </w:rPr>
      </w:pPr>
      <w:r w:rsidRPr="00CD3875">
        <w:rPr>
          <w:rFonts w:ascii="Arial" w:eastAsia="Times New Roman" w:hAnsi="Arial" w:cs="Arial"/>
          <w:sz w:val="21"/>
          <w:szCs w:val="21"/>
        </w:rPr>
        <w:t>Congo, Democratic Republic of</w:t>
      </w:r>
    </w:p>
    <w:p w14:paraId="00D3F4BF" w14:textId="77777777" w:rsidR="00CD3875" w:rsidRPr="00CD3875" w:rsidRDefault="00CD3875" w:rsidP="00CD3875">
      <w:pPr>
        <w:rPr>
          <w:rFonts w:ascii="Arial" w:eastAsia="Times New Roman" w:hAnsi="Arial" w:cs="Arial"/>
          <w:sz w:val="21"/>
          <w:szCs w:val="21"/>
        </w:rPr>
      </w:pPr>
      <w:r w:rsidRPr="00CD3875">
        <w:rPr>
          <w:rFonts w:ascii="Arial" w:eastAsia="Times New Roman" w:hAnsi="Arial" w:cs="Arial"/>
          <w:sz w:val="21"/>
          <w:szCs w:val="21"/>
        </w:rPr>
        <w:t xml:space="preserve">Venezuela, </w:t>
      </w:r>
      <w:proofErr w:type="spellStart"/>
      <w:r w:rsidRPr="00CD3875">
        <w:rPr>
          <w:rFonts w:ascii="Arial" w:eastAsia="Times New Roman" w:hAnsi="Arial" w:cs="Arial"/>
          <w:sz w:val="21"/>
          <w:szCs w:val="21"/>
        </w:rPr>
        <w:t>Republica</w:t>
      </w:r>
      <w:proofErr w:type="spellEnd"/>
      <w:r w:rsidRPr="00CD3875">
        <w:rPr>
          <w:rFonts w:ascii="Arial" w:eastAsia="Times New Roman" w:hAnsi="Arial" w:cs="Arial"/>
          <w:sz w:val="21"/>
          <w:szCs w:val="21"/>
        </w:rPr>
        <w:t xml:space="preserve"> </w:t>
      </w:r>
      <w:proofErr w:type="spellStart"/>
      <w:r w:rsidRPr="00CD3875">
        <w:rPr>
          <w:rFonts w:ascii="Arial" w:eastAsia="Times New Roman" w:hAnsi="Arial" w:cs="Arial"/>
          <w:sz w:val="21"/>
          <w:szCs w:val="21"/>
        </w:rPr>
        <w:t>Bolivariana</w:t>
      </w:r>
      <w:proofErr w:type="spellEnd"/>
      <w:r w:rsidRPr="00CD3875">
        <w:rPr>
          <w:rFonts w:ascii="Arial" w:eastAsia="Times New Roman" w:hAnsi="Arial" w:cs="Arial"/>
          <w:sz w:val="21"/>
          <w:szCs w:val="21"/>
        </w:rPr>
        <w:t xml:space="preserve"> de</w:t>
      </w:r>
    </w:p>
    <w:p w14:paraId="5E6104CC" w14:textId="77777777" w:rsidR="00CD3875" w:rsidRPr="00CD3875" w:rsidRDefault="00CD3875" w:rsidP="00CD3875">
      <w:pPr>
        <w:rPr>
          <w:rFonts w:ascii="Arial" w:eastAsia="Times New Roman" w:hAnsi="Arial" w:cs="Arial"/>
          <w:sz w:val="21"/>
          <w:szCs w:val="21"/>
        </w:rPr>
      </w:pPr>
    </w:p>
    <w:p w14:paraId="4B01F5E7" w14:textId="77777777" w:rsidR="00CD3875" w:rsidRPr="00CD3875" w:rsidRDefault="00CD3875" w:rsidP="00CD3875">
      <w:pPr>
        <w:rPr>
          <w:rFonts w:ascii="Arial" w:eastAsia="Times New Roman" w:hAnsi="Arial" w:cs="Arial"/>
          <w:sz w:val="21"/>
          <w:szCs w:val="21"/>
        </w:rPr>
      </w:pPr>
      <w:r w:rsidRPr="00CD3875">
        <w:rPr>
          <w:rFonts w:ascii="Arial" w:eastAsia="Times New Roman" w:hAnsi="Arial" w:cs="Arial"/>
          <w:b/>
          <w:bCs/>
          <w:sz w:val="21"/>
          <w:szCs w:val="21"/>
        </w:rPr>
        <w:t>*WB_LABEL</w:t>
      </w:r>
      <w:r w:rsidRPr="00CD3875">
        <w:rPr>
          <w:rFonts w:ascii="Arial" w:eastAsia="Times New Roman" w:hAnsi="Arial" w:cs="Arial"/>
          <w:sz w:val="21"/>
          <w:szCs w:val="21"/>
        </w:rPr>
        <w:t>: Puts name in format it should be for labeling maps</w:t>
      </w:r>
    </w:p>
    <w:p w14:paraId="25438486" w14:textId="77777777" w:rsidR="00CD3875" w:rsidRPr="00CD3875" w:rsidRDefault="00CD3875" w:rsidP="00CD3875">
      <w:pPr>
        <w:rPr>
          <w:rFonts w:ascii="Arial" w:eastAsia="Times New Roman" w:hAnsi="Arial" w:cs="Arial"/>
          <w:sz w:val="21"/>
          <w:szCs w:val="21"/>
        </w:rPr>
      </w:pPr>
      <w:r w:rsidRPr="00CD3875">
        <w:rPr>
          <w:rFonts w:ascii="Arial" w:eastAsia="Times New Roman" w:hAnsi="Arial" w:cs="Arial"/>
          <w:sz w:val="21"/>
          <w:szCs w:val="21"/>
        </w:rPr>
        <w:t>Democratic Republic of Congo</w:t>
      </w:r>
    </w:p>
    <w:p w14:paraId="2A3FC7D9" w14:textId="77777777" w:rsidR="00CD3875" w:rsidRPr="00CD3875" w:rsidRDefault="00CD3875" w:rsidP="00CD3875">
      <w:pPr>
        <w:rPr>
          <w:rFonts w:ascii="Arial" w:eastAsia="Times New Roman" w:hAnsi="Arial" w:cs="Arial"/>
          <w:sz w:val="21"/>
          <w:szCs w:val="21"/>
        </w:rPr>
      </w:pPr>
      <w:r w:rsidRPr="00CD3875">
        <w:rPr>
          <w:rFonts w:ascii="Arial" w:eastAsia="Times New Roman" w:hAnsi="Arial" w:cs="Arial"/>
          <w:sz w:val="21"/>
          <w:szCs w:val="21"/>
        </w:rPr>
        <w:t>R.B. de Venezuela</w:t>
      </w:r>
    </w:p>
    <w:p w14:paraId="6BE28807" w14:textId="77777777" w:rsidR="00CD3875" w:rsidRPr="00CD3875" w:rsidRDefault="00CD3875" w:rsidP="00CD3875">
      <w:pPr>
        <w:rPr>
          <w:rFonts w:ascii="Arial" w:eastAsia="Times New Roman" w:hAnsi="Arial" w:cs="Arial"/>
          <w:sz w:val="21"/>
          <w:szCs w:val="21"/>
        </w:rPr>
      </w:pPr>
    </w:p>
    <w:p w14:paraId="6C895739" w14:textId="77777777" w:rsidR="00CD3875" w:rsidRPr="00CD3875" w:rsidRDefault="00CD3875" w:rsidP="00CD3875">
      <w:pPr>
        <w:rPr>
          <w:rFonts w:ascii="Arial" w:eastAsia="Times New Roman" w:hAnsi="Arial" w:cs="Arial"/>
          <w:sz w:val="21"/>
          <w:szCs w:val="21"/>
        </w:rPr>
      </w:pPr>
      <w:r w:rsidRPr="00CD3875">
        <w:rPr>
          <w:rFonts w:ascii="Arial" w:eastAsia="Times New Roman" w:hAnsi="Arial" w:cs="Arial"/>
          <w:b/>
          <w:bCs/>
          <w:sz w:val="21"/>
          <w:szCs w:val="21"/>
        </w:rPr>
        <w:t>WB_RULES</w:t>
      </w:r>
    </w:p>
    <w:p w14:paraId="6BE40816" w14:textId="77777777" w:rsidR="00CD3875" w:rsidRPr="00CD3875" w:rsidRDefault="00CD3875" w:rsidP="00CD3875">
      <w:pPr>
        <w:rPr>
          <w:rFonts w:ascii="Arial" w:eastAsia="Times New Roman" w:hAnsi="Arial" w:cs="Arial"/>
          <w:sz w:val="21"/>
          <w:szCs w:val="21"/>
        </w:rPr>
      </w:pPr>
    </w:p>
    <w:p w14:paraId="261720DD" w14:textId="77777777" w:rsidR="00CD3875" w:rsidRPr="00CD3875" w:rsidRDefault="00CD3875" w:rsidP="00CD3875">
      <w:pPr>
        <w:rPr>
          <w:rFonts w:ascii="Arial" w:eastAsia="Times New Roman" w:hAnsi="Arial" w:cs="Arial"/>
          <w:sz w:val="21"/>
          <w:szCs w:val="21"/>
        </w:rPr>
      </w:pPr>
      <w:r w:rsidRPr="00CD3875">
        <w:rPr>
          <w:rFonts w:ascii="Arial" w:eastAsia="Times New Roman" w:hAnsi="Arial" w:cs="Arial"/>
          <w:b/>
          <w:bCs/>
          <w:sz w:val="21"/>
          <w:szCs w:val="21"/>
        </w:rPr>
        <w:t>*WB_DATANAM</w:t>
      </w:r>
      <w:r w:rsidRPr="00CD3875">
        <w:rPr>
          <w:rFonts w:ascii="Arial" w:eastAsia="Times New Roman" w:hAnsi="Arial" w:cs="Arial"/>
          <w:sz w:val="21"/>
          <w:szCs w:val="21"/>
        </w:rPr>
        <w:t>: Directly matches to </w:t>
      </w:r>
      <w:hyperlink r:id="rId4" w:tgtFrame="_blank" w:history="1">
        <w:r w:rsidRPr="00CD3875">
          <w:rPr>
            <w:rFonts w:ascii="Arial" w:eastAsia="Times New Roman" w:hAnsi="Arial" w:cs="Arial"/>
            <w:color w:val="1155CC"/>
            <w:sz w:val="21"/>
            <w:szCs w:val="21"/>
            <w:u w:val="single"/>
          </w:rPr>
          <w:t>World Bank Open Data</w:t>
        </w:r>
      </w:hyperlink>
      <w:r w:rsidRPr="00CD3875">
        <w:rPr>
          <w:rFonts w:ascii="Arial" w:eastAsia="Times New Roman" w:hAnsi="Arial" w:cs="Arial"/>
          <w:sz w:val="21"/>
          <w:szCs w:val="21"/>
        </w:rPr>
        <w:t> files</w:t>
      </w:r>
    </w:p>
    <w:p w14:paraId="60549546" w14:textId="77777777" w:rsidR="00CD3875" w:rsidRPr="00CD3875" w:rsidRDefault="00CD3875" w:rsidP="00CD3875">
      <w:pPr>
        <w:rPr>
          <w:rFonts w:ascii="Arial" w:eastAsia="Times New Roman" w:hAnsi="Arial" w:cs="Arial"/>
          <w:sz w:val="21"/>
          <w:szCs w:val="21"/>
        </w:rPr>
      </w:pPr>
      <w:r w:rsidRPr="00CD3875">
        <w:rPr>
          <w:rFonts w:ascii="Arial" w:eastAsia="Times New Roman" w:hAnsi="Arial" w:cs="Arial"/>
          <w:sz w:val="21"/>
          <w:szCs w:val="21"/>
        </w:rPr>
        <w:t>Congo, Dem. Rep.</w:t>
      </w:r>
    </w:p>
    <w:p w14:paraId="27EF9A37" w14:textId="77777777" w:rsidR="00CD3875" w:rsidRPr="00CD3875" w:rsidRDefault="00CD3875" w:rsidP="00CD3875">
      <w:pPr>
        <w:rPr>
          <w:rFonts w:ascii="Arial" w:eastAsia="Times New Roman" w:hAnsi="Arial" w:cs="Arial"/>
          <w:sz w:val="21"/>
          <w:szCs w:val="21"/>
        </w:rPr>
      </w:pPr>
      <w:r w:rsidRPr="00CD3875">
        <w:rPr>
          <w:rFonts w:ascii="Arial" w:eastAsia="Times New Roman" w:hAnsi="Arial" w:cs="Arial"/>
          <w:sz w:val="21"/>
          <w:szCs w:val="21"/>
        </w:rPr>
        <w:t>Venezuela, RB</w:t>
      </w:r>
    </w:p>
    <w:p w14:paraId="2DFBE628" w14:textId="77777777" w:rsidR="00CD3875" w:rsidRPr="00CD3875" w:rsidRDefault="00CD3875" w:rsidP="00CD3875">
      <w:pPr>
        <w:rPr>
          <w:rFonts w:ascii="Arial" w:eastAsia="Times New Roman" w:hAnsi="Arial" w:cs="Arial"/>
          <w:sz w:val="21"/>
          <w:szCs w:val="21"/>
        </w:rPr>
      </w:pPr>
    </w:p>
    <w:p w14:paraId="33B94C85" w14:textId="77777777" w:rsidR="00CD3875" w:rsidRPr="00CD3875" w:rsidRDefault="00CD3875" w:rsidP="00CD3875">
      <w:pPr>
        <w:rPr>
          <w:rFonts w:ascii="Arial" w:eastAsia="Times New Roman" w:hAnsi="Arial" w:cs="Arial"/>
          <w:sz w:val="21"/>
          <w:szCs w:val="21"/>
        </w:rPr>
      </w:pPr>
      <w:r w:rsidRPr="00CD3875">
        <w:rPr>
          <w:rFonts w:ascii="Arial" w:eastAsia="Times New Roman" w:hAnsi="Arial" w:cs="Arial"/>
          <w:b/>
          <w:bCs/>
          <w:sz w:val="21"/>
          <w:szCs w:val="21"/>
        </w:rPr>
        <w:t>*WB_ISO</w:t>
      </w:r>
      <w:r w:rsidRPr="00CD3875">
        <w:rPr>
          <w:rFonts w:ascii="Arial" w:eastAsia="Times New Roman" w:hAnsi="Arial" w:cs="Arial"/>
          <w:sz w:val="21"/>
          <w:szCs w:val="21"/>
        </w:rPr>
        <w:t>: ISO codes used by World Bank</w:t>
      </w:r>
    </w:p>
    <w:p w14:paraId="66B968CD" w14:textId="77777777" w:rsidR="00CD3875" w:rsidRPr="00CD3875" w:rsidRDefault="00CD3875" w:rsidP="00CD3875">
      <w:pPr>
        <w:rPr>
          <w:rFonts w:ascii="Arial" w:eastAsia="Times New Roman" w:hAnsi="Arial" w:cs="Arial"/>
          <w:sz w:val="21"/>
          <w:szCs w:val="21"/>
        </w:rPr>
      </w:pPr>
      <w:r w:rsidRPr="00CD3875">
        <w:rPr>
          <w:rFonts w:ascii="Arial" w:eastAsia="Times New Roman" w:hAnsi="Arial" w:cs="Arial"/>
          <w:sz w:val="21"/>
          <w:szCs w:val="21"/>
        </w:rPr>
        <w:t>Matches Natural Earth's ISO_A3 field in all cases except PSE instead of PSX</w:t>
      </w:r>
    </w:p>
    <w:p w14:paraId="71F65C2F" w14:textId="77777777" w:rsidR="00CD3875" w:rsidRPr="00CD3875" w:rsidRDefault="00CD3875" w:rsidP="00CD3875">
      <w:pPr>
        <w:rPr>
          <w:rFonts w:ascii="Arial" w:eastAsia="Times New Roman" w:hAnsi="Arial" w:cs="Arial"/>
          <w:sz w:val="21"/>
          <w:szCs w:val="21"/>
        </w:rPr>
      </w:pPr>
    </w:p>
    <w:p w14:paraId="133B5D81" w14:textId="61023D34" w:rsidR="00CD3875" w:rsidRDefault="00CD3875" w:rsidP="00CD3875">
      <w:pPr>
        <w:rPr>
          <w:rFonts w:ascii="Arial" w:eastAsia="Times New Roman" w:hAnsi="Arial" w:cs="Arial"/>
          <w:b/>
          <w:bCs/>
          <w:sz w:val="21"/>
          <w:szCs w:val="21"/>
        </w:rPr>
      </w:pPr>
      <w:r w:rsidRPr="00CD3875">
        <w:rPr>
          <w:rFonts w:ascii="Arial" w:eastAsia="Times New Roman" w:hAnsi="Arial" w:cs="Arial"/>
          <w:b/>
          <w:bCs/>
          <w:sz w:val="21"/>
          <w:szCs w:val="21"/>
        </w:rPr>
        <w:t>WB_REGION</w:t>
      </w:r>
    </w:p>
    <w:p w14:paraId="2DF2D500" w14:textId="57E2240F" w:rsidR="00C6696B" w:rsidRDefault="00C6696B" w:rsidP="00CD3875">
      <w:pPr>
        <w:rPr>
          <w:rFonts w:ascii="Arial" w:eastAsia="Times New Roman" w:hAnsi="Arial" w:cs="Arial"/>
          <w:b/>
          <w:bCs/>
          <w:sz w:val="21"/>
          <w:szCs w:val="21"/>
        </w:rPr>
      </w:pPr>
    </w:p>
    <w:p w14:paraId="198E4318" w14:textId="36806EA9" w:rsidR="00C6696B" w:rsidRPr="00CD3875" w:rsidRDefault="00C6696B" w:rsidP="00C6696B">
      <w:pPr>
        <w:jc w:val="center"/>
        <w:rPr>
          <w:rFonts w:ascii="Arial" w:eastAsia="Times New Roman" w:hAnsi="Arial" w:cs="Arial"/>
          <w:sz w:val="21"/>
          <w:szCs w:val="21"/>
        </w:rPr>
      </w:pPr>
      <w:r>
        <w:rPr>
          <w:rFonts w:ascii="Arial" w:eastAsia="Times New Roman" w:hAnsi="Arial" w:cs="Arial"/>
          <w:sz w:val="21"/>
          <w:szCs w:val="21"/>
        </w:rPr>
        <w:t>-------------</w:t>
      </w:r>
    </w:p>
    <w:p w14:paraId="08F2341B" w14:textId="77777777" w:rsidR="00CD3875" w:rsidRPr="00CD3875" w:rsidRDefault="00CD3875" w:rsidP="00CD3875">
      <w:pPr>
        <w:rPr>
          <w:rFonts w:ascii="Arial" w:eastAsia="Times New Roman" w:hAnsi="Arial" w:cs="Arial"/>
          <w:sz w:val="21"/>
          <w:szCs w:val="21"/>
        </w:rPr>
      </w:pPr>
    </w:p>
    <w:p w14:paraId="4EC5AC20" w14:textId="77777777" w:rsidR="00CD3875" w:rsidRPr="00CD3875" w:rsidRDefault="00CD3875" w:rsidP="00CD3875">
      <w:pPr>
        <w:rPr>
          <w:rFonts w:ascii="Arial" w:eastAsia="Times New Roman" w:hAnsi="Arial" w:cs="Arial"/>
          <w:sz w:val="21"/>
          <w:szCs w:val="21"/>
        </w:rPr>
      </w:pPr>
      <w:r w:rsidRPr="00CD3875">
        <w:rPr>
          <w:rFonts w:ascii="Arial" w:eastAsia="Times New Roman" w:hAnsi="Arial" w:cs="Arial"/>
          <w:b/>
          <w:bCs/>
          <w:sz w:val="21"/>
          <w:szCs w:val="21"/>
        </w:rPr>
        <w:t>ADDITIONAL MODIFICATIONS (all pertain to disputed territories)</w:t>
      </w:r>
    </w:p>
    <w:p w14:paraId="106929EF" w14:textId="77777777" w:rsidR="00CD3875" w:rsidRPr="00CD3875" w:rsidRDefault="00CD3875" w:rsidP="00CD3875">
      <w:pPr>
        <w:rPr>
          <w:rFonts w:ascii="Arial" w:eastAsia="Times New Roman" w:hAnsi="Arial" w:cs="Arial"/>
          <w:sz w:val="21"/>
          <w:szCs w:val="21"/>
        </w:rPr>
      </w:pPr>
    </w:p>
    <w:p w14:paraId="2D7A754A" w14:textId="07879C1C" w:rsidR="00CD3875" w:rsidRPr="00CD3875" w:rsidRDefault="00CD3875" w:rsidP="00CD3875">
      <w:pPr>
        <w:rPr>
          <w:rFonts w:ascii="Arial" w:eastAsia="Times New Roman" w:hAnsi="Arial" w:cs="Arial"/>
          <w:sz w:val="21"/>
          <w:szCs w:val="21"/>
        </w:rPr>
      </w:pPr>
      <w:r w:rsidRPr="00CD3875">
        <w:rPr>
          <w:rFonts w:ascii="Arial" w:eastAsia="Times New Roman" w:hAnsi="Arial" w:cs="Arial"/>
          <w:b/>
          <w:bCs/>
          <w:sz w:val="21"/>
          <w:szCs w:val="21"/>
        </w:rPr>
        <w:t>1) Falkland Islands</w:t>
      </w:r>
    </w:p>
    <w:p w14:paraId="4DF26BF4" w14:textId="3CE0B879" w:rsidR="00CD3875" w:rsidRPr="00CD3875" w:rsidRDefault="00C6696B" w:rsidP="00CD3875">
      <w:pPr>
        <w:rPr>
          <w:rFonts w:ascii="Arial" w:eastAsia="Times New Roman" w:hAnsi="Arial" w:cs="Arial"/>
          <w:sz w:val="21"/>
          <w:szCs w:val="21"/>
        </w:rPr>
      </w:pPr>
      <w:r>
        <w:rPr>
          <w:rFonts w:ascii="Arial" w:eastAsia="Times New Roman" w:hAnsi="Arial" w:cs="Arial"/>
          <w:sz w:val="21"/>
          <w:szCs w:val="21"/>
        </w:rPr>
        <w:t xml:space="preserve">Moved to </w:t>
      </w:r>
      <w:proofErr w:type="spellStart"/>
      <w:r w:rsidR="00CD3875" w:rsidRPr="00CD3875">
        <w:rPr>
          <w:rFonts w:ascii="Arial" w:eastAsia="Times New Roman" w:hAnsi="Arial" w:cs="Arial"/>
          <w:sz w:val="21"/>
          <w:szCs w:val="21"/>
        </w:rPr>
        <w:t>Disputed</w:t>
      </w:r>
      <w:proofErr w:type="spellEnd"/>
      <w:r>
        <w:rPr>
          <w:rFonts w:ascii="Arial" w:eastAsia="Times New Roman" w:hAnsi="Arial" w:cs="Arial"/>
          <w:sz w:val="21"/>
          <w:szCs w:val="21"/>
        </w:rPr>
        <w:t xml:space="preserve"> as</w:t>
      </w:r>
      <w:r w:rsidR="00CD3875" w:rsidRPr="00CD3875">
        <w:rPr>
          <w:rFonts w:ascii="Arial" w:eastAsia="Times New Roman" w:hAnsi="Arial" w:cs="Arial"/>
          <w:sz w:val="21"/>
          <w:szCs w:val="21"/>
        </w:rPr>
        <w:t xml:space="preserve"> "Falkland Islands (UK)/Islas Malvinas" </w:t>
      </w:r>
      <w:r>
        <w:rPr>
          <w:rFonts w:ascii="Arial" w:eastAsia="Times New Roman" w:hAnsi="Arial" w:cs="Arial"/>
          <w:sz w:val="21"/>
          <w:szCs w:val="21"/>
        </w:rPr>
        <w:t xml:space="preserve">and </w:t>
      </w:r>
      <w:r w:rsidR="00CD3875" w:rsidRPr="00CD3875">
        <w:rPr>
          <w:rFonts w:ascii="Arial" w:eastAsia="Times New Roman" w:hAnsi="Arial" w:cs="Arial"/>
          <w:sz w:val="21"/>
          <w:szCs w:val="21"/>
        </w:rPr>
        <w:t>should always be non</w:t>
      </w:r>
      <w:r>
        <w:rPr>
          <w:rFonts w:ascii="Arial" w:eastAsia="Times New Roman" w:hAnsi="Arial" w:cs="Arial"/>
          <w:sz w:val="21"/>
          <w:szCs w:val="21"/>
        </w:rPr>
        <w:t>-</w:t>
      </w:r>
      <w:r w:rsidR="00CD3875" w:rsidRPr="00CD3875">
        <w:rPr>
          <w:rFonts w:ascii="Arial" w:eastAsia="Times New Roman" w:hAnsi="Arial" w:cs="Arial"/>
          <w:sz w:val="21"/>
          <w:szCs w:val="21"/>
        </w:rPr>
        <w:t>subject gray</w:t>
      </w:r>
    </w:p>
    <w:p w14:paraId="682441D6" w14:textId="77777777" w:rsidR="00CD3875" w:rsidRPr="00CD3875" w:rsidRDefault="00CD3875" w:rsidP="00CD3875">
      <w:pPr>
        <w:rPr>
          <w:rFonts w:ascii="Arial" w:eastAsia="Times New Roman" w:hAnsi="Arial" w:cs="Arial"/>
          <w:sz w:val="21"/>
          <w:szCs w:val="21"/>
        </w:rPr>
      </w:pPr>
    </w:p>
    <w:p w14:paraId="4353F916" w14:textId="77777777" w:rsidR="00C6696B" w:rsidRDefault="00CD3875" w:rsidP="00CD3875">
      <w:pPr>
        <w:rPr>
          <w:rFonts w:ascii="Arial" w:eastAsia="Times New Roman" w:hAnsi="Arial" w:cs="Arial"/>
          <w:b/>
          <w:bCs/>
          <w:sz w:val="21"/>
          <w:szCs w:val="21"/>
        </w:rPr>
      </w:pPr>
      <w:r w:rsidRPr="00CD3875">
        <w:rPr>
          <w:rFonts w:ascii="Arial" w:eastAsia="Times New Roman" w:hAnsi="Arial" w:cs="Arial"/>
          <w:b/>
          <w:bCs/>
          <w:sz w:val="21"/>
          <w:szCs w:val="21"/>
        </w:rPr>
        <w:t>2) Guantanamo Bay</w:t>
      </w:r>
    </w:p>
    <w:p w14:paraId="51FE928C" w14:textId="240DDFEB" w:rsidR="00CD3875" w:rsidRPr="00CD3875" w:rsidRDefault="00CD3875" w:rsidP="00CD3875">
      <w:pPr>
        <w:rPr>
          <w:rFonts w:ascii="Arial" w:eastAsia="Times New Roman" w:hAnsi="Arial" w:cs="Arial"/>
          <w:sz w:val="21"/>
          <w:szCs w:val="21"/>
        </w:rPr>
      </w:pPr>
      <w:r w:rsidRPr="00CD3875">
        <w:rPr>
          <w:rFonts w:ascii="Arial" w:eastAsia="Times New Roman" w:hAnsi="Arial" w:cs="Arial"/>
          <w:sz w:val="21"/>
          <w:szCs w:val="21"/>
        </w:rPr>
        <w:t>Removed Guantanamo Bay from Disputed; merged to Cuba. Too small to show at any useful scale.</w:t>
      </w:r>
    </w:p>
    <w:p w14:paraId="2E48DC9A" w14:textId="77777777" w:rsidR="00CD3875" w:rsidRPr="00CD3875" w:rsidRDefault="00CD3875" w:rsidP="00CD3875">
      <w:pPr>
        <w:rPr>
          <w:rFonts w:ascii="Arial" w:eastAsia="Times New Roman" w:hAnsi="Arial" w:cs="Arial"/>
          <w:sz w:val="21"/>
          <w:szCs w:val="21"/>
        </w:rPr>
      </w:pPr>
    </w:p>
    <w:p w14:paraId="4383BDE3" w14:textId="77777777" w:rsidR="00C6696B" w:rsidRDefault="00CD3875" w:rsidP="00CD3875">
      <w:pPr>
        <w:rPr>
          <w:rFonts w:ascii="Arial" w:eastAsia="Times New Roman" w:hAnsi="Arial" w:cs="Arial"/>
          <w:b/>
          <w:bCs/>
          <w:sz w:val="21"/>
          <w:szCs w:val="21"/>
        </w:rPr>
      </w:pPr>
      <w:r w:rsidRPr="00CD3875">
        <w:rPr>
          <w:rFonts w:ascii="Arial" w:eastAsia="Times New Roman" w:hAnsi="Arial" w:cs="Arial"/>
          <w:b/>
          <w:bCs/>
          <w:sz w:val="21"/>
          <w:szCs w:val="21"/>
        </w:rPr>
        <w:t xml:space="preserve">3) </w:t>
      </w:r>
      <w:r w:rsidR="00C6696B">
        <w:rPr>
          <w:rFonts w:ascii="Arial" w:eastAsia="Times New Roman" w:hAnsi="Arial" w:cs="Arial"/>
          <w:b/>
          <w:bCs/>
          <w:sz w:val="21"/>
          <w:szCs w:val="21"/>
        </w:rPr>
        <w:t>Cyprus</w:t>
      </w:r>
    </w:p>
    <w:p w14:paraId="3C43CE52" w14:textId="371CF7BE" w:rsidR="00CD3875" w:rsidRPr="00C6696B" w:rsidRDefault="00C6696B" w:rsidP="00CD3875">
      <w:pPr>
        <w:rPr>
          <w:rFonts w:ascii="Arial" w:eastAsia="Times New Roman" w:hAnsi="Arial" w:cs="Arial"/>
          <w:sz w:val="21"/>
          <w:szCs w:val="21"/>
        </w:rPr>
      </w:pPr>
      <w:r w:rsidRPr="00C6696B">
        <w:rPr>
          <w:rFonts w:ascii="Arial" w:eastAsia="Times New Roman" w:hAnsi="Arial" w:cs="Arial"/>
          <w:sz w:val="21"/>
          <w:szCs w:val="21"/>
        </w:rPr>
        <w:t xml:space="preserve">Shown as united with no disputed internal boundaries so it is filled with one </w:t>
      </w:r>
      <w:proofErr w:type="spellStart"/>
      <w:r w:rsidRPr="00C6696B">
        <w:rPr>
          <w:rFonts w:ascii="Arial" w:eastAsia="Times New Roman" w:hAnsi="Arial" w:cs="Arial"/>
          <w:sz w:val="21"/>
          <w:szCs w:val="21"/>
        </w:rPr>
        <w:t>colour</w:t>
      </w:r>
      <w:proofErr w:type="spellEnd"/>
    </w:p>
    <w:p w14:paraId="79B49580" w14:textId="77777777" w:rsidR="00CD3875" w:rsidRPr="00CD3875" w:rsidRDefault="00CD3875" w:rsidP="00CD3875">
      <w:pPr>
        <w:rPr>
          <w:rFonts w:ascii="Arial" w:eastAsia="Times New Roman" w:hAnsi="Arial" w:cs="Arial"/>
          <w:sz w:val="21"/>
          <w:szCs w:val="21"/>
        </w:rPr>
      </w:pPr>
    </w:p>
    <w:p w14:paraId="1FD84357" w14:textId="743E4E0B" w:rsidR="00CD3875" w:rsidRPr="00CD3875" w:rsidRDefault="00CD3875" w:rsidP="00CD3875">
      <w:pPr>
        <w:rPr>
          <w:rFonts w:ascii="Arial" w:eastAsia="Times New Roman" w:hAnsi="Arial" w:cs="Arial"/>
          <w:sz w:val="21"/>
          <w:szCs w:val="21"/>
        </w:rPr>
      </w:pPr>
      <w:r w:rsidRPr="00CD3875">
        <w:rPr>
          <w:rFonts w:ascii="Arial" w:eastAsia="Times New Roman" w:hAnsi="Arial" w:cs="Arial"/>
          <w:b/>
          <w:bCs/>
          <w:sz w:val="21"/>
          <w:szCs w:val="21"/>
        </w:rPr>
        <w:t>4) Golan Heights</w:t>
      </w:r>
    </w:p>
    <w:p w14:paraId="469C338D" w14:textId="77777777" w:rsidR="00CD3875" w:rsidRPr="00CD3875" w:rsidRDefault="00CD3875" w:rsidP="00CD3875">
      <w:pPr>
        <w:rPr>
          <w:rFonts w:ascii="Arial" w:eastAsia="Times New Roman" w:hAnsi="Arial" w:cs="Arial"/>
          <w:sz w:val="21"/>
          <w:szCs w:val="21"/>
        </w:rPr>
      </w:pPr>
      <w:r w:rsidRPr="00CD3875">
        <w:rPr>
          <w:rFonts w:ascii="Arial" w:eastAsia="Times New Roman" w:hAnsi="Arial" w:cs="Arial"/>
          <w:sz w:val="21"/>
          <w:szCs w:val="21"/>
        </w:rPr>
        <w:t>• Israel's claimed boundary on east side of area disputed with Syria (Golan) Heights should not be shown</w:t>
      </w:r>
    </w:p>
    <w:p w14:paraId="717284FB" w14:textId="45A42520" w:rsidR="00CD3875" w:rsidRPr="00CD3875" w:rsidRDefault="00CD3875" w:rsidP="00CD3875">
      <w:pPr>
        <w:rPr>
          <w:rFonts w:ascii="Arial" w:eastAsia="Times New Roman" w:hAnsi="Arial" w:cs="Arial"/>
          <w:sz w:val="21"/>
          <w:szCs w:val="21"/>
        </w:rPr>
      </w:pPr>
      <w:r w:rsidRPr="00CD3875">
        <w:rPr>
          <w:rFonts w:ascii="Arial" w:eastAsia="Times New Roman" w:hAnsi="Arial" w:cs="Arial"/>
          <w:sz w:val="21"/>
          <w:szCs w:val="21"/>
        </w:rPr>
        <w:t>• Syria's claimed boundary on west side of area disputed with I</w:t>
      </w:r>
      <w:r w:rsidR="00862DD6">
        <w:rPr>
          <w:rFonts w:ascii="Arial" w:eastAsia="Times New Roman" w:hAnsi="Arial" w:cs="Arial"/>
          <w:sz w:val="21"/>
          <w:szCs w:val="21"/>
        </w:rPr>
        <w:t>sr</w:t>
      </w:r>
      <w:r w:rsidRPr="00CD3875">
        <w:rPr>
          <w:rFonts w:ascii="Arial" w:eastAsia="Times New Roman" w:hAnsi="Arial" w:cs="Arial"/>
          <w:sz w:val="21"/>
          <w:szCs w:val="21"/>
        </w:rPr>
        <w:t>ael (Golan) Heights should be shown as a solid line</w:t>
      </w:r>
    </w:p>
    <w:p w14:paraId="51648C71" w14:textId="77777777" w:rsidR="00CD3875" w:rsidRPr="00CD3875" w:rsidRDefault="00CD3875" w:rsidP="00CD3875">
      <w:pPr>
        <w:rPr>
          <w:rFonts w:ascii="Arial" w:eastAsia="Times New Roman" w:hAnsi="Arial" w:cs="Arial"/>
          <w:sz w:val="21"/>
          <w:szCs w:val="21"/>
        </w:rPr>
      </w:pPr>
      <w:r w:rsidRPr="00CD3875">
        <w:rPr>
          <w:rFonts w:ascii="Arial" w:eastAsia="Times New Roman" w:hAnsi="Arial" w:cs="Arial"/>
          <w:sz w:val="21"/>
          <w:szCs w:val="21"/>
        </w:rPr>
        <w:t>• Area disputed between Israel and Syria should be shaded the same color as Syrian Arab Republic (Golan Heights)</w:t>
      </w:r>
    </w:p>
    <w:p w14:paraId="196C9D40" w14:textId="77777777" w:rsidR="00CD3875" w:rsidRPr="00CD3875" w:rsidRDefault="00CD3875" w:rsidP="00CD3875">
      <w:pPr>
        <w:rPr>
          <w:rFonts w:ascii="Arial" w:eastAsia="Times New Roman" w:hAnsi="Arial" w:cs="Arial"/>
          <w:sz w:val="21"/>
          <w:szCs w:val="21"/>
        </w:rPr>
      </w:pPr>
    </w:p>
    <w:p w14:paraId="3ECC95C7" w14:textId="499AB89A" w:rsidR="00C6696B" w:rsidRPr="00C6696B" w:rsidRDefault="00CD3875" w:rsidP="00CD3875">
      <w:pPr>
        <w:rPr>
          <w:rFonts w:ascii="Arial" w:eastAsia="Times New Roman" w:hAnsi="Arial" w:cs="Arial"/>
          <w:b/>
          <w:bCs/>
          <w:sz w:val="21"/>
          <w:szCs w:val="21"/>
        </w:rPr>
      </w:pPr>
      <w:r w:rsidRPr="00CD3875">
        <w:rPr>
          <w:rFonts w:ascii="Arial" w:eastAsia="Times New Roman" w:hAnsi="Arial" w:cs="Arial"/>
          <w:b/>
          <w:bCs/>
          <w:sz w:val="21"/>
          <w:szCs w:val="21"/>
        </w:rPr>
        <w:t>5) West Bank and Gaza</w:t>
      </w:r>
    </w:p>
    <w:p w14:paraId="0BEC270C" w14:textId="77777777" w:rsidR="00CD3875" w:rsidRPr="00CD3875" w:rsidRDefault="00CD3875" w:rsidP="00CD3875">
      <w:pPr>
        <w:rPr>
          <w:rFonts w:ascii="Arial" w:eastAsia="Times New Roman" w:hAnsi="Arial" w:cs="Arial"/>
          <w:sz w:val="21"/>
          <w:szCs w:val="21"/>
        </w:rPr>
      </w:pPr>
      <w:r w:rsidRPr="00CD3875">
        <w:rPr>
          <w:rFonts w:ascii="Arial" w:eastAsia="Times New Roman" w:hAnsi="Arial" w:cs="Arial"/>
          <w:sz w:val="21"/>
          <w:szCs w:val="21"/>
        </w:rPr>
        <w:t>• Armistice Line between West Bank and Gaza and Israel can be shown as a solid line (regular international boundary)</w:t>
      </w:r>
    </w:p>
    <w:p w14:paraId="7DA29F71" w14:textId="77777777" w:rsidR="00CD3875" w:rsidRPr="00CD3875" w:rsidRDefault="00CD3875" w:rsidP="00CD3875">
      <w:pPr>
        <w:rPr>
          <w:rFonts w:ascii="Arial" w:eastAsia="Times New Roman" w:hAnsi="Arial" w:cs="Arial"/>
          <w:sz w:val="21"/>
          <w:szCs w:val="21"/>
        </w:rPr>
      </w:pPr>
      <w:r w:rsidRPr="00CD3875">
        <w:rPr>
          <w:rFonts w:ascii="Arial" w:eastAsia="Times New Roman" w:hAnsi="Arial" w:cs="Arial"/>
          <w:sz w:val="21"/>
          <w:szCs w:val="21"/>
        </w:rPr>
        <w:t>• No Man's Land (between segments of the Armistice Lines between West Bank and Israel) can be omitted</w:t>
      </w:r>
    </w:p>
    <w:p w14:paraId="0D83BF3F" w14:textId="72B6A463" w:rsidR="00160C3B" w:rsidRDefault="00CD3875">
      <w:pPr>
        <w:rPr>
          <w:rFonts w:ascii="Arial" w:eastAsia="Times New Roman" w:hAnsi="Arial" w:cs="Arial"/>
          <w:sz w:val="21"/>
          <w:szCs w:val="21"/>
        </w:rPr>
      </w:pPr>
      <w:r w:rsidRPr="00CD3875">
        <w:rPr>
          <w:rFonts w:ascii="Arial" w:eastAsia="Times New Roman" w:hAnsi="Arial" w:cs="Arial"/>
          <w:sz w:val="21"/>
          <w:szCs w:val="21"/>
        </w:rPr>
        <w:t>• Administrative Boundary connecting ends of Armistice Line (between West Bank and Jordan) can be shown as a solid line (regular international boundary)</w:t>
      </w:r>
    </w:p>
    <w:p w14:paraId="63CD5B2E" w14:textId="582FDF3B" w:rsidR="00CF1082" w:rsidRDefault="00CF1082">
      <w:pPr>
        <w:rPr>
          <w:rFonts w:ascii="Arial" w:eastAsia="Times New Roman" w:hAnsi="Arial" w:cs="Arial"/>
          <w:sz w:val="21"/>
          <w:szCs w:val="21"/>
        </w:rPr>
      </w:pPr>
    </w:p>
    <w:p w14:paraId="243AA7C8" w14:textId="41F9391E" w:rsidR="00CF1082" w:rsidRDefault="00CF1082" w:rsidP="00CF1082">
      <w:pPr>
        <w:rPr>
          <w:rFonts w:ascii="Arial" w:eastAsia="Times New Roman" w:hAnsi="Arial" w:cs="Arial"/>
          <w:sz w:val="21"/>
          <w:szCs w:val="21"/>
        </w:rPr>
      </w:pPr>
      <w:r>
        <w:rPr>
          <w:rFonts w:ascii="Arial" w:eastAsia="Times New Roman" w:hAnsi="Arial" w:cs="Arial"/>
          <w:b/>
          <w:bCs/>
          <w:sz w:val="21"/>
          <w:szCs w:val="21"/>
        </w:rPr>
        <w:t>6</w:t>
      </w:r>
      <w:r w:rsidRPr="00CD3875">
        <w:rPr>
          <w:rFonts w:ascii="Arial" w:eastAsia="Times New Roman" w:hAnsi="Arial" w:cs="Arial"/>
          <w:b/>
          <w:bCs/>
          <w:sz w:val="21"/>
          <w:szCs w:val="21"/>
        </w:rPr>
        <w:t xml:space="preserve">) </w:t>
      </w:r>
      <w:proofErr w:type="spellStart"/>
      <w:r>
        <w:rPr>
          <w:rFonts w:ascii="Arial" w:eastAsia="Times New Roman" w:hAnsi="Arial" w:cs="Arial"/>
          <w:b/>
          <w:bCs/>
          <w:sz w:val="21"/>
          <w:szCs w:val="21"/>
        </w:rPr>
        <w:t>Kalapani</w:t>
      </w:r>
      <w:proofErr w:type="spellEnd"/>
    </w:p>
    <w:p w14:paraId="3CCEA283" w14:textId="61741ECE" w:rsidR="00CF1082" w:rsidRDefault="00CF1082" w:rsidP="00CF1082">
      <w:pPr>
        <w:rPr>
          <w:rFonts w:ascii="Arial" w:eastAsia="Times New Roman" w:hAnsi="Arial" w:cs="Arial"/>
          <w:sz w:val="21"/>
          <w:szCs w:val="21"/>
        </w:rPr>
      </w:pPr>
      <w:r w:rsidRPr="00CD3875">
        <w:rPr>
          <w:rFonts w:ascii="Arial" w:eastAsia="Times New Roman" w:hAnsi="Arial" w:cs="Arial"/>
          <w:sz w:val="21"/>
          <w:szCs w:val="21"/>
        </w:rPr>
        <w:t xml:space="preserve">• </w:t>
      </w:r>
      <w:r>
        <w:rPr>
          <w:rFonts w:ascii="Arial" w:eastAsia="Times New Roman" w:hAnsi="Arial" w:cs="Arial"/>
          <w:sz w:val="21"/>
          <w:szCs w:val="21"/>
        </w:rPr>
        <w:t>Disputed border between India and Nepal</w:t>
      </w:r>
    </w:p>
    <w:p w14:paraId="3ECEC27E" w14:textId="471D8878" w:rsidR="00CF1082" w:rsidRPr="00CD3875" w:rsidRDefault="00CF1082" w:rsidP="00CF1082">
      <w:pPr>
        <w:rPr>
          <w:rFonts w:ascii="Arial" w:eastAsia="Times New Roman" w:hAnsi="Arial" w:cs="Arial"/>
          <w:sz w:val="21"/>
          <w:szCs w:val="21"/>
        </w:rPr>
      </w:pPr>
      <w:r w:rsidRPr="00CD3875">
        <w:rPr>
          <w:rFonts w:ascii="Arial" w:eastAsia="Times New Roman" w:hAnsi="Arial" w:cs="Arial"/>
          <w:sz w:val="21"/>
          <w:szCs w:val="21"/>
        </w:rPr>
        <w:t xml:space="preserve">• </w:t>
      </w:r>
      <w:r>
        <w:rPr>
          <w:rFonts w:ascii="Arial" w:eastAsia="Times New Roman" w:hAnsi="Arial" w:cs="Arial"/>
          <w:sz w:val="21"/>
          <w:szCs w:val="21"/>
        </w:rPr>
        <w:t>Shade halfway between India and Nepal</w:t>
      </w:r>
    </w:p>
    <w:p w14:paraId="3F93CD60" w14:textId="0E24BD41" w:rsidR="00CF1082" w:rsidRDefault="00CF1082">
      <w:pPr>
        <w:rPr>
          <w:rFonts w:ascii="Arial" w:eastAsia="Times New Roman" w:hAnsi="Arial" w:cs="Arial"/>
          <w:sz w:val="21"/>
          <w:szCs w:val="21"/>
        </w:rPr>
      </w:pPr>
    </w:p>
    <w:p w14:paraId="327D24CE" w14:textId="77777777" w:rsidR="00C6696B" w:rsidRDefault="00C6696B">
      <w:pPr>
        <w:rPr>
          <w:rFonts w:ascii="Arial" w:eastAsia="Times New Roman" w:hAnsi="Arial" w:cs="Arial"/>
          <w:sz w:val="21"/>
          <w:szCs w:val="21"/>
        </w:rPr>
      </w:pPr>
    </w:p>
    <w:p w14:paraId="3822DEC1" w14:textId="2CC851E1" w:rsidR="007E4E84" w:rsidRDefault="007E4E84">
      <w:pPr>
        <w:rPr>
          <w:rFonts w:ascii="Arial" w:eastAsia="Times New Roman" w:hAnsi="Arial" w:cs="Arial"/>
          <w:sz w:val="21"/>
          <w:szCs w:val="21"/>
        </w:rPr>
      </w:pPr>
    </w:p>
    <w:p w14:paraId="4CC073BB" w14:textId="05F9C38A" w:rsidR="00C6696B" w:rsidRDefault="00C6696B" w:rsidP="00C6696B">
      <w:pPr>
        <w:jc w:val="center"/>
        <w:rPr>
          <w:rFonts w:ascii="Arial" w:eastAsia="Times New Roman" w:hAnsi="Arial" w:cs="Arial"/>
          <w:sz w:val="21"/>
          <w:szCs w:val="21"/>
        </w:rPr>
      </w:pPr>
      <w:r>
        <w:rPr>
          <w:rFonts w:ascii="Arial" w:eastAsia="Times New Roman" w:hAnsi="Arial" w:cs="Arial"/>
          <w:sz w:val="21"/>
          <w:szCs w:val="21"/>
        </w:rPr>
        <w:lastRenderedPageBreak/>
        <w:t>-------------</w:t>
      </w:r>
    </w:p>
    <w:p w14:paraId="59CF2A4C" w14:textId="77777777" w:rsidR="00C6696B" w:rsidRPr="00CD3875" w:rsidRDefault="00C6696B" w:rsidP="00C6696B">
      <w:pPr>
        <w:jc w:val="center"/>
        <w:rPr>
          <w:rFonts w:ascii="Arial" w:eastAsia="Times New Roman" w:hAnsi="Arial" w:cs="Arial"/>
          <w:sz w:val="21"/>
          <w:szCs w:val="21"/>
        </w:rPr>
      </w:pPr>
    </w:p>
    <w:p w14:paraId="4CEF6346" w14:textId="71C32BBA" w:rsidR="007E4E84" w:rsidRDefault="007E4E84" w:rsidP="00C6696B">
      <w:pPr>
        <w:rPr>
          <w:rFonts w:ascii="Arial" w:eastAsia="Times New Roman" w:hAnsi="Arial" w:cs="Arial"/>
          <w:sz w:val="21"/>
          <w:szCs w:val="21"/>
        </w:rPr>
      </w:pPr>
      <w:r w:rsidRPr="00C6696B">
        <w:rPr>
          <w:rFonts w:ascii="Arial" w:eastAsia="Times New Roman" w:hAnsi="Arial" w:cs="Arial"/>
          <w:sz w:val="21"/>
          <w:szCs w:val="21"/>
        </w:rPr>
        <w:t xml:space="preserve">Excel files </w:t>
      </w:r>
      <w:r w:rsidR="00C6696B">
        <w:rPr>
          <w:rFonts w:ascii="Arial" w:eastAsia="Times New Roman" w:hAnsi="Arial" w:cs="Arial"/>
          <w:sz w:val="21"/>
          <w:szCs w:val="21"/>
        </w:rPr>
        <w:t xml:space="preserve">are attached </w:t>
      </w:r>
      <w:r w:rsidRPr="00C6696B">
        <w:rPr>
          <w:rFonts w:ascii="Arial" w:eastAsia="Times New Roman" w:hAnsi="Arial" w:cs="Arial"/>
          <w:sz w:val="21"/>
          <w:szCs w:val="21"/>
        </w:rPr>
        <w:t>for using VLOOKUP() to match datasets.</w:t>
      </w:r>
    </w:p>
    <w:p w14:paraId="67716153" w14:textId="03AF9695" w:rsidR="00C6696B" w:rsidRDefault="00C6696B" w:rsidP="00C6696B">
      <w:pPr>
        <w:rPr>
          <w:rFonts w:ascii="Arial" w:eastAsia="Times New Roman" w:hAnsi="Arial" w:cs="Arial"/>
          <w:sz w:val="21"/>
          <w:szCs w:val="21"/>
        </w:rPr>
      </w:pPr>
    </w:p>
    <w:p w14:paraId="69CF8703" w14:textId="766998EF" w:rsidR="007E4E84" w:rsidRPr="00C6696B" w:rsidRDefault="00C6696B" w:rsidP="007E4E84">
      <w:pPr>
        <w:rPr>
          <w:rFonts w:ascii="Arial" w:eastAsia="Times New Roman" w:hAnsi="Arial" w:cs="Arial"/>
          <w:sz w:val="21"/>
          <w:szCs w:val="21"/>
        </w:rPr>
      </w:pPr>
      <w:r>
        <w:rPr>
          <w:rFonts w:ascii="Arial" w:eastAsia="Times New Roman" w:hAnsi="Arial" w:cs="Arial"/>
          <w:sz w:val="21"/>
          <w:szCs w:val="21"/>
        </w:rPr>
        <w:t xml:space="preserve">In order to join your data and these ones, </w:t>
      </w:r>
      <w:r w:rsidR="007E4E84" w:rsidRPr="00C6696B">
        <w:rPr>
          <w:rFonts w:ascii="Arial" w:eastAsia="Times New Roman" w:hAnsi="Arial" w:cs="Arial"/>
          <w:sz w:val="21"/>
          <w:szCs w:val="21"/>
        </w:rPr>
        <w:t xml:space="preserve">you will want to match </w:t>
      </w:r>
      <w:r>
        <w:rPr>
          <w:rFonts w:ascii="Arial" w:eastAsia="Times New Roman" w:hAnsi="Arial" w:cs="Arial"/>
          <w:sz w:val="21"/>
          <w:szCs w:val="21"/>
        </w:rPr>
        <w:t xml:space="preserve">your </w:t>
      </w:r>
      <w:r w:rsidR="007E4E84" w:rsidRPr="00C6696B">
        <w:rPr>
          <w:rFonts w:ascii="Arial" w:eastAsia="Times New Roman" w:hAnsi="Arial" w:cs="Arial"/>
          <w:sz w:val="21"/>
          <w:szCs w:val="21"/>
        </w:rPr>
        <w:t xml:space="preserve">list </w:t>
      </w:r>
      <w:r>
        <w:rPr>
          <w:rFonts w:ascii="Arial" w:eastAsia="Times New Roman" w:hAnsi="Arial" w:cs="Arial"/>
          <w:sz w:val="21"/>
          <w:szCs w:val="21"/>
        </w:rPr>
        <w:t xml:space="preserve">of </w:t>
      </w:r>
      <w:r w:rsidR="007E4E84" w:rsidRPr="00C6696B">
        <w:rPr>
          <w:rFonts w:ascii="Arial" w:eastAsia="Times New Roman" w:hAnsi="Arial" w:cs="Arial"/>
          <w:sz w:val="21"/>
          <w:szCs w:val="21"/>
        </w:rPr>
        <w:t>ountry names to our WB ISO codes (</w:t>
      </w:r>
      <w:r w:rsidR="007E4E84" w:rsidRPr="00C6696B">
        <w:rPr>
          <w:rFonts w:ascii="Arial" w:eastAsia="Times New Roman" w:hAnsi="Arial" w:cs="Arial"/>
          <w:b/>
          <w:bCs/>
          <w:sz w:val="21"/>
          <w:szCs w:val="21"/>
        </w:rPr>
        <w:t>WBISO_50m</w:t>
      </w:r>
      <w:r w:rsidR="007E4E84" w:rsidRPr="00C6696B">
        <w:rPr>
          <w:rFonts w:ascii="Arial" w:eastAsia="Times New Roman" w:hAnsi="Arial" w:cs="Arial"/>
          <w:sz w:val="21"/>
          <w:szCs w:val="21"/>
        </w:rPr>
        <w:t> column). Sometimes you will want to match to the Natural Earth's ADM0_A3 codes (</w:t>
      </w:r>
      <w:r w:rsidR="007E4E84" w:rsidRPr="00C6696B">
        <w:rPr>
          <w:rFonts w:ascii="Arial" w:eastAsia="Times New Roman" w:hAnsi="Arial" w:cs="Arial"/>
          <w:b/>
          <w:bCs/>
          <w:sz w:val="21"/>
          <w:szCs w:val="21"/>
        </w:rPr>
        <w:t>ADM0A3_50m</w:t>
      </w:r>
      <w:r w:rsidR="007E4E84" w:rsidRPr="00C6696B">
        <w:rPr>
          <w:rFonts w:ascii="Arial" w:eastAsia="Times New Roman" w:hAnsi="Arial" w:cs="Arial"/>
          <w:sz w:val="21"/>
          <w:szCs w:val="21"/>
        </w:rPr>
        <w:t> column), but that's less useful for World Bank work.</w:t>
      </w:r>
    </w:p>
    <w:p w14:paraId="597B790C" w14:textId="77777777" w:rsidR="007E4E84" w:rsidRPr="00C6696B" w:rsidRDefault="007E4E84" w:rsidP="007E4E84">
      <w:pPr>
        <w:rPr>
          <w:rFonts w:ascii="Arial" w:eastAsia="Times New Roman" w:hAnsi="Arial" w:cs="Arial"/>
          <w:sz w:val="21"/>
          <w:szCs w:val="21"/>
        </w:rPr>
      </w:pPr>
    </w:p>
    <w:p w14:paraId="70DF9DF8" w14:textId="77777777" w:rsidR="007E4E84" w:rsidRPr="00C6696B" w:rsidRDefault="007E4E84" w:rsidP="007E4E84">
      <w:pPr>
        <w:rPr>
          <w:rFonts w:ascii="Arial" w:eastAsia="Times New Roman" w:hAnsi="Arial" w:cs="Arial"/>
          <w:sz w:val="21"/>
          <w:szCs w:val="21"/>
        </w:rPr>
      </w:pPr>
      <w:r w:rsidRPr="00C6696B">
        <w:rPr>
          <w:rFonts w:ascii="Arial" w:eastAsia="Times New Roman" w:hAnsi="Arial" w:cs="Arial"/>
          <w:sz w:val="21"/>
          <w:szCs w:val="21"/>
        </w:rPr>
        <w:t>The reason there are different 10mil and 50mil files is because they have different sets of countries. It makes it easier to see which client countries will and won't show up on the map.</w:t>
      </w:r>
    </w:p>
    <w:p w14:paraId="4DBC206A" w14:textId="77777777" w:rsidR="007E4E84" w:rsidRPr="00C6696B" w:rsidRDefault="007E4E84" w:rsidP="007E4E84">
      <w:pPr>
        <w:rPr>
          <w:rFonts w:ascii="Arial" w:eastAsia="Times New Roman" w:hAnsi="Arial" w:cs="Arial"/>
          <w:sz w:val="21"/>
          <w:szCs w:val="21"/>
        </w:rPr>
      </w:pPr>
    </w:p>
    <w:p w14:paraId="1BF9EE52" w14:textId="77777777" w:rsidR="007E4E84" w:rsidRPr="00C6696B" w:rsidRDefault="007E4E84">
      <w:pPr>
        <w:rPr>
          <w:rFonts w:ascii="Arial" w:hAnsi="Arial" w:cs="Arial"/>
          <w:sz w:val="21"/>
          <w:szCs w:val="21"/>
        </w:rPr>
      </w:pPr>
    </w:p>
    <w:sectPr w:rsidR="007E4E84" w:rsidRPr="00C6696B" w:rsidSect="00CD3875">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75"/>
    <w:rsid w:val="00160C3B"/>
    <w:rsid w:val="006F159A"/>
    <w:rsid w:val="007E4E84"/>
    <w:rsid w:val="00862DD6"/>
    <w:rsid w:val="009918CB"/>
    <w:rsid w:val="00C6696B"/>
    <w:rsid w:val="00CD3875"/>
    <w:rsid w:val="00CF1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9299B5"/>
  <w15:chartTrackingRefBased/>
  <w15:docId w15:val="{FB0D631D-52B3-E043-B572-38CB17437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E4E8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D3875"/>
    <w:rPr>
      <w:color w:val="0000FF"/>
      <w:u w:val="single"/>
    </w:rPr>
  </w:style>
  <w:style w:type="character" w:customStyle="1" w:styleId="Heading3Char">
    <w:name w:val="Heading 3 Char"/>
    <w:basedOn w:val="DefaultParagraphFont"/>
    <w:link w:val="Heading3"/>
    <w:uiPriority w:val="9"/>
    <w:rsid w:val="007E4E84"/>
    <w:rPr>
      <w:rFonts w:ascii="Times New Roman" w:eastAsia="Times New Roman" w:hAnsi="Times New Roman" w:cs="Times New Roman"/>
      <w:b/>
      <w:bCs/>
      <w:sz w:val="27"/>
      <w:szCs w:val="27"/>
    </w:rPr>
  </w:style>
  <w:style w:type="character" w:customStyle="1" w:styleId="gd">
    <w:name w:val="gd"/>
    <w:basedOn w:val="DefaultParagraphFont"/>
    <w:rsid w:val="007E4E84"/>
  </w:style>
  <w:style w:type="character" w:customStyle="1" w:styleId="g3">
    <w:name w:val="g3"/>
    <w:basedOn w:val="DefaultParagraphFont"/>
    <w:rsid w:val="007E4E84"/>
  </w:style>
  <w:style w:type="character" w:customStyle="1" w:styleId="hb">
    <w:name w:val="hb"/>
    <w:basedOn w:val="DefaultParagraphFont"/>
    <w:rsid w:val="007E4E84"/>
  </w:style>
  <w:style w:type="character" w:customStyle="1" w:styleId="g2">
    <w:name w:val="g2"/>
    <w:basedOn w:val="DefaultParagraphFont"/>
    <w:rsid w:val="007E4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744020">
      <w:bodyDiv w:val="1"/>
      <w:marLeft w:val="0"/>
      <w:marRight w:val="0"/>
      <w:marTop w:val="0"/>
      <w:marBottom w:val="0"/>
      <w:divBdr>
        <w:top w:val="none" w:sz="0" w:space="0" w:color="auto"/>
        <w:left w:val="none" w:sz="0" w:space="0" w:color="auto"/>
        <w:bottom w:val="none" w:sz="0" w:space="0" w:color="auto"/>
        <w:right w:val="none" w:sz="0" w:space="0" w:color="auto"/>
      </w:divBdr>
      <w:divsChild>
        <w:div w:id="933171883">
          <w:marLeft w:val="0"/>
          <w:marRight w:val="0"/>
          <w:marTop w:val="0"/>
          <w:marBottom w:val="0"/>
          <w:divBdr>
            <w:top w:val="none" w:sz="0" w:space="0" w:color="auto"/>
            <w:left w:val="none" w:sz="0" w:space="0" w:color="auto"/>
            <w:bottom w:val="none" w:sz="0" w:space="0" w:color="auto"/>
            <w:right w:val="none" w:sz="0" w:space="0" w:color="auto"/>
          </w:divBdr>
        </w:div>
        <w:div w:id="670445952">
          <w:marLeft w:val="0"/>
          <w:marRight w:val="0"/>
          <w:marTop w:val="0"/>
          <w:marBottom w:val="0"/>
          <w:divBdr>
            <w:top w:val="none" w:sz="0" w:space="0" w:color="auto"/>
            <w:left w:val="none" w:sz="0" w:space="0" w:color="auto"/>
            <w:bottom w:val="none" w:sz="0" w:space="0" w:color="auto"/>
            <w:right w:val="none" w:sz="0" w:space="0" w:color="auto"/>
          </w:divBdr>
        </w:div>
        <w:div w:id="199629658">
          <w:marLeft w:val="0"/>
          <w:marRight w:val="0"/>
          <w:marTop w:val="0"/>
          <w:marBottom w:val="0"/>
          <w:divBdr>
            <w:top w:val="none" w:sz="0" w:space="0" w:color="auto"/>
            <w:left w:val="none" w:sz="0" w:space="0" w:color="auto"/>
            <w:bottom w:val="none" w:sz="0" w:space="0" w:color="auto"/>
            <w:right w:val="none" w:sz="0" w:space="0" w:color="auto"/>
          </w:divBdr>
        </w:div>
        <w:div w:id="1378551999">
          <w:marLeft w:val="0"/>
          <w:marRight w:val="0"/>
          <w:marTop w:val="0"/>
          <w:marBottom w:val="0"/>
          <w:divBdr>
            <w:top w:val="none" w:sz="0" w:space="0" w:color="auto"/>
            <w:left w:val="none" w:sz="0" w:space="0" w:color="auto"/>
            <w:bottom w:val="none" w:sz="0" w:space="0" w:color="auto"/>
            <w:right w:val="none" w:sz="0" w:space="0" w:color="auto"/>
          </w:divBdr>
        </w:div>
        <w:div w:id="32925015">
          <w:marLeft w:val="0"/>
          <w:marRight w:val="0"/>
          <w:marTop w:val="0"/>
          <w:marBottom w:val="0"/>
          <w:divBdr>
            <w:top w:val="none" w:sz="0" w:space="0" w:color="auto"/>
            <w:left w:val="none" w:sz="0" w:space="0" w:color="auto"/>
            <w:bottom w:val="none" w:sz="0" w:space="0" w:color="auto"/>
            <w:right w:val="none" w:sz="0" w:space="0" w:color="auto"/>
          </w:divBdr>
        </w:div>
        <w:div w:id="1322199944">
          <w:marLeft w:val="0"/>
          <w:marRight w:val="0"/>
          <w:marTop w:val="0"/>
          <w:marBottom w:val="0"/>
          <w:divBdr>
            <w:top w:val="none" w:sz="0" w:space="0" w:color="auto"/>
            <w:left w:val="none" w:sz="0" w:space="0" w:color="auto"/>
            <w:bottom w:val="none" w:sz="0" w:space="0" w:color="auto"/>
            <w:right w:val="none" w:sz="0" w:space="0" w:color="auto"/>
          </w:divBdr>
        </w:div>
        <w:div w:id="283925600">
          <w:marLeft w:val="0"/>
          <w:marRight w:val="0"/>
          <w:marTop w:val="0"/>
          <w:marBottom w:val="0"/>
          <w:divBdr>
            <w:top w:val="none" w:sz="0" w:space="0" w:color="auto"/>
            <w:left w:val="none" w:sz="0" w:space="0" w:color="auto"/>
            <w:bottom w:val="none" w:sz="0" w:space="0" w:color="auto"/>
            <w:right w:val="none" w:sz="0" w:space="0" w:color="auto"/>
          </w:divBdr>
        </w:div>
        <w:div w:id="2012491325">
          <w:marLeft w:val="0"/>
          <w:marRight w:val="0"/>
          <w:marTop w:val="0"/>
          <w:marBottom w:val="0"/>
          <w:divBdr>
            <w:top w:val="none" w:sz="0" w:space="0" w:color="auto"/>
            <w:left w:val="none" w:sz="0" w:space="0" w:color="auto"/>
            <w:bottom w:val="none" w:sz="0" w:space="0" w:color="auto"/>
            <w:right w:val="none" w:sz="0" w:space="0" w:color="auto"/>
          </w:divBdr>
        </w:div>
        <w:div w:id="1786074661">
          <w:marLeft w:val="0"/>
          <w:marRight w:val="0"/>
          <w:marTop w:val="0"/>
          <w:marBottom w:val="0"/>
          <w:divBdr>
            <w:top w:val="none" w:sz="0" w:space="0" w:color="auto"/>
            <w:left w:val="none" w:sz="0" w:space="0" w:color="auto"/>
            <w:bottom w:val="none" w:sz="0" w:space="0" w:color="auto"/>
            <w:right w:val="none" w:sz="0" w:space="0" w:color="auto"/>
          </w:divBdr>
        </w:div>
        <w:div w:id="1745030337">
          <w:marLeft w:val="0"/>
          <w:marRight w:val="0"/>
          <w:marTop w:val="0"/>
          <w:marBottom w:val="0"/>
          <w:divBdr>
            <w:top w:val="none" w:sz="0" w:space="0" w:color="auto"/>
            <w:left w:val="none" w:sz="0" w:space="0" w:color="auto"/>
            <w:bottom w:val="none" w:sz="0" w:space="0" w:color="auto"/>
            <w:right w:val="none" w:sz="0" w:space="0" w:color="auto"/>
          </w:divBdr>
        </w:div>
        <w:div w:id="1524632892">
          <w:marLeft w:val="0"/>
          <w:marRight w:val="0"/>
          <w:marTop w:val="0"/>
          <w:marBottom w:val="0"/>
          <w:divBdr>
            <w:top w:val="none" w:sz="0" w:space="0" w:color="auto"/>
            <w:left w:val="none" w:sz="0" w:space="0" w:color="auto"/>
            <w:bottom w:val="none" w:sz="0" w:space="0" w:color="auto"/>
            <w:right w:val="none" w:sz="0" w:space="0" w:color="auto"/>
          </w:divBdr>
        </w:div>
        <w:div w:id="1095784157">
          <w:marLeft w:val="0"/>
          <w:marRight w:val="0"/>
          <w:marTop w:val="0"/>
          <w:marBottom w:val="0"/>
          <w:divBdr>
            <w:top w:val="none" w:sz="0" w:space="0" w:color="auto"/>
            <w:left w:val="none" w:sz="0" w:space="0" w:color="auto"/>
            <w:bottom w:val="none" w:sz="0" w:space="0" w:color="auto"/>
            <w:right w:val="none" w:sz="0" w:space="0" w:color="auto"/>
          </w:divBdr>
        </w:div>
        <w:div w:id="165177091">
          <w:marLeft w:val="0"/>
          <w:marRight w:val="0"/>
          <w:marTop w:val="0"/>
          <w:marBottom w:val="0"/>
          <w:divBdr>
            <w:top w:val="none" w:sz="0" w:space="0" w:color="auto"/>
            <w:left w:val="none" w:sz="0" w:space="0" w:color="auto"/>
            <w:bottom w:val="none" w:sz="0" w:space="0" w:color="auto"/>
            <w:right w:val="none" w:sz="0" w:space="0" w:color="auto"/>
          </w:divBdr>
        </w:div>
        <w:div w:id="2048602991">
          <w:marLeft w:val="0"/>
          <w:marRight w:val="0"/>
          <w:marTop w:val="0"/>
          <w:marBottom w:val="0"/>
          <w:divBdr>
            <w:top w:val="none" w:sz="0" w:space="0" w:color="auto"/>
            <w:left w:val="none" w:sz="0" w:space="0" w:color="auto"/>
            <w:bottom w:val="none" w:sz="0" w:space="0" w:color="auto"/>
            <w:right w:val="none" w:sz="0" w:space="0" w:color="auto"/>
          </w:divBdr>
        </w:div>
        <w:div w:id="765344963">
          <w:marLeft w:val="600"/>
          <w:marRight w:val="0"/>
          <w:marTop w:val="0"/>
          <w:marBottom w:val="0"/>
          <w:divBdr>
            <w:top w:val="none" w:sz="0" w:space="0" w:color="auto"/>
            <w:left w:val="none" w:sz="0" w:space="0" w:color="auto"/>
            <w:bottom w:val="none" w:sz="0" w:space="0" w:color="auto"/>
            <w:right w:val="none" w:sz="0" w:space="0" w:color="auto"/>
          </w:divBdr>
        </w:div>
        <w:div w:id="234360041">
          <w:marLeft w:val="600"/>
          <w:marRight w:val="0"/>
          <w:marTop w:val="0"/>
          <w:marBottom w:val="0"/>
          <w:divBdr>
            <w:top w:val="none" w:sz="0" w:space="0" w:color="auto"/>
            <w:left w:val="none" w:sz="0" w:space="0" w:color="auto"/>
            <w:bottom w:val="none" w:sz="0" w:space="0" w:color="auto"/>
            <w:right w:val="none" w:sz="0" w:space="0" w:color="auto"/>
          </w:divBdr>
        </w:div>
        <w:div w:id="1680886578">
          <w:marLeft w:val="0"/>
          <w:marRight w:val="0"/>
          <w:marTop w:val="0"/>
          <w:marBottom w:val="0"/>
          <w:divBdr>
            <w:top w:val="none" w:sz="0" w:space="0" w:color="auto"/>
            <w:left w:val="none" w:sz="0" w:space="0" w:color="auto"/>
            <w:bottom w:val="none" w:sz="0" w:space="0" w:color="auto"/>
            <w:right w:val="none" w:sz="0" w:space="0" w:color="auto"/>
          </w:divBdr>
        </w:div>
        <w:div w:id="1805848530">
          <w:marLeft w:val="0"/>
          <w:marRight w:val="0"/>
          <w:marTop w:val="0"/>
          <w:marBottom w:val="0"/>
          <w:divBdr>
            <w:top w:val="none" w:sz="0" w:space="0" w:color="auto"/>
            <w:left w:val="none" w:sz="0" w:space="0" w:color="auto"/>
            <w:bottom w:val="none" w:sz="0" w:space="0" w:color="auto"/>
            <w:right w:val="none" w:sz="0" w:space="0" w:color="auto"/>
          </w:divBdr>
        </w:div>
        <w:div w:id="35282133">
          <w:marLeft w:val="600"/>
          <w:marRight w:val="0"/>
          <w:marTop w:val="0"/>
          <w:marBottom w:val="0"/>
          <w:divBdr>
            <w:top w:val="none" w:sz="0" w:space="0" w:color="auto"/>
            <w:left w:val="none" w:sz="0" w:space="0" w:color="auto"/>
            <w:bottom w:val="none" w:sz="0" w:space="0" w:color="auto"/>
            <w:right w:val="none" w:sz="0" w:space="0" w:color="auto"/>
          </w:divBdr>
        </w:div>
        <w:div w:id="2095397905">
          <w:marLeft w:val="600"/>
          <w:marRight w:val="0"/>
          <w:marTop w:val="0"/>
          <w:marBottom w:val="0"/>
          <w:divBdr>
            <w:top w:val="none" w:sz="0" w:space="0" w:color="auto"/>
            <w:left w:val="none" w:sz="0" w:space="0" w:color="auto"/>
            <w:bottom w:val="none" w:sz="0" w:space="0" w:color="auto"/>
            <w:right w:val="none" w:sz="0" w:space="0" w:color="auto"/>
          </w:divBdr>
        </w:div>
        <w:div w:id="1907260792">
          <w:marLeft w:val="0"/>
          <w:marRight w:val="0"/>
          <w:marTop w:val="0"/>
          <w:marBottom w:val="0"/>
          <w:divBdr>
            <w:top w:val="none" w:sz="0" w:space="0" w:color="auto"/>
            <w:left w:val="none" w:sz="0" w:space="0" w:color="auto"/>
            <w:bottom w:val="none" w:sz="0" w:space="0" w:color="auto"/>
            <w:right w:val="none" w:sz="0" w:space="0" w:color="auto"/>
          </w:divBdr>
        </w:div>
        <w:div w:id="76631660">
          <w:marLeft w:val="0"/>
          <w:marRight w:val="0"/>
          <w:marTop w:val="0"/>
          <w:marBottom w:val="0"/>
          <w:divBdr>
            <w:top w:val="none" w:sz="0" w:space="0" w:color="auto"/>
            <w:left w:val="none" w:sz="0" w:space="0" w:color="auto"/>
            <w:bottom w:val="none" w:sz="0" w:space="0" w:color="auto"/>
            <w:right w:val="none" w:sz="0" w:space="0" w:color="auto"/>
          </w:divBdr>
        </w:div>
        <w:div w:id="636762108">
          <w:marLeft w:val="0"/>
          <w:marRight w:val="0"/>
          <w:marTop w:val="0"/>
          <w:marBottom w:val="0"/>
          <w:divBdr>
            <w:top w:val="none" w:sz="0" w:space="0" w:color="auto"/>
            <w:left w:val="none" w:sz="0" w:space="0" w:color="auto"/>
            <w:bottom w:val="none" w:sz="0" w:space="0" w:color="auto"/>
            <w:right w:val="none" w:sz="0" w:space="0" w:color="auto"/>
          </w:divBdr>
        </w:div>
        <w:div w:id="1239755857">
          <w:marLeft w:val="0"/>
          <w:marRight w:val="0"/>
          <w:marTop w:val="0"/>
          <w:marBottom w:val="0"/>
          <w:divBdr>
            <w:top w:val="none" w:sz="0" w:space="0" w:color="auto"/>
            <w:left w:val="none" w:sz="0" w:space="0" w:color="auto"/>
            <w:bottom w:val="none" w:sz="0" w:space="0" w:color="auto"/>
            <w:right w:val="none" w:sz="0" w:space="0" w:color="auto"/>
          </w:divBdr>
        </w:div>
        <w:div w:id="872426548">
          <w:marLeft w:val="600"/>
          <w:marRight w:val="0"/>
          <w:marTop w:val="0"/>
          <w:marBottom w:val="0"/>
          <w:divBdr>
            <w:top w:val="none" w:sz="0" w:space="0" w:color="auto"/>
            <w:left w:val="none" w:sz="0" w:space="0" w:color="auto"/>
            <w:bottom w:val="none" w:sz="0" w:space="0" w:color="auto"/>
            <w:right w:val="none" w:sz="0" w:space="0" w:color="auto"/>
          </w:divBdr>
        </w:div>
        <w:div w:id="1261332794">
          <w:marLeft w:val="600"/>
          <w:marRight w:val="0"/>
          <w:marTop w:val="0"/>
          <w:marBottom w:val="0"/>
          <w:divBdr>
            <w:top w:val="none" w:sz="0" w:space="0" w:color="auto"/>
            <w:left w:val="none" w:sz="0" w:space="0" w:color="auto"/>
            <w:bottom w:val="none" w:sz="0" w:space="0" w:color="auto"/>
            <w:right w:val="none" w:sz="0" w:space="0" w:color="auto"/>
          </w:divBdr>
        </w:div>
        <w:div w:id="1866942354">
          <w:marLeft w:val="0"/>
          <w:marRight w:val="0"/>
          <w:marTop w:val="0"/>
          <w:marBottom w:val="0"/>
          <w:divBdr>
            <w:top w:val="none" w:sz="0" w:space="0" w:color="auto"/>
            <w:left w:val="none" w:sz="0" w:space="0" w:color="auto"/>
            <w:bottom w:val="none" w:sz="0" w:space="0" w:color="auto"/>
            <w:right w:val="none" w:sz="0" w:space="0" w:color="auto"/>
          </w:divBdr>
        </w:div>
        <w:div w:id="1508250821">
          <w:marLeft w:val="0"/>
          <w:marRight w:val="0"/>
          <w:marTop w:val="0"/>
          <w:marBottom w:val="0"/>
          <w:divBdr>
            <w:top w:val="none" w:sz="0" w:space="0" w:color="auto"/>
            <w:left w:val="none" w:sz="0" w:space="0" w:color="auto"/>
            <w:bottom w:val="none" w:sz="0" w:space="0" w:color="auto"/>
            <w:right w:val="none" w:sz="0" w:space="0" w:color="auto"/>
          </w:divBdr>
        </w:div>
        <w:div w:id="1149710194">
          <w:marLeft w:val="600"/>
          <w:marRight w:val="0"/>
          <w:marTop w:val="0"/>
          <w:marBottom w:val="0"/>
          <w:divBdr>
            <w:top w:val="none" w:sz="0" w:space="0" w:color="auto"/>
            <w:left w:val="none" w:sz="0" w:space="0" w:color="auto"/>
            <w:bottom w:val="none" w:sz="0" w:space="0" w:color="auto"/>
            <w:right w:val="none" w:sz="0" w:space="0" w:color="auto"/>
          </w:divBdr>
        </w:div>
        <w:div w:id="1121461589">
          <w:marLeft w:val="0"/>
          <w:marRight w:val="0"/>
          <w:marTop w:val="0"/>
          <w:marBottom w:val="0"/>
          <w:divBdr>
            <w:top w:val="none" w:sz="0" w:space="0" w:color="auto"/>
            <w:left w:val="none" w:sz="0" w:space="0" w:color="auto"/>
            <w:bottom w:val="none" w:sz="0" w:space="0" w:color="auto"/>
            <w:right w:val="none" w:sz="0" w:space="0" w:color="auto"/>
          </w:divBdr>
        </w:div>
        <w:div w:id="937176857">
          <w:marLeft w:val="0"/>
          <w:marRight w:val="0"/>
          <w:marTop w:val="0"/>
          <w:marBottom w:val="0"/>
          <w:divBdr>
            <w:top w:val="none" w:sz="0" w:space="0" w:color="auto"/>
            <w:left w:val="none" w:sz="0" w:space="0" w:color="auto"/>
            <w:bottom w:val="none" w:sz="0" w:space="0" w:color="auto"/>
            <w:right w:val="none" w:sz="0" w:space="0" w:color="auto"/>
          </w:divBdr>
        </w:div>
        <w:div w:id="1973755759">
          <w:marLeft w:val="0"/>
          <w:marRight w:val="0"/>
          <w:marTop w:val="0"/>
          <w:marBottom w:val="0"/>
          <w:divBdr>
            <w:top w:val="none" w:sz="0" w:space="0" w:color="auto"/>
            <w:left w:val="none" w:sz="0" w:space="0" w:color="auto"/>
            <w:bottom w:val="none" w:sz="0" w:space="0" w:color="auto"/>
            <w:right w:val="none" w:sz="0" w:space="0" w:color="auto"/>
          </w:divBdr>
        </w:div>
        <w:div w:id="1057321423">
          <w:marLeft w:val="0"/>
          <w:marRight w:val="0"/>
          <w:marTop w:val="0"/>
          <w:marBottom w:val="0"/>
          <w:divBdr>
            <w:top w:val="none" w:sz="0" w:space="0" w:color="auto"/>
            <w:left w:val="none" w:sz="0" w:space="0" w:color="auto"/>
            <w:bottom w:val="none" w:sz="0" w:space="0" w:color="auto"/>
            <w:right w:val="none" w:sz="0" w:space="0" w:color="auto"/>
          </w:divBdr>
          <w:divsChild>
            <w:div w:id="1905874792">
              <w:marLeft w:val="0"/>
              <w:marRight w:val="0"/>
              <w:marTop w:val="0"/>
              <w:marBottom w:val="0"/>
              <w:divBdr>
                <w:top w:val="none" w:sz="0" w:space="0" w:color="auto"/>
                <w:left w:val="none" w:sz="0" w:space="0" w:color="auto"/>
                <w:bottom w:val="none" w:sz="0" w:space="0" w:color="auto"/>
                <w:right w:val="none" w:sz="0" w:space="0" w:color="auto"/>
              </w:divBdr>
            </w:div>
            <w:div w:id="1332678095">
              <w:marLeft w:val="0"/>
              <w:marRight w:val="0"/>
              <w:marTop w:val="0"/>
              <w:marBottom w:val="0"/>
              <w:divBdr>
                <w:top w:val="none" w:sz="0" w:space="0" w:color="auto"/>
                <w:left w:val="none" w:sz="0" w:space="0" w:color="auto"/>
                <w:bottom w:val="none" w:sz="0" w:space="0" w:color="auto"/>
                <w:right w:val="none" w:sz="0" w:space="0" w:color="auto"/>
              </w:divBdr>
            </w:div>
            <w:div w:id="1124695958">
              <w:marLeft w:val="0"/>
              <w:marRight w:val="0"/>
              <w:marTop w:val="0"/>
              <w:marBottom w:val="0"/>
              <w:divBdr>
                <w:top w:val="none" w:sz="0" w:space="0" w:color="auto"/>
                <w:left w:val="none" w:sz="0" w:space="0" w:color="auto"/>
                <w:bottom w:val="none" w:sz="0" w:space="0" w:color="auto"/>
                <w:right w:val="none" w:sz="0" w:space="0" w:color="auto"/>
              </w:divBdr>
            </w:div>
            <w:div w:id="1107389226">
              <w:marLeft w:val="0"/>
              <w:marRight w:val="0"/>
              <w:marTop w:val="0"/>
              <w:marBottom w:val="0"/>
              <w:divBdr>
                <w:top w:val="none" w:sz="0" w:space="0" w:color="auto"/>
                <w:left w:val="none" w:sz="0" w:space="0" w:color="auto"/>
                <w:bottom w:val="none" w:sz="0" w:space="0" w:color="auto"/>
                <w:right w:val="none" w:sz="0" w:space="0" w:color="auto"/>
              </w:divBdr>
            </w:div>
            <w:div w:id="1229807216">
              <w:marLeft w:val="0"/>
              <w:marRight w:val="0"/>
              <w:marTop w:val="0"/>
              <w:marBottom w:val="0"/>
              <w:divBdr>
                <w:top w:val="none" w:sz="0" w:space="0" w:color="auto"/>
                <w:left w:val="none" w:sz="0" w:space="0" w:color="auto"/>
                <w:bottom w:val="none" w:sz="0" w:space="0" w:color="auto"/>
                <w:right w:val="none" w:sz="0" w:space="0" w:color="auto"/>
              </w:divBdr>
            </w:div>
            <w:div w:id="429201194">
              <w:marLeft w:val="0"/>
              <w:marRight w:val="0"/>
              <w:marTop w:val="0"/>
              <w:marBottom w:val="0"/>
              <w:divBdr>
                <w:top w:val="none" w:sz="0" w:space="0" w:color="auto"/>
                <w:left w:val="none" w:sz="0" w:space="0" w:color="auto"/>
                <w:bottom w:val="none" w:sz="0" w:space="0" w:color="auto"/>
                <w:right w:val="none" w:sz="0" w:space="0" w:color="auto"/>
              </w:divBdr>
            </w:div>
            <w:div w:id="932736772">
              <w:marLeft w:val="0"/>
              <w:marRight w:val="0"/>
              <w:marTop w:val="0"/>
              <w:marBottom w:val="0"/>
              <w:divBdr>
                <w:top w:val="none" w:sz="0" w:space="0" w:color="auto"/>
                <w:left w:val="none" w:sz="0" w:space="0" w:color="auto"/>
                <w:bottom w:val="none" w:sz="0" w:space="0" w:color="auto"/>
                <w:right w:val="none" w:sz="0" w:space="0" w:color="auto"/>
              </w:divBdr>
            </w:div>
            <w:div w:id="601956946">
              <w:marLeft w:val="0"/>
              <w:marRight w:val="0"/>
              <w:marTop w:val="0"/>
              <w:marBottom w:val="0"/>
              <w:divBdr>
                <w:top w:val="none" w:sz="0" w:space="0" w:color="auto"/>
                <w:left w:val="none" w:sz="0" w:space="0" w:color="auto"/>
                <w:bottom w:val="none" w:sz="0" w:space="0" w:color="auto"/>
                <w:right w:val="none" w:sz="0" w:space="0" w:color="auto"/>
              </w:divBdr>
            </w:div>
          </w:divsChild>
        </w:div>
        <w:div w:id="1600605517">
          <w:marLeft w:val="0"/>
          <w:marRight w:val="0"/>
          <w:marTop w:val="0"/>
          <w:marBottom w:val="0"/>
          <w:divBdr>
            <w:top w:val="none" w:sz="0" w:space="0" w:color="auto"/>
            <w:left w:val="none" w:sz="0" w:space="0" w:color="auto"/>
            <w:bottom w:val="none" w:sz="0" w:space="0" w:color="auto"/>
            <w:right w:val="none" w:sz="0" w:space="0" w:color="auto"/>
          </w:divBdr>
          <w:divsChild>
            <w:div w:id="1084258535">
              <w:marLeft w:val="0"/>
              <w:marRight w:val="0"/>
              <w:marTop w:val="0"/>
              <w:marBottom w:val="0"/>
              <w:divBdr>
                <w:top w:val="none" w:sz="0" w:space="0" w:color="auto"/>
                <w:left w:val="none" w:sz="0" w:space="0" w:color="auto"/>
                <w:bottom w:val="none" w:sz="0" w:space="0" w:color="auto"/>
                <w:right w:val="none" w:sz="0" w:space="0" w:color="auto"/>
              </w:divBdr>
            </w:div>
            <w:div w:id="1643925779">
              <w:marLeft w:val="0"/>
              <w:marRight w:val="0"/>
              <w:marTop w:val="0"/>
              <w:marBottom w:val="0"/>
              <w:divBdr>
                <w:top w:val="none" w:sz="0" w:space="0" w:color="auto"/>
                <w:left w:val="none" w:sz="0" w:space="0" w:color="auto"/>
                <w:bottom w:val="none" w:sz="0" w:space="0" w:color="auto"/>
                <w:right w:val="none" w:sz="0" w:space="0" w:color="auto"/>
              </w:divBdr>
            </w:div>
            <w:div w:id="1560240329">
              <w:marLeft w:val="0"/>
              <w:marRight w:val="0"/>
              <w:marTop w:val="0"/>
              <w:marBottom w:val="0"/>
              <w:divBdr>
                <w:top w:val="none" w:sz="0" w:space="0" w:color="auto"/>
                <w:left w:val="none" w:sz="0" w:space="0" w:color="auto"/>
                <w:bottom w:val="none" w:sz="0" w:space="0" w:color="auto"/>
                <w:right w:val="none" w:sz="0" w:space="0" w:color="auto"/>
              </w:divBdr>
            </w:div>
            <w:div w:id="496581943">
              <w:marLeft w:val="0"/>
              <w:marRight w:val="0"/>
              <w:marTop w:val="0"/>
              <w:marBottom w:val="0"/>
              <w:divBdr>
                <w:top w:val="none" w:sz="0" w:space="0" w:color="auto"/>
                <w:left w:val="none" w:sz="0" w:space="0" w:color="auto"/>
                <w:bottom w:val="none" w:sz="0" w:space="0" w:color="auto"/>
                <w:right w:val="none" w:sz="0" w:space="0" w:color="auto"/>
              </w:divBdr>
            </w:div>
            <w:div w:id="325786189">
              <w:marLeft w:val="0"/>
              <w:marRight w:val="0"/>
              <w:marTop w:val="0"/>
              <w:marBottom w:val="0"/>
              <w:divBdr>
                <w:top w:val="none" w:sz="0" w:space="0" w:color="auto"/>
                <w:left w:val="none" w:sz="0" w:space="0" w:color="auto"/>
                <w:bottom w:val="none" w:sz="0" w:space="0" w:color="auto"/>
                <w:right w:val="none" w:sz="0" w:space="0" w:color="auto"/>
              </w:divBdr>
            </w:div>
            <w:div w:id="155146780">
              <w:marLeft w:val="0"/>
              <w:marRight w:val="0"/>
              <w:marTop w:val="0"/>
              <w:marBottom w:val="0"/>
              <w:divBdr>
                <w:top w:val="none" w:sz="0" w:space="0" w:color="auto"/>
                <w:left w:val="none" w:sz="0" w:space="0" w:color="auto"/>
                <w:bottom w:val="none" w:sz="0" w:space="0" w:color="auto"/>
                <w:right w:val="none" w:sz="0" w:space="0" w:color="auto"/>
              </w:divBdr>
            </w:div>
            <w:div w:id="412092269">
              <w:marLeft w:val="0"/>
              <w:marRight w:val="0"/>
              <w:marTop w:val="0"/>
              <w:marBottom w:val="0"/>
              <w:divBdr>
                <w:top w:val="none" w:sz="0" w:space="0" w:color="auto"/>
                <w:left w:val="none" w:sz="0" w:space="0" w:color="auto"/>
                <w:bottom w:val="none" w:sz="0" w:space="0" w:color="auto"/>
                <w:right w:val="none" w:sz="0" w:space="0" w:color="auto"/>
              </w:divBdr>
            </w:div>
          </w:divsChild>
        </w:div>
        <w:div w:id="635332586">
          <w:marLeft w:val="0"/>
          <w:marRight w:val="0"/>
          <w:marTop w:val="0"/>
          <w:marBottom w:val="0"/>
          <w:divBdr>
            <w:top w:val="none" w:sz="0" w:space="0" w:color="auto"/>
            <w:left w:val="none" w:sz="0" w:space="0" w:color="auto"/>
            <w:bottom w:val="none" w:sz="0" w:space="0" w:color="auto"/>
            <w:right w:val="none" w:sz="0" w:space="0" w:color="auto"/>
          </w:divBdr>
          <w:divsChild>
            <w:div w:id="367342383">
              <w:marLeft w:val="0"/>
              <w:marRight w:val="0"/>
              <w:marTop w:val="0"/>
              <w:marBottom w:val="0"/>
              <w:divBdr>
                <w:top w:val="none" w:sz="0" w:space="0" w:color="auto"/>
                <w:left w:val="none" w:sz="0" w:space="0" w:color="auto"/>
                <w:bottom w:val="none" w:sz="0" w:space="0" w:color="auto"/>
                <w:right w:val="none" w:sz="0" w:space="0" w:color="auto"/>
              </w:divBdr>
            </w:div>
            <w:div w:id="645816484">
              <w:marLeft w:val="0"/>
              <w:marRight w:val="0"/>
              <w:marTop w:val="0"/>
              <w:marBottom w:val="0"/>
              <w:divBdr>
                <w:top w:val="none" w:sz="0" w:space="0" w:color="auto"/>
                <w:left w:val="none" w:sz="0" w:space="0" w:color="auto"/>
                <w:bottom w:val="none" w:sz="0" w:space="0" w:color="auto"/>
                <w:right w:val="none" w:sz="0" w:space="0" w:color="auto"/>
              </w:divBdr>
            </w:div>
            <w:div w:id="219948440">
              <w:marLeft w:val="0"/>
              <w:marRight w:val="0"/>
              <w:marTop w:val="0"/>
              <w:marBottom w:val="0"/>
              <w:divBdr>
                <w:top w:val="none" w:sz="0" w:space="0" w:color="auto"/>
                <w:left w:val="none" w:sz="0" w:space="0" w:color="auto"/>
                <w:bottom w:val="none" w:sz="0" w:space="0" w:color="auto"/>
                <w:right w:val="none" w:sz="0" w:space="0" w:color="auto"/>
              </w:divBdr>
              <w:divsChild>
                <w:div w:id="403989925">
                  <w:marLeft w:val="0"/>
                  <w:marRight w:val="0"/>
                  <w:marTop w:val="0"/>
                  <w:marBottom w:val="0"/>
                  <w:divBdr>
                    <w:top w:val="none" w:sz="0" w:space="0" w:color="auto"/>
                    <w:left w:val="none" w:sz="0" w:space="0" w:color="auto"/>
                    <w:bottom w:val="none" w:sz="0" w:space="0" w:color="auto"/>
                    <w:right w:val="none" w:sz="0" w:space="0" w:color="auto"/>
                  </w:divBdr>
                </w:div>
              </w:divsChild>
            </w:div>
            <w:div w:id="1276671199">
              <w:marLeft w:val="0"/>
              <w:marRight w:val="0"/>
              <w:marTop w:val="0"/>
              <w:marBottom w:val="0"/>
              <w:divBdr>
                <w:top w:val="none" w:sz="0" w:space="0" w:color="auto"/>
                <w:left w:val="none" w:sz="0" w:space="0" w:color="auto"/>
                <w:bottom w:val="none" w:sz="0" w:space="0" w:color="auto"/>
                <w:right w:val="none" w:sz="0" w:space="0" w:color="auto"/>
              </w:divBdr>
            </w:div>
            <w:div w:id="11702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6729">
      <w:bodyDiv w:val="1"/>
      <w:marLeft w:val="0"/>
      <w:marRight w:val="0"/>
      <w:marTop w:val="0"/>
      <w:marBottom w:val="0"/>
      <w:divBdr>
        <w:top w:val="none" w:sz="0" w:space="0" w:color="auto"/>
        <w:left w:val="none" w:sz="0" w:space="0" w:color="auto"/>
        <w:bottom w:val="none" w:sz="0" w:space="0" w:color="auto"/>
        <w:right w:val="none" w:sz="0" w:space="0" w:color="auto"/>
      </w:divBdr>
      <w:divsChild>
        <w:div w:id="2113083398">
          <w:marLeft w:val="0"/>
          <w:marRight w:val="0"/>
          <w:marTop w:val="0"/>
          <w:marBottom w:val="0"/>
          <w:divBdr>
            <w:top w:val="none" w:sz="0" w:space="0" w:color="auto"/>
            <w:left w:val="none" w:sz="0" w:space="0" w:color="auto"/>
            <w:bottom w:val="none" w:sz="0" w:space="0" w:color="auto"/>
            <w:right w:val="none" w:sz="0" w:space="0" w:color="auto"/>
          </w:divBdr>
          <w:divsChild>
            <w:div w:id="1795365035">
              <w:marLeft w:val="0"/>
              <w:marRight w:val="0"/>
              <w:marTop w:val="0"/>
              <w:marBottom w:val="0"/>
              <w:divBdr>
                <w:top w:val="none" w:sz="0" w:space="0" w:color="auto"/>
                <w:left w:val="none" w:sz="0" w:space="0" w:color="auto"/>
                <w:bottom w:val="none" w:sz="0" w:space="0" w:color="auto"/>
                <w:right w:val="none" w:sz="0" w:space="0" w:color="auto"/>
              </w:divBdr>
            </w:div>
            <w:div w:id="1684089019">
              <w:marLeft w:val="300"/>
              <w:marRight w:val="0"/>
              <w:marTop w:val="0"/>
              <w:marBottom w:val="0"/>
              <w:divBdr>
                <w:top w:val="none" w:sz="0" w:space="0" w:color="auto"/>
                <w:left w:val="none" w:sz="0" w:space="0" w:color="auto"/>
                <w:bottom w:val="none" w:sz="0" w:space="0" w:color="auto"/>
                <w:right w:val="none" w:sz="0" w:space="0" w:color="auto"/>
              </w:divBdr>
            </w:div>
            <w:div w:id="705443760">
              <w:marLeft w:val="300"/>
              <w:marRight w:val="0"/>
              <w:marTop w:val="0"/>
              <w:marBottom w:val="0"/>
              <w:divBdr>
                <w:top w:val="none" w:sz="0" w:space="0" w:color="auto"/>
                <w:left w:val="none" w:sz="0" w:space="0" w:color="auto"/>
                <w:bottom w:val="none" w:sz="0" w:space="0" w:color="auto"/>
                <w:right w:val="none" w:sz="0" w:space="0" w:color="auto"/>
              </w:divBdr>
            </w:div>
            <w:div w:id="1657537559">
              <w:marLeft w:val="0"/>
              <w:marRight w:val="0"/>
              <w:marTop w:val="0"/>
              <w:marBottom w:val="0"/>
              <w:divBdr>
                <w:top w:val="none" w:sz="0" w:space="0" w:color="auto"/>
                <w:left w:val="none" w:sz="0" w:space="0" w:color="auto"/>
                <w:bottom w:val="none" w:sz="0" w:space="0" w:color="auto"/>
                <w:right w:val="none" w:sz="0" w:space="0" w:color="auto"/>
              </w:divBdr>
            </w:div>
            <w:div w:id="1808467906">
              <w:marLeft w:val="60"/>
              <w:marRight w:val="0"/>
              <w:marTop w:val="0"/>
              <w:marBottom w:val="0"/>
              <w:divBdr>
                <w:top w:val="none" w:sz="0" w:space="0" w:color="auto"/>
                <w:left w:val="none" w:sz="0" w:space="0" w:color="auto"/>
                <w:bottom w:val="none" w:sz="0" w:space="0" w:color="auto"/>
                <w:right w:val="none" w:sz="0" w:space="0" w:color="auto"/>
              </w:divBdr>
            </w:div>
          </w:divsChild>
        </w:div>
        <w:div w:id="1004475035">
          <w:marLeft w:val="0"/>
          <w:marRight w:val="0"/>
          <w:marTop w:val="0"/>
          <w:marBottom w:val="0"/>
          <w:divBdr>
            <w:top w:val="none" w:sz="0" w:space="0" w:color="auto"/>
            <w:left w:val="none" w:sz="0" w:space="0" w:color="auto"/>
            <w:bottom w:val="none" w:sz="0" w:space="0" w:color="auto"/>
            <w:right w:val="none" w:sz="0" w:space="0" w:color="auto"/>
          </w:divBdr>
          <w:divsChild>
            <w:div w:id="207305840">
              <w:marLeft w:val="0"/>
              <w:marRight w:val="0"/>
              <w:marTop w:val="120"/>
              <w:marBottom w:val="0"/>
              <w:divBdr>
                <w:top w:val="none" w:sz="0" w:space="0" w:color="auto"/>
                <w:left w:val="none" w:sz="0" w:space="0" w:color="auto"/>
                <w:bottom w:val="none" w:sz="0" w:space="0" w:color="auto"/>
                <w:right w:val="none" w:sz="0" w:space="0" w:color="auto"/>
              </w:divBdr>
              <w:divsChild>
                <w:div w:id="1354186446">
                  <w:marLeft w:val="0"/>
                  <w:marRight w:val="0"/>
                  <w:marTop w:val="0"/>
                  <w:marBottom w:val="0"/>
                  <w:divBdr>
                    <w:top w:val="none" w:sz="0" w:space="0" w:color="auto"/>
                    <w:left w:val="none" w:sz="0" w:space="0" w:color="auto"/>
                    <w:bottom w:val="none" w:sz="0" w:space="0" w:color="auto"/>
                    <w:right w:val="none" w:sz="0" w:space="0" w:color="auto"/>
                  </w:divBdr>
                  <w:divsChild>
                    <w:div w:id="333992431">
                      <w:marLeft w:val="0"/>
                      <w:marRight w:val="0"/>
                      <w:marTop w:val="0"/>
                      <w:marBottom w:val="0"/>
                      <w:divBdr>
                        <w:top w:val="none" w:sz="0" w:space="0" w:color="auto"/>
                        <w:left w:val="none" w:sz="0" w:space="0" w:color="auto"/>
                        <w:bottom w:val="none" w:sz="0" w:space="0" w:color="auto"/>
                        <w:right w:val="none" w:sz="0" w:space="0" w:color="auto"/>
                      </w:divBdr>
                      <w:divsChild>
                        <w:div w:id="883561090">
                          <w:marLeft w:val="0"/>
                          <w:marRight w:val="0"/>
                          <w:marTop w:val="0"/>
                          <w:marBottom w:val="0"/>
                          <w:divBdr>
                            <w:top w:val="none" w:sz="0" w:space="0" w:color="auto"/>
                            <w:left w:val="none" w:sz="0" w:space="0" w:color="auto"/>
                            <w:bottom w:val="none" w:sz="0" w:space="0" w:color="auto"/>
                            <w:right w:val="none" w:sz="0" w:space="0" w:color="auto"/>
                          </w:divBdr>
                        </w:div>
                        <w:div w:id="2138835051">
                          <w:marLeft w:val="600"/>
                          <w:marRight w:val="0"/>
                          <w:marTop w:val="0"/>
                          <w:marBottom w:val="0"/>
                          <w:divBdr>
                            <w:top w:val="none" w:sz="0" w:space="0" w:color="auto"/>
                            <w:left w:val="none" w:sz="0" w:space="0" w:color="auto"/>
                            <w:bottom w:val="none" w:sz="0" w:space="0" w:color="auto"/>
                            <w:right w:val="none" w:sz="0" w:space="0" w:color="auto"/>
                          </w:divBdr>
                        </w:div>
                        <w:div w:id="3483224">
                          <w:marLeft w:val="600"/>
                          <w:marRight w:val="0"/>
                          <w:marTop w:val="0"/>
                          <w:marBottom w:val="0"/>
                          <w:divBdr>
                            <w:top w:val="none" w:sz="0" w:space="0" w:color="auto"/>
                            <w:left w:val="none" w:sz="0" w:space="0" w:color="auto"/>
                            <w:bottom w:val="none" w:sz="0" w:space="0" w:color="auto"/>
                            <w:right w:val="none" w:sz="0" w:space="0" w:color="auto"/>
                          </w:divBdr>
                        </w:div>
                        <w:div w:id="549269621">
                          <w:marLeft w:val="600"/>
                          <w:marRight w:val="0"/>
                          <w:marTop w:val="0"/>
                          <w:marBottom w:val="0"/>
                          <w:divBdr>
                            <w:top w:val="none" w:sz="0" w:space="0" w:color="auto"/>
                            <w:left w:val="none" w:sz="0" w:space="0" w:color="auto"/>
                            <w:bottom w:val="none" w:sz="0" w:space="0" w:color="auto"/>
                            <w:right w:val="none" w:sz="0" w:space="0" w:color="auto"/>
                          </w:divBdr>
                        </w:div>
                        <w:div w:id="192377861">
                          <w:marLeft w:val="0"/>
                          <w:marRight w:val="0"/>
                          <w:marTop w:val="0"/>
                          <w:marBottom w:val="0"/>
                          <w:divBdr>
                            <w:top w:val="none" w:sz="0" w:space="0" w:color="auto"/>
                            <w:left w:val="none" w:sz="0" w:space="0" w:color="auto"/>
                            <w:bottom w:val="none" w:sz="0" w:space="0" w:color="auto"/>
                            <w:right w:val="none" w:sz="0" w:space="0" w:color="auto"/>
                          </w:divBdr>
                        </w:div>
                        <w:div w:id="2087222953">
                          <w:marLeft w:val="0"/>
                          <w:marRight w:val="0"/>
                          <w:marTop w:val="0"/>
                          <w:marBottom w:val="0"/>
                          <w:divBdr>
                            <w:top w:val="none" w:sz="0" w:space="0" w:color="auto"/>
                            <w:left w:val="none" w:sz="0" w:space="0" w:color="auto"/>
                            <w:bottom w:val="none" w:sz="0" w:space="0" w:color="auto"/>
                            <w:right w:val="none" w:sz="0" w:space="0" w:color="auto"/>
                          </w:divBdr>
                        </w:div>
                        <w:div w:id="1380859273">
                          <w:marLeft w:val="0"/>
                          <w:marRight w:val="0"/>
                          <w:marTop w:val="0"/>
                          <w:marBottom w:val="0"/>
                          <w:divBdr>
                            <w:top w:val="none" w:sz="0" w:space="0" w:color="auto"/>
                            <w:left w:val="none" w:sz="0" w:space="0" w:color="auto"/>
                            <w:bottom w:val="none" w:sz="0" w:space="0" w:color="auto"/>
                            <w:right w:val="none" w:sz="0" w:space="0" w:color="auto"/>
                          </w:divBdr>
                        </w:div>
                        <w:div w:id="1303344115">
                          <w:marLeft w:val="0"/>
                          <w:marRight w:val="0"/>
                          <w:marTop w:val="0"/>
                          <w:marBottom w:val="0"/>
                          <w:divBdr>
                            <w:top w:val="none" w:sz="0" w:space="0" w:color="auto"/>
                            <w:left w:val="none" w:sz="0" w:space="0" w:color="auto"/>
                            <w:bottom w:val="none" w:sz="0" w:space="0" w:color="auto"/>
                            <w:right w:val="none" w:sz="0" w:space="0" w:color="auto"/>
                          </w:divBdr>
                        </w:div>
                        <w:div w:id="15790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worldba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Vickie Taylor</dc:creator>
  <cp:keywords/>
  <dc:description/>
  <cp:lastModifiedBy>Bruno Bonansea</cp:lastModifiedBy>
  <cp:revision>6</cp:revision>
  <cp:lastPrinted>2020-11-09T14:52:00Z</cp:lastPrinted>
  <dcterms:created xsi:type="dcterms:W3CDTF">2020-11-09T14:49:00Z</dcterms:created>
  <dcterms:modified xsi:type="dcterms:W3CDTF">2021-04-08T20:56:00Z</dcterms:modified>
</cp:coreProperties>
</file>