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EDC6D" w14:textId="211808DE" w:rsidR="005F1F17" w:rsidRDefault="00F54680">
      <w:r>
        <w:rPr>
          <w:rFonts w:hint="eastAsia"/>
        </w:rPr>
        <w:t>G</w:t>
      </w:r>
      <w:r>
        <w:t xml:space="preserve">UI  </w:t>
      </w:r>
      <w:r>
        <w:rPr>
          <w:rFonts w:hint="eastAsia"/>
        </w:rPr>
        <w:t>图形界面</w:t>
      </w:r>
    </w:p>
    <w:p w14:paraId="3218F687" w14:textId="02B676A2" w:rsidR="00714169" w:rsidRDefault="00714169"/>
    <w:p w14:paraId="2CF1D34F" w14:textId="6BDF4D9C" w:rsidR="00714169" w:rsidRDefault="0084385C" w:rsidP="0045481A">
      <w:pPr>
        <w:pStyle w:val="a7"/>
        <w:numPr>
          <w:ilvl w:val="0"/>
          <w:numId w:val="1"/>
        </w:numPr>
        <w:ind w:firstLineChars="0"/>
      </w:pPr>
      <w:r w:rsidRPr="0084385C">
        <w:t>panel1.setBorder(new EtchedBorder(EtchedBorder.RAISED));</w:t>
      </w:r>
      <w:r>
        <w:t xml:space="preserve">  </w:t>
      </w:r>
      <w:r>
        <w:rPr>
          <w:rFonts w:hint="eastAsia"/>
        </w:rPr>
        <w:t>设置边界线</w:t>
      </w:r>
    </w:p>
    <w:p w14:paraId="77C21652" w14:textId="3DB2D9B9" w:rsidR="0045481A" w:rsidRDefault="0045481A" w:rsidP="0045481A"/>
    <w:p w14:paraId="115753E5" w14:textId="355449C2" w:rsidR="0045481A" w:rsidRDefault="00451596" w:rsidP="00B1245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代码开发中，</w:t>
      </w:r>
      <w:r w:rsidR="004C541E">
        <w:rPr>
          <w:rFonts w:hint="eastAsia"/>
        </w:rPr>
        <w:t>常用的3中方式</w:t>
      </w:r>
    </w:p>
    <w:p w14:paraId="024CB3B2" w14:textId="77777777" w:rsidR="00B12453" w:rsidRDefault="00B12453" w:rsidP="00B12453">
      <w:pPr>
        <w:pStyle w:val="a7"/>
        <w:rPr>
          <w:rFonts w:hint="eastAsia"/>
        </w:rPr>
      </w:pPr>
    </w:p>
    <w:p w14:paraId="10CCBE1E" w14:textId="4EA6C98D" w:rsidR="00A14F64" w:rsidRDefault="00B12453" w:rsidP="00B12453">
      <w:pPr>
        <w:pStyle w:val="a7"/>
        <w:ind w:left="360" w:firstLineChars="0" w:firstLine="0"/>
      </w:pPr>
      <w:r>
        <w:rPr>
          <w:rFonts w:hint="eastAsia"/>
        </w:rPr>
        <w:t>2.1</w:t>
      </w:r>
      <w:r>
        <w:t xml:space="preserve"> </w:t>
      </w:r>
      <w:r w:rsidR="005B6F03">
        <w:rPr>
          <w:rFonts w:hint="eastAsia"/>
        </w:rPr>
        <w:t>直接绑定事件。</w:t>
      </w:r>
      <w:r w:rsidR="00F83D10">
        <w:rPr>
          <w:rFonts w:hint="eastAsia"/>
        </w:rPr>
        <w:t>类没有实现</w:t>
      </w:r>
      <w:r w:rsidR="00F83D10" w:rsidRPr="00F83D10">
        <w:t>ActionListener</w:t>
      </w:r>
      <w:r w:rsidR="00F83D10">
        <w:rPr>
          <w:rFonts w:hint="eastAsia"/>
        </w:rPr>
        <w:t>接口</w:t>
      </w:r>
      <w:r w:rsidR="00AF5BB3">
        <w:rPr>
          <w:rFonts w:hint="eastAsia"/>
        </w:rPr>
        <w:t>，在代码过程中</w:t>
      </w:r>
      <w:r w:rsidR="00F601C3">
        <w:rPr>
          <w:rFonts w:hint="eastAsia"/>
        </w:rPr>
        <w:t>采用匿名内部类</w:t>
      </w:r>
      <w:r w:rsidR="00AF5BB3">
        <w:rPr>
          <w:rFonts w:hint="eastAsia"/>
        </w:rPr>
        <w:t>绑定事件，这样的缺点就是</w:t>
      </w:r>
      <w:r w:rsidR="00480114">
        <w:rPr>
          <w:rFonts w:hint="eastAsia"/>
        </w:rPr>
        <w:t>代码不简洁，难以维护，封装</w:t>
      </w:r>
      <w:r w:rsidR="00E604EF">
        <w:rPr>
          <w:rFonts w:hint="eastAsia"/>
        </w:rPr>
        <w:t>不优雅</w:t>
      </w:r>
      <w:r w:rsidR="00480114">
        <w:rPr>
          <w:rFonts w:hint="eastAsia"/>
        </w:rPr>
        <w:t>。</w:t>
      </w:r>
      <w:r w:rsidR="001C74DB">
        <w:rPr>
          <w:rFonts w:hint="eastAsia"/>
        </w:rPr>
        <w:t xml:space="preserve"> </w:t>
      </w:r>
      <w:r w:rsidR="001C74DB">
        <w:t xml:space="preserve"> </w:t>
      </w:r>
      <w:r w:rsidR="001C74DB">
        <w:rPr>
          <w:rFonts w:hint="eastAsia"/>
        </w:rPr>
        <w:t>一般不要采用</w:t>
      </w:r>
      <w:r w:rsidR="00A14F64">
        <w:rPr>
          <w:rFonts w:hint="eastAsia"/>
        </w:rPr>
        <w:t>。</w:t>
      </w:r>
    </w:p>
    <w:p w14:paraId="3BBBF935" w14:textId="5E7D87B9" w:rsidR="00B12453" w:rsidRDefault="00A14F64" w:rsidP="00B12453">
      <w:pPr>
        <w:pStyle w:val="a7"/>
        <w:ind w:left="360" w:firstLineChars="0" w:firstLine="0"/>
      </w:pPr>
      <w:r w:rsidRPr="00A14F64">
        <w:t>public class MyExamGUI extends JFrame</w:t>
      </w:r>
    </w:p>
    <w:p w14:paraId="41BF96A5" w14:textId="136E2647" w:rsidR="00270DFE" w:rsidRDefault="001C74DB" w:rsidP="00B1245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DA47F5E" wp14:editId="7C7E56B7">
            <wp:extent cx="5274310" cy="2803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1BE8" w14:textId="559E49E7" w:rsidR="00092C09" w:rsidRDefault="00092C09" w:rsidP="00B12453">
      <w:pPr>
        <w:pStyle w:val="a7"/>
        <w:ind w:left="360" w:firstLineChars="0" w:firstLine="0"/>
      </w:pPr>
    </w:p>
    <w:p w14:paraId="34860CB8" w14:textId="4A7D63F2" w:rsidR="00092C09" w:rsidRDefault="00092C09" w:rsidP="00B12453">
      <w:pPr>
        <w:pStyle w:val="a7"/>
        <w:ind w:left="360" w:firstLineChars="0" w:firstLine="0"/>
      </w:pPr>
      <w:r>
        <w:rPr>
          <w:rFonts w:hint="eastAsia"/>
        </w:rPr>
        <w:t>2.2</w:t>
      </w:r>
      <w:r>
        <w:t xml:space="preserve"> </w:t>
      </w:r>
      <w:r w:rsidR="004146AD">
        <w:rPr>
          <w:rFonts w:hint="eastAsia"/>
        </w:rPr>
        <w:t>实现</w:t>
      </w:r>
      <w:r w:rsidR="004146AD" w:rsidRPr="00F83D10">
        <w:t>ActionListener</w:t>
      </w:r>
      <w:r w:rsidR="004146AD">
        <w:rPr>
          <w:rFonts w:hint="eastAsia"/>
        </w:rPr>
        <w:t>接口，在实现方法中实现事件</w:t>
      </w:r>
      <w:r w:rsidR="000C48EE">
        <w:rPr>
          <w:rFonts w:hint="eastAsia"/>
        </w:rPr>
        <w:t>。</w:t>
      </w:r>
    </w:p>
    <w:p w14:paraId="477013DB" w14:textId="7E076D0E" w:rsidR="0081038C" w:rsidRDefault="0081038C" w:rsidP="00B02232">
      <w:pPr>
        <w:pStyle w:val="a7"/>
        <w:ind w:left="360" w:firstLineChars="0" w:firstLine="430"/>
      </w:pPr>
      <w:r>
        <w:rPr>
          <w:rFonts w:hint="eastAsia"/>
        </w:rPr>
        <w:t>这种方式比第一种方法好些，</w:t>
      </w:r>
      <w:r w:rsidR="00B5107E">
        <w:rPr>
          <w:rFonts w:hint="eastAsia"/>
        </w:rPr>
        <w:t>也比较推荐使用。</w:t>
      </w:r>
      <w:r w:rsidR="007E75EE">
        <w:rPr>
          <w:rFonts w:hint="eastAsia"/>
        </w:rPr>
        <w:t>但是问题就是类似笔记本事件比较多时，即判断if很多，</w:t>
      </w:r>
      <w:r w:rsidR="004B3902">
        <w:rPr>
          <w:rFonts w:hint="eastAsia"/>
        </w:rPr>
        <w:t xml:space="preserve">方法很长。 </w:t>
      </w:r>
      <w:r w:rsidR="004B3902">
        <w:t xml:space="preserve"> </w:t>
      </w:r>
      <w:r w:rsidR="004B3902">
        <w:rPr>
          <w:rFonts w:hint="eastAsia"/>
        </w:rPr>
        <w:t>只能继续封装方法。</w:t>
      </w:r>
    </w:p>
    <w:p w14:paraId="2C2E0F23" w14:textId="1C4ACD4B" w:rsidR="00B02232" w:rsidRDefault="00B02232" w:rsidP="00B02232">
      <w:pPr>
        <w:pStyle w:val="a7"/>
        <w:ind w:left="360" w:firstLineChars="0" w:firstLine="430"/>
        <w:rPr>
          <w:rFonts w:hint="eastAsia"/>
        </w:rPr>
      </w:pPr>
      <w:r w:rsidRPr="00B02232">
        <w:t>public class MyExamGUI extends JFrame implements ActionListener</w:t>
      </w:r>
    </w:p>
    <w:p w14:paraId="66A71E25" w14:textId="63D8B849" w:rsidR="000065C7" w:rsidRDefault="00FC034C" w:rsidP="00FC034C">
      <w:pPr>
        <w:pStyle w:val="a7"/>
        <w:tabs>
          <w:tab w:val="left" w:pos="940"/>
        </w:tabs>
        <w:ind w:left="360" w:firstLineChars="0" w:firstLine="0"/>
      </w:pPr>
      <w:r>
        <w:tab/>
      </w:r>
      <w:r>
        <w:rPr>
          <w:rFonts w:hint="eastAsia"/>
        </w:rPr>
        <w:t>2.2.1</w:t>
      </w:r>
      <w:r>
        <w:t xml:space="preserve"> </w:t>
      </w:r>
      <w:r w:rsidR="00DE355B">
        <w:rPr>
          <w:rFonts w:hint="eastAsia"/>
        </w:rPr>
        <w:t>要在代码中绑定监听事件，否则相当于没有绑定</w:t>
      </w:r>
    </w:p>
    <w:p w14:paraId="0A17E433" w14:textId="7EE180DE" w:rsidR="000065C7" w:rsidRDefault="00845084" w:rsidP="00B1245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6438845" wp14:editId="70163ADC">
            <wp:extent cx="5274310" cy="914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BAD0" w14:textId="13F6B3B8" w:rsidR="00BA727A" w:rsidRDefault="00BA727A" w:rsidP="00C47166">
      <w:pPr>
        <w:pStyle w:val="a7"/>
        <w:ind w:left="360" w:firstLineChars="0"/>
      </w:pPr>
      <w:r>
        <w:rPr>
          <w:rFonts w:hint="eastAsia"/>
        </w:rPr>
        <w:t>2.2.2</w:t>
      </w:r>
      <w:r>
        <w:t xml:space="preserve"> </w:t>
      </w:r>
      <w:r>
        <w:rPr>
          <w:rFonts w:hint="eastAsia"/>
        </w:rPr>
        <w:t>实现方法</w:t>
      </w:r>
    </w:p>
    <w:p w14:paraId="1E71EF51" w14:textId="1DD2E349" w:rsidR="00C47166" w:rsidRDefault="00C47166" w:rsidP="00C47166">
      <w:pPr>
        <w:pStyle w:val="a7"/>
        <w:ind w:left="360" w:firstLineChars="0"/>
      </w:pPr>
      <w:r>
        <w:rPr>
          <w:noProof/>
        </w:rPr>
        <w:lastRenderedPageBreak/>
        <w:drawing>
          <wp:inline distT="0" distB="0" distL="0" distR="0" wp14:anchorId="52505133" wp14:editId="5203C8F4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378B" w14:textId="412AE98A" w:rsidR="00DE5B45" w:rsidRDefault="00DE5B45" w:rsidP="00DE5B45">
      <w:pPr>
        <w:rPr>
          <w:rFonts w:hint="eastAsia"/>
        </w:rPr>
      </w:pPr>
      <w:r>
        <w:rPr>
          <w:rFonts w:hint="eastAsia"/>
        </w:rPr>
        <w:t>2.3</w:t>
      </w:r>
      <w:r>
        <w:t xml:space="preserve">  </w:t>
      </w:r>
      <w:r>
        <w:rPr>
          <w:rFonts w:hint="eastAsia"/>
        </w:rPr>
        <w:t>采用内部类方式</w:t>
      </w:r>
      <w:r w:rsidR="00633291">
        <w:rPr>
          <w:rFonts w:hint="eastAsia"/>
        </w:rPr>
        <w:t xml:space="preserve"> （比较推荐</w:t>
      </w:r>
      <w:bookmarkStart w:id="0" w:name="_GoBack"/>
      <w:bookmarkEnd w:id="0"/>
      <w:r w:rsidR="00633291">
        <w:rPr>
          <w:rFonts w:hint="eastAsia"/>
        </w:rPr>
        <w:t>）</w:t>
      </w:r>
    </w:p>
    <w:p w14:paraId="017F5E26" w14:textId="6545B2FC" w:rsidR="00D827A9" w:rsidRDefault="00C3470A" w:rsidP="00C47166">
      <w:pPr>
        <w:pStyle w:val="a7"/>
        <w:ind w:left="360" w:firstLineChars="0"/>
      </w:pPr>
      <w:r>
        <w:rPr>
          <w:noProof/>
        </w:rPr>
        <w:drawing>
          <wp:inline distT="0" distB="0" distL="0" distR="0" wp14:anchorId="3C84D0F3" wp14:editId="4E50C953">
            <wp:extent cx="4991357" cy="36006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36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0680E" w14:textId="6B059189" w:rsidR="00C3470A" w:rsidRDefault="00C3470A" w:rsidP="00C47166">
      <w:pPr>
        <w:pStyle w:val="a7"/>
        <w:ind w:left="360" w:firstLineChars="0"/>
        <w:rPr>
          <w:rFonts w:hint="eastAsia"/>
        </w:rPr>
      </w:pPr>
      <w:r>
        <w:rPr>
          <w:noProof/>
        </w:rPr>
        <w:drawing>
          <wp:inline distT="0" distB="0" distL="0" distR="0" wp14:anchorId="4FAD375E" wp14:editId="43320211">
            <wp:extent cx="4527783" cy="9716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C24B3" w14:textId="77777777" w:rsidR="00DA5DD2" w:rsidRDefault="00DA5DD2" w:rsidP="00F54680">
      <w:r>
        <w:separator/>
      </w:r>
    </w:p>
  </w:endnote>
  <w:endnote w:type="continuationSeparator" w:id="0">
    <w:p w14:paraId="006AF25F" w14:textId="77777777" w:rsidR="00DA5DD2" w:rsidRDefault="00DA5DD2" w:rsidP="00F54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075ED" w14:textId="77777777" w:rsidR="00DA5DD2" w:rsidRDefault="00DA5DD2" w:rsidP="00F54680">
      <w:r>
        <w:separator/>
      </w:r>
    </w:p>
  </w:footnote>
  <w:footnote w:type="continuationSeparator" w:id="0">
    <w:p w14:paraId="2D1D8BB7" w14:textId="77777777" w:rsidR="00DA5DD2" w:rsidRDefault="00DA5DD2" w:rsidP="00F546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B05B72"/>
    <w:multiLevelType w:val="hybridMultilevel"/>
    <w:tmpl w:val="CD98EDD8"/>
    <w:lvl w:ilvl="0" w:tplc="AABA2F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16"/>
    <w:rsid w:val="000065C7"/>
    <w:rsid w:val="00092C09"/>
    <w:rsid w:val="000C48EE"/>
    <w:rsid w:val="001C74DB"/>
    <w:rsid w:val="00270DFE"/>
    <w:rsid w:val="002D7D9B"/>
    <w:rsid w:val="004023DF"/>
    <w:rsid w:val="004146AD"/>
    <w:rsid w:val="00414DB1"/>
    <w:rsid w:val="00451596"/>
    <w:rsid w:val="0045481A"/>
    <w:rsid w:val="00480114"/>
    <w:rsid w:val="004B3902"/>
    <w:rsid w:val="004C541E"/>
    <w:rsid w:val="005B6F03"/>
    <w:rsid w:val="00610DC6"/>
    <w:rsid w:val="00633291"/>
    <w:rsid w:val="00714169"/>
    <w:rsid w:val="007E75EE"/>
    <w:rsid w:val="0081038C"/>
    <w:rsid w:val="0084385C"/>
    <w:rsid w:val="00845084"/>
    <w:rsid w:val="00926B77"/>
    <w:rsid w:val="00A14F64"/>
    <w:rsid w:val="00AF5BB3"/>
    <w:rsid w:val="00B02232"/>
    <w:rsid w:val="00B12453"/>
    <w:rsid w:val="00B5107E"/>
    <w:rsid w:val="00BA727A"/>
    <w:rsid w:val="00C3470A"/>
    <w:rsid w:val="00C47166"/>
    <w:rsid w:val="00C926FB"/>
    <w:rsid w:val="00D827A9"/>
    <w:rsid w:val="00DA5DD2"/>
    <w:rsid w:val="00DE355B"/>
    <w:rsid w:val="00DE5B45"/>
    <w:rsid w:val="00E604EF"/>
    <w:rsid w:val="00F54680"/>
    <w:rsid w:val="00F601C3"/>
    <w:rsid w:val="00F83D10"/>
    <w:rsid w:val="00FA0C16"/>
    <w:rsid w:val="00FC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4AB15"/>
  <w15:chartTrackingRefBased/>
  <w15:docId w15:val="{BBE52E09-5C02-4F1D-8E5D-76992A56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4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46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4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4680"/>
    <w:rPr>
      <w:sz w:val="18"/>
      <w:szCs w:val="18"/>
    </w:rPr>
  </w:style>
  <w:style w:type="paragraph" w:styleId="a7">
    <w:name w:val="List Paragraph"/>
    <w:basedOn w:val="a"/>
    <w:uiPriority w:val="34"/>
    <w:qFormat/>
    <w:rsid w:val="004548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璐</dc:creator>
  <cp:keywords/>
  <dc:description/>
  <cp:lastModifiedBy>杨 璐</cp:lastModifiedBy>
  <cp:revision>95</cp:revision>
  <dcterms:created xsi:type="dcterms:W3CDTF">2019-12-25T09:02:00Z</dcterms:created>
  <dcterms:modified xsi:type="dcterms:W3CDTF">2019-12-26T02:16:00Z</dcterms:modified>
</cp:coreProperties>
</file>