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0BC9" w14:textId="475BCCD9" w:rsidR="00E51723" w:rsidRPr="00FC39BC" w:rsidRDefault="006478AE" w:rsidP="00636823">
      <w:pPr>
        <w:pStyle w:val="a7"/>
        <w:numPr>
          <w:ilvl w:val="0"/>
          <w:numId w:val="1"/>
        </w:numPr>
        <w:ind w:firstLineChars="0"/>
      </w:pPr>
      <w:r w:rsidRPr="00FC39BC">
        <w:rPr>
          <w:rFonts w:hint="eastAsia"/>
        </w:rPr>
        <w:t>DB</w:t>
      </w:r>
      <w:r w:rsidRPr="00FC39BC">
        <w:t>LINK</w:t>
      </w:r>
    </w:p>
    <w:p w14:paraId="6B3BD321" w14:textId="4B1C6BD9" w:rsidR="00E51723" w:rsidRPr="00FC39BC" w:rsidRDefault="00E51723" w:rsidP="00FC39BC">
      <w:pPr>
        <w:pStyle w:val="a7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在当前数据库下查看所有的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DBLINK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，创建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 xml:space="preserve"> DBLINK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是为了跨库查询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 xml:space="preserve">          </w:t>
      </w:r>
    </w:p>
    <w:p w14:paraId="04558544" w14:textId="7190DA14" w:rsidR="00E51723" w:rsidRPr="00FC39BC" w:rsidRDefault="00E51723" w:rsidP="00E51723">
      <w:pPr>
        <w:pStyle w:val="a7"/>
        <w:ind w:left="420" w:firstLineChars="0" w:firstLine="0"/>
      </w:pPr>
      <w:r w:rsidRPr="00FC39BC">
        <w:rPr>
          <w:rFonts w:ascii="Courier New" w:hAnsi="Courier New" w:cs="Courier New"/>
          <w:kern w:val="0"/>
          <w:sz w:val="20"/>
          <w:szCs w:val="20"/>
          <w:highlight w:val="white"/>
        </w:rPr>
        <w:t>select * from dba_db_links;</w:t>
      </w:r>
    </w:p>
    <w:p w14:paraId="32246302" w14:textId="5D0B3849" w:rsidR="00E51723" w:rsidRPr="00FC39BC" w:rsidRDefault="00E51723" w:rsidP="00E51723">
      <w:pPr>
        <w:ind w:left="420"/>
      </w:pPr>
    </w:p>
    <w:p w14:paraId="7EA130D4" w14:textId="77777777" w:rsidR="00E51723" w:rsidRPr="00FC39BC" w:rsidRDefault="00E51723" w:rsidP="00E51723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FC39BC">
        <w:rPr>
          <w:rFonts w:hint="eastAsia"/>
        </w:rPr>
        <w:t>2、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连接成功后从所连接的数据库中取数的方法：说明：只需在表名的后面加上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"@DBLINK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名字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"</w:t>
      </w:r>
      <w:r w:rsidRPr="00FC39BC">
        <w:rPr>
          <w:rFonts w:ascii="Courier New" w:hAnsi="Courier New" w:cs="Courier New"/>
          <w:i/>
          <w:iCs/>
          <w:kern w:val="0"/>
          <w:sz w:val="20"/>
          <w:szCs w:val="20"/>
          <w:highlight w:val="white"/>
        </w:rPr>
        <w:t>即可</w:t>
      </w:r>
    </w:p>
    <w:p w14:paraId="127B2EA6" w14:textId="08DB3C91" w:rsidR="00E51723" w:rsidRPr="00FC39BC" w:rsidRDefault="00E51723" w:rsidP="00E51723">
      <w:pPr>
        <w:ind w:left="420"/>
      </w:pPr>
      <w:r w:rsidRPr="00FC39BC">
        <w:rPr>
          <w:rFonts w:ascii="Courier New" w:hAnsi="Courier New" w:cs="Courier New"/>
          <w:kern w:val="0"/>
          <w:sz w:val="20"/>
          <w:szCs w:val="20"/>
          <w:highlight w:val="white"/>
        </w:rPr>
        <w:t>select * from tbl_ost_notebook@dblink;</w:t>
      </w:r>
    </w:p>
    <w:p w14:paraId="1CA59BE0" w14:textId="77777777" w:rsidR="00C20334" w:rsidRDefault="00A10944" w:rsidP="00E51723">
      <w:r>
        <w:rPr>
          <w:rFonts w:hint="eastAsia"/>
        </w:rPr>
        <w:t xml:space="preserve"> </w:t>
      </w:r>
      <w:r>
        <w:t xml:space="preserve">  </w:t>
      </w:r>
    </w:p>
    <w:p w14:paraId="65935156" w14:textId="79582688" w:rsidR="00E51723" w:rsidRDefault="00A10944" w:rsidP="00C203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创建DB</w:t>
      </w:r>
      <w:r>
        <w:t>LINK</w:t>
      </w:r>
    </w:p>
    <w:p w14:paraId="4978DCCB" w14:textId="77777777" w:rsidR="00F94E0A" w:rsidRDefault="00F94E0A" w:rsidP="00F94E0A">
      <w:pPr>
        <w:ind w:left="420"/>
      </w:pPr>
      <w:r>
        <w:t>create database link dblink名</w:t>
      </w:r>
    </w:p>
    <w:p w14:paraId="3CBB28D2" w14:textId="77777777" w:rsidR="00F94E0A" w:rsidRDefault="00F94E0A" w:rsidP="00F94E0A">
      <w:pPr>
        <w:ind w:left="420"/>
      </w:pPr>
      <w:r>
        <w:rPr>
          <w:rFonts w:hint="eastAsia"/>
        </w:rPr>
        <w:t> </w:t>
      </w:r>
      <w:r>
        <w:t xml:space="preserve"> connect to 数据库用户名 identified by "数据库密码"</w:t>
      </w:r>
    </w:p>
    <w:p w14:paraId="7319C84B" w14:textId="77777777" w:rsidR="00F94E0A" w:rsidRDefault="00F94E0A" w:rsidP="00F94E0A">
      <w:pPr>
        <w:ind w:left="420"/>
      </w:pPr>
      <w:r>
        <w:rPr>
          <w:rFonts w:hint="eastAsia"/>
        </w:rPr>
        <w:t> </w:t>
      </w:r>
      <w:r>
        <w:t>using '(DESCRIPTION =(ADDRESS_LIST =(ADDRESS =(PROTOCOL = TCP)(HOST = 192.168.0.1)(PORT = 1521)))(CONNECT_DATA =(SERVICE_NAME = orcl)))';  </w:t>
      </w:r>
    </w:p>
    <w:p w14:paraId="3F25D471" w14:textId="77777777" w:rsidR="00F94E0A" w:rsidRDefault="00F94E0A" w:rsidP="00F94E0A">
      <w:pPr>
        <w:ind w:left="420"/>
      </w:pPr>
    </w:p>
    <w:p w14:paraId="2953BBCF" w14:textId="77777777" w:rsidR="00F94E0A" w:rsidRDefault="00F94E0A" w:rsidP="00F94E0A">
      <w:pPr>
        <w:ind w:left="420"/>
      </w:pPr>
      <w:r>
        <w:t>-- 如果创建全局 dblink，必须使用 systm 或 sys 用户，在 database 前加 public。  </w:t>
      </w:r>
    </w:p>
    <w:p w14:paraId="0C58B5FD" w14:textId="77777777" w:rsidR="00F94E0A" w:rsidRDefault="00F94E0A" w:rsidP="00F94E0A">
      <w:pPr>
        <w:ind w:left="420"/>
      </w:pPr>
      <w:r>
        <w:t>create public database link dblink名</w:t>
      </w:r>
    </w:p>
    <w:p w14:paraId="424A70D2" w14:textId="77777777" w:rsidR="00F94E0A" w:rsidRDefault="00F94E0A" w:rsidP="00F94E0A">
      <w:pPr>
        <w:ind w:left="420"/>
      </w:pPr>
      <w:r>
        <w:rPr>
          <w:rFonts w:hint="eastAsia"/>
        </w:rPr>
        <w:t xml:space="preserve">　　</w:t>
      </w:r>
      <w:r>
        <w:t>connect to 数据库用户名 identified by "数据库密码"</w:t>
      </w:r>
    </w:p>
    <w:p w14:paraId="3CD6EDD3" w14:textId="77777777" w:rsidR="00F94E0A" w:rsidRDefault="00F94E0A" w:rsidP="00F94E0A">
      <w:pPr>
        <w:ind w:left="420"/>
      </w:pPr>
      <w:r>
        <w:rPr>
          <w:rFonts w:hint="eastAsia"/>
        </w:rPr>
        <w:t xml:space="preserve">　　</w:t>
      </w:r>
      <w:r>
        <w:t xml:space="preserve">using '(DESCRIPTION =(ADDRESS_LIST =(ADDRESS =(PROTOCOL = TCP)(HOST = 192.168.0.1)(PORT = 1521)))(CONNECT_DATA =(SERVICE_NAME = orcl)))'; </w:t>
      </w:r>
    </w:p>
    <w:p w14:paraId="452655E9" w14:textId="1494B9C1" w:rsidR="00F94E0A" w:rsidRDefault="00F94E0A" w:rsidP="00F94E0A">
      <w:pPr>
        <w:ind w:left="420"/>
      </w:pPr>
    </w:p>
    <w:p w14:paraId="28A6DF61" w14:textId="18A22166" w:rsidR="00726C3C" w:rsidRDefault="00726C3C" w:rsidP="00F94E0A">
      <w:pPr>
        <w:ind w:left="420"/>
      </w:pPr>
      <w:r>
        <w:rPr>
          <w:rFonts w:hint="eastAsia"/>
        </w:rPr>
        <w:t>例如：</w:t>
      </w:r>
    </w:p>
    <w:p w14:paraId="5F9998EA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database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test_yanglu_dblink</w:t>
      </w:r>
    </w:p>
    <w:p w14:paraId="228C38BA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SF_INS1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"wH4zj_5R2OS0k_IF"</w:t>
      </w:r>
    </w:p>
    <w:p w14:paraId="78690ABD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'(DESCRIPTION =</w:t>
      </w:r>
    </w:p>
    <w:p w14:paraId="70CDE653" w14:textId="42ECE13A" w:rsidR="0017034F" w:rsidRDefault="0017034F" w:rsidP="00C734F4"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(ADDRESS = (PROTOCOL = TCP)(HOST = 10.255.33.12)(PORT = 1522))</w:t>
      </w:r>
    </w:p>
    <w:p w14:paraId="4FA68944" w14:textId="1F9BEFB4" w:rsidR="00C734F4" w:rsidRPr="00C734F4" w:rsidRDefault="00C734F4" w:rsidP="00C734F4">
      <w:pPr>
        <w:autoSpaceDE w:val="0"/>
        <w:autoSpaceDN w:val="0"/>
        <w:adjustRightInd w:val="0"/>
        <w:ind w:firstLine="40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一般是一个</w:t>
      </w:r>
      <w:r w:rsidR="00C37C73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，具体看配置</w:t>
      </w:r>
    </w:p>
    <w:p w14:paraId="2609ED20" w14:textId="47218ADA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(ADDRESS = (PROTOCOL = TCP)(HOST = 10.255.33.14)(PORT = 1522))</w:t>
      </w:r>
      <w:r w:rsidR="00C734F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</w:p>
    <w:p w14:paraId="65DA988C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(CONNECT_DATA =</w:t>
      </w:r>
    </w:p>
    <w:p w14:paraId="0E1B2E58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(SERVER = DEDICATED)</w:t>
      </w:r>
    </w:p>
    <w:p w14:paraId="43CDA6A2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(SERVICE_NAME = zg_cps3)</w:t>
      </w:r>
    </w:p>
    <w:p w14:paraId="437E6553" w14:textId="77777777" w:rsidR="0017034F" w:rsidRDefault="0017034F" w:rsidP="00170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)</w:t>
      </w:r>
    </w:p>
    <w:p w14:paraId="1EE7FDA8" w14:textId="6301FE23" w:rsidR="0017034F" w:rsidRDefault="0017034F" w:rsidP="0017034F">
      <w:pPr>
        <w:ind w:left="420"/>
        <w:rPr>
          <w:rFonts w:hint="eastAsi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)'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FDBC7F6" w14:textId="1D6E8163" w:rsidR="00F94E0A" w:rsidRDefault="008A309E" w:rsidP="008A309E">
      <w:pPr>
        <w:ind w:left="420"/>
      </w:pPr>
      <w:r>
        <w:rPr>
          <w:rFonts w:hint="eastAsia"/>
        </w:rPr>
        <w:t>4、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</w:t>
      </w:r>
      <w:r>
        <w:rPr>
          <w:rFonts w:ascii="Arial" w:hAnsi="Arial" w:cs="Arial"/>
          <w:color w:val="333333"/>
          <w:szCs w:val="21"/>
          <w:shd w:val="clear" w:color="auto" w:fill="FFFFFF"/>
        </w:rPr>
        <w:t>DBLINK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DROP DATABASE LINK [name];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DROP PUBLIC DATABASE LINK [name]; </w:t>
      </w:r>
    </w:p>
    <w:p w14:paraId="4D2A0D05" w14:textId="614BFDDB" w:rsidR="00F94E0A" w:rsidRDefault="00F94E0A" w:rsidP="00F94E0A">
      <w:pPr>
        <w:ind w:left="420"/>
      </w:pPr>
    </w:p>
    <w:p w14:paraId="3B56B824" w14:textId="31F89439" w:rsidR="00DE2E0A" w:rsidRDefault="00DE2E0A" w:rsidP="00F94E0A">
      <w:pPr>
        <w:ind w:left="420"/>
      </w:pPr>
      <w:r>
        <w:rPr>
          <w:rFonts w:hint="eastAsia"/>
        </w:rPr>
        <w:t>参见：</w:t>
      </w:r>
      <w:hyperlink r:id="rId7" w:history="1">
        <w:r>
          <w:rPr>
            <w:rStyle w:val="a8"/>
          </w:rPr>
          <w:t>https://blog.csdn.net/xjz2000/article/details/80521591</w:t>
        </w:r>
      </w:hyperlink>
    </w:p>
    <w:p w14:paraId="285B0A6D" w14:textId="77777777" w:rsidR="00C946A0" w:rsidRPr="00F94E0A" w:rsidRDefault="00C946A0" w:rsidP="00F94E0A">
      <w:pPr>
        <w:ind w:left="420"/>
      </w:pPr>
    </w:p>
    <w:p w14:paraId="3A4C56BD" w14:textId="7650B1B8" w:rsidR="00E51723" w:rsidRPr="00FC39BC" w:rsidRDefault="008F5B56" w:rsidP="00E51723">
      <w:r>
        <w:rPr>
          <w:rFonts w:hint="eastAsia"/>
        </w:rPr>
        <w:t>二、S</w:t>
      </w:r>
      <w:r>
        <w:t xml:space="preserve">qlDeveloper </w:t>
      </w:r>
      <w:r>
        <w:rPr>
          <w:rFonts w:hint="eastAsia"/>
        </w:rPr>
        <w:t>中文乱码问题</w:t>
      </w:r>
    </w:p>
    <w:p w14:paraId="70B4676F" w14:textId="501A5A56" w:rsidR="00E51723" w:rsidRDefault="00E51723" w:rsidP="00E51723">
      <w:pPr>
        <w:pStyle w:val="a7"/>
        <w:ind w:left="420" w:firstLineChars="0" w:firstLine="0"/>
      </w:pPr>
    </w:p>
    <w:p w14:paraId="5D695DF6" w14:textId="4F2421A3" w:rsidR="00371708" w:rsidRPr="00371708" w:rsidRDefault="00371708" w:rsidP="00371708">
      <w:r w:rsidRPr="00371708">
        <w:t>执行</w:t>
      </w:r>
      <w:r>
        <w:rPr>
          <w:rFonts w:hint="eastAsia"/>
        </w:rPr>
        <w:t>sql</w:t>
      </w:r>
      <w:r>
        <w:t xml:space="preserve">   </w:t>
      </w:r>
      <w:r w:rsidRPr="00371708">
        <w:t>select * from V$NLS_PARAMETERS</w:t>
      </w:r>
      <w:r>
        <w:t>;</w:t>
      </w:r>
    </w:p>
    <w:p w14:paraId="1E086E09" w14:textId="382B4148" w:rsidR="00371708" w:rsidRDefault="00371708" w:rsidP="00E5172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AA04568" wp14:editId="51937EBF">
            <wp:extent cx="3492679" cy="1739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438A" w14:textId="7C23724C" w:rsidR="00371708" w:rsidRDefault="00371708" w:rsidP="00E51723">
      <w:pPr>
        <w:pStyle w:val="a7"/>
        <w:ind w:left="420" w:firstLineChars="0" w:firstLine="0"/>
      </w:pPr>
    </w:p>
    <w:p w14:paraId="76E4C8CA" w14:textId="003B926B" w:rsidR="00371708" w:rsidRDefault="00371708" w:rsidP="00E51723">
      <w:pPr>
        <w:pStyle w:val="a7"/>
        <w:ind w:left="420" w:firstLineChars="0" w:firstLine="0"/>
      </w:pPr>
      <w:r w:rsidRPr="00371708">
        <w:rPr>
          <w:rFonts w:hint="eastAsia"/>
        </w:rPr>
        <w:t>第一个行</w:t>
      </w:r>
      <w:r w:rsidRPr="00371708">
        <w:t>NLS_LANGUAGE的VALUE是不是SIMPLIFIED CHINESE，如果不是就可能是这里出的问题</w:t>
      </w:r>
      <w:r w:rsidR="00644D3C">
        <w:rPr>
          <w:rFonts w:hint="eastAsia"/>
        </w:rPr>
        <w:t>。</w:t>
      </w:r>
    </w:p>
    <w:p w14:paraId="086CB006" w14:textId="4CA97C8B" w:rsidR="00A6741E" w:rsidRDefault="00A6741E" w:rsidP="00E51723">
      <w:pPr>
        <w:pStyle w:val="a7"/>
        <w:ind w:left="420" w:firstLineChars="0" w:firstLine="0"/>
      </w:pPr>
    </w:p>
    <w:p w14:paraId="1D1BC8B7" w14:textId="24D3CEAB" w:rsidR="00A6741E" w:rsidRDefault="00A6741E" w:rsidP="00E51723">
      <w:pPr>
        <w:pStyle w:val="a7"/>
        <w:ind w:left="420" w:firstLineChars="0" w:firstLine="0"/>
      </w:pPr>
      <w:r>
        <w:rPr>
          <w:rFonts w:hint="eastAsia"/>
        </w:rPr>
        <w:t>问题修改见文章：</w:t>
      </w:r>
      <w:hyperlink r:id="rId9" w:history="1">
        <w:r>
          <w:rPr>
            <w:rStyle w:val="a8"/>
          </w:rPr>
          <w:t>https://blog.csdn.net/xpf5211/article/details/53099478</w:t>
        </w:r>
      </w:hyperlink>
    </w:p>
    <w:p w14:paraId="6CAC3ECD" w14:textId="26F21FA8" w:rsidR="00240B6E" w:rsidRDefault="00240B6E" w:rsidP="00E51723">
      <w:pPr>
        <w:pStyle w:val="a7"/>
        <w:ind w:left="420" w:firstLineChars="0" w:firstLine="0"/>
      </w:pPr>
    </w:p>
    <w:p w14:paraId="44C7E62E" w14:textId="11C15806" w:rsidR="00DA5ED1" w:rsidRDefault="00240B6E" w:rsidP="009F5E4B">
      <w:r>
        <w:rPr>
          <w:rFonts w:hint="eastAsia"/>
        </w:rPr>
        <w:t>三 要在命令窗口中执行</w:t>
      </w:r>
      <w:r w:rsidR="00231D6B">
        <w:rPr>
          <w:rFonts w:hint="eastAsia"/>
        </w:rPr>
        <w:t>plsql</w:t>
      </w:r>
      <w:r>
        <w:t xml:space="preserve"> </w:t>
      </w:r>
      <w:r>
        <w:rPr>
          <w:rFonts w:hint="eastAsia"/>
        </w:rPr>
        <w:t>程序</w:t>
      </w:r>
    </w:p>
    <w:p w14:paraId="415AAA62" w14:textId="57406356" w:rsidR="008E0904" w:rsidRDefault="008E0904" w:rsidP="009F5E4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脚本</w:t>
      </w:r>
      <w:r w:rsidR="00701ADA">
        <w:rPr>
          <w:rFonts w:hint="eastAsia"/>
        </w:rPr>
        <w:t>：</w:t>
      </w:r>
      <w:r>
        <w:rPr>
          <w:rFonts w:hint="eastAsia"/>
        </w:rPr>
        <w:t xml:space="preserve"> </w:t>
      </w:r>
      <w:r w:rsidRPr="008E0904">
        <w:t>D:\个人资料\03_git_project\learning\03_数据库\01 ORACE</w:t>
      </w:r>
      <w:r>
        <w:rPr>
          <w:rFonts w:hint="eastAsia"/>
        </w:rPr>
        <w:t>\</w:t>
      </w:r>
      <w:r w:rsidRPr="008E0904">
        <w:t>plsql复制表.sql</w:t>
      </w:r>
    </w:p>
    <w:p w14:paraId="1065E1D6" w14:textId="340E2BF2" w:rsidR="00DA5ED1" w:rsidRDefault="00DA5ED1" w:rsidP="00E5172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A4AEB26" wp14:editId="50F826CD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E54" w14:textId="306A6712" w:rsidR="00FB582B" w:rsidRDefault="00FB582B" w:rsidP="00E51723">
      <w:pPr>
        <w:pStyle w:val="a7"/>
        <w:ind w:left="420" w:firstLineChars="0" w:firstLine="0"/>
      </w:pPr>
    </w:p>
    <w:p w14:paraId="7D00ED1C" w14:textId="279547A1" w:rsidR="00FB582B" w:rsidRDefault="00FB582B" w:rsidP="00E51723">
      <w:pPr>
        <w:pStyle w:val="a7"/>
        <w:ind w:left="420" w:firstLineChars="0" w:firstLine="0"/>
      </w:pPr>
    </w:p>
    <w:p w14:paraId="24E9BA17" w14:textId="1638F83A" w:rsidR="00FB582B" w:rsidRDefault="006567FA" w:rsidP="00E51723">
      <w:pPr>
        <w:pStyle w:val="a7"/>
        <w:ind w:left="420" w:firstLineChars="0" w:firstLine="0"/>
      </w:pPr>
      <w:r>
        <w:rPr>
          <w:rFonts w:hint="eastAsia"/>
        </w:rPr>
        <w:t>s</w:t>
      </w:r>
      <w:r w:rsidR="00FB582B">
        <w:rPr>
          <w:rFonts w:hint="eastAsia"/>
        </w:rPr>
        <w:t>ql脚本中执行plsql程序，别忘记end</w:t>
      </w:r>
      <w:r w:rsidR="00FB582B">
        <w:t>;</w:t>
      </w:r>
      <w:r w:rsidR="00FB582B">
        <w:rPr>
          <w:rFonts w:hint="eastAsia"/>
        </w:rPr>
        <w:t>后面加/，</w:t>
      </w:r>
      <w:r w:rsidR="00912E58">
        <w:rPr>
          <w:rFonts w:hint="eastAsia"/>
        </w:rPr>
        <w:t>并且为最后一行第一个字符位置，</w:t>
      </w:r>
      <w:r w:rsidR="00FB582B">
        <w:rPr>
          <w:rFonts w:hint="eastAsia"/>
        </w:rPr>
        <w:t>否则执行后没有响应，并且要commit</w:t>
      </w:r>
      <w:r w:rsidR="00FB582B">
        <w:t>.</w:t>
      </w:r>
    </w:p>
    <w:p w14:paraId="4796A842" w14:textId="77777777" w:rsidR="00FC0163" w:rsidRDefault="00FC0163" w:rsidP="00FC0163"/>
    <w:p w14:paraId="2CC0E7E7" w14:textId="4724BC25" w:rsidR="009F5E4B" w:rsidRDefault="009F5E4B" w:rsidP="009F5E4B">
      <w:r>
        <w:rPr>
          <w:rFonts w:hint="eastAsia"/>
        </w:rPr>
        <w:t>四、s</w:t>
      </w:r>
      <w:r>
        <w:t xml:space="preserve">pool </w:t>
      </w:r>
      <w:r>
        <w:rPr>
          <w:rFonts w:hint="eastAsia"/>
        </w:rPr>
        <w:t>命令将查询数据</w:t>
      </w:r>
      <w:r w:rsidR="003D2993">
        <w:rPr>
          <w:rFonts w:hint="eastAsia"/>
        </w:rPr>
        <w:t>以只当分隔符</w:t>
      </w:r>
      <w:r>
        <w:rPr>
          <w:rFonts w:hint="eastAsia"/>
        </w:rPr>
        <w:t>导入文本中</w:t>
      </w:r>
    </w:p>
    <w:p w14:paraId="0F4B5513" w14:textId="7EA03FB4" w:rsidR="00F72349" w:rsidRDefault="00F72349" w:rsidP="00F75C7B">
      <w:pPr>
        <w:ind w:firstLineChars="200" w:firstLine="420"/>
      </w:pPr>
      <w:r>
        <w:rPr>
          <w:rFonts w:hint="eastAsia"/>
        </w:rPr>
        <w:t xml:space="preserve">具体操作命令见 </w:t>
      </w:r>
      <w:hyperlink r:id="rId11" w:history="1">
        <w:r>
          <w:rPr>
            <w:rStyle w:val="a8"/>
          </w:rPr>
          <w:t>http://blog.sina.com.cn/s/blog_6ceed3280100vvfb.html</w:t>
        </w:r>
      </w:hyperlink>
    </w:p>
    <w:p w14:paraId="64B8E0C9" w14:textId="0F8F57D9" w:rsidR="000B70D2" w:rsidRDefault="000B70D2" w:rsidP="00F75C7B">
      <w:pPr>
        <w:ind w:firstLineChars="200" w:firstLine="420"/>
      </w:pPr>
      <w:r>
        <w:rPr>
          <w:rFonts w:hint="eastAsia"/>
        </w:rPr>
        <w:t>脚本：</w:t>
      </w:r>
      <w:r w:rsidR="006F7095" w:rsidRPr="006F7095">
        <w:t>D:\个人资料\03_git_project\learning\03_数据库\01 ORACE</w:t>
      </w:r>
      <w:r w:rsidR="006F7095">
        <w:rPr>
          <w:rFonts w:hint="eastAsia"/>
        </w:rPr>
        <w:t>\</w:t>
      </w:r>
      <w:r w:rsidR="00464340">
        <w:t>sp</w:t>
      </w:r>
      <w:r w:rsidR="00464340">
        <w:rPr>
          <w:rFonts w:hint="eastAsia"/>
        </w:rPr>
        <w:t>ool</w:t>
      </w:r>
      <w:r w:rsidR="006F7095" w:rsidRPr="006F7095">
        <w:t>将表数据导入文本.sql</w:t>
      </w:r>
    </w:p>
    <w:p w14:paraId="3D6A5267" w14:textId="32E81EB9" w:rsidR="00DC0F24" w:rsidRDefault="00DC0F24" w:rsidP="00DC0F24"/>
    <w:p w14:paraId="57FB2E1E" w14:textId="613FA48E" w:rsidR="00DC0F24" w:rsidRDefault="00DC0F24" w:rsidP="00DC0F24">
      <w:r>
        <w:rPr>
          <w:rFonts w:hint="eastAsia"/>
        </w:rPr>
        <w:t>五、命令窗口 sql窗口</w:t>
      </w:r>
    </w:p>
    <w:p w14:paraId="5B03B6B6" w14:textId="1AAE6473" w:rsidR="00DC0F24" w:rsidRDefault="00DC0F24" w:rsidP="00B91AE1">
      <w:pPr>
        <w:ind w:firstLineChars="200" w:firstLine="420"/>
      </w:pPr>
      <w:r>
        <w:rPr>
          <w:rFonts w:hint="eastAsia"/>
        </w:rPr>
        <w:t>sql窗口：编写sql脚本</w:t>
      </w:r>
      <w:r w:rsidR="00DC6956">
        <w:rPr>
          <w:rFonts w:hint="eastAsia"/>
        </w:rPr>
        <w:t xml:space="preserve"> </w:t>
      </w:r>
      <w:r w:rsidR="00DC6956">
        <w:t xml:space="preserve">  </w:t>
      </w:r>
      <w:r w:rsidR="00DC6956">
        <w:rPr>
          <w:rFonts w:hint="eastAsia"/>
        </w:rPr>
        <w:t>plsql等程序脚本</w:t>
      </w:r>
    </w:p>
    <w:p w14:paraId="2F504F9E" w14:textId="2D21EF3F" w:rsidR="00DC6956" w:rsidRDefault="00DC6956" w:rsidP="00B91AE1">
      <w:pPr>
        <w:ind w:firstLineChars="200" w:firstLine="420"/>
      </w:pPr>
      <w:r>
        <w:rPr>
          <w:rFonts w:hint="eastAsia"/>
        </w:rPr>
        <w:t>命令窗口：执行sql命令。 若要执行sql脚本， 需要开启set</w:t>
      </w:r>
      <w:r>
        <w:t xml:space="preserve"> </w:t>
      </w:r>
      <w:r>
        <w:rPr>
          <w:rFonts w:hint="eastAsia"/>
        </w:rPr>
        <w:t>server</w:t>
      </w:r>
      <w:r>
        <w:t xml:space="preserve">output on; </w:t>
      </w:r>
      <w:r>
        <w:rPr>
          <w:rFonts w:hint="eastAsia"/>
        </w:rPr>
        <w:t>以@</w:t>
      </w:r>
      <w:r>
        <w:t>+</w:t>
      </w:r>
      <w:r>
        <w:rPr>
          <w:rFonts w:hint="eastAsia"/>
        </w:rPr>
        <w:lastRenderedPageBreak/>
        <w:t>路径+脚本方式执行sql脚本</w:t>
      </w:r>
    </w:p>
    <w:p w14:paraId="01612869" w14:textId="1FF9FB68" w:rsidR="00A24278" w:rsidRDefault="00A24278" w:rsidP="00A24278"/>
    <w:p w14:paraId="542E818C" w14:textId="3B49B1BF" w:rsidR="007B7E3C" w:rsidRDefault="007B7E3C" w:rsidP="00A242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set   serveroutput   on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命令设置环境变量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serveroutput</w:t>
      </w:r>
      <w:r>
        <w:rPr>
          <w:rFonts w:ascii="Arial" w:hAnsi="Arial" w:cs="Arial"/>
          <w:color w:val="333333"/>
          <w:szCs w:val="21"/>
          <w:shd w:val="clear" w:color="auto" w:fill="FFFFFF"/>
        </w:rPr>
        <w:t>为打开状态，从而使得</w:t>
      </w:r>
      <w:r>
        <w:rPr>
          <w:rFonts w:ascii="Arial" w:hAnsi="Arial" w:cs="Arial"/>
          <w:color w:val="333333"/>
          <w:szCs w:val="21"/>
          <w:shd w:val="clear" w:color="auto" w:fill="FFFFFF"/>
        </w:rPr>
        <w:t>pl/sql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程序能够在</w:t>
      </w:r>
      <w:r>
        <w:rPr>
          <w:rFonts w:ascii="Arial" w:hAnsi="Arial" w:cs="Arial"/>
          <w:color w:val="333333"/>
          <w:szCs w:val="21"/>
          <w:shd w:val="clear" w:color="auto" w:fill="FFFFFF"/>
        </w:rPr>
        <w:t>SQL*plus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中输出结果</w:t>
      </w:r>
    </w:p>
    <w:p w14:paraId="1534B0E0" w14:textId="77777777" w:rsidR="007B7E3C" w:rsidRDefault="007B7E3C" w:rsidP="00A24278">
      <w:pPr>
        <w:rPr>
          <w:rFonts w:hint="eastAsia"/>
        </w:rPr>
      </w:pPr>
    </w:p>
    <w:p w14:paraId="55BA9550" w14:textId="413ECA8A" w:rsidR="00A24278" w:rsidRDefault="00A24278" w:rsidP="00A24278">
      <w:r>
        <w:rPr>
          <w:rFonts w:hint="eastAsia"/>
        </w:rPr>
        <w:t>六、plsql</w:t>
      </w:r>
      <w:r>
        <w:t xml:space="preserve"> develo</w:t>
      </w:r>
      <w:r w:rsidR="00EF29FA">
        <w:rPr>
          <w:rFonts w:hint="eastAsia"/>
        </w:rPr>
        <w:t>per</w:t>
      </w:r>
      <w:r w:rsidR="001D01B6">
        <w:t xml:space="preserve"> </w:t>
      </w:r>
      <w:r w:rsidR="001D01B6" w:rsidRPr="001D01B6">
        <w:t>tnsnames.ora</w:t>
      </w:r>
      <w:r w:rsidR="00681648">
        <w:rPr>
          <w:rFonts w:hint="eastAsia"/>
        </w:rPr>
        <w:t>配置</w:t>
      </w:r>
      <w:r w:rsidR="00536144">
        <w:tab/>
      </w:r>
    </w:p>
    <w:p w14:paraId="56F63B39" w14:textId="61015597" w:rsidR="00F10101" w:rsidRDefault="00F10101" w:rsidP="003331D9">
      <w:pPr>
        <w:ind w:firstLineChars="300" w:firstLine="630"/>
      </w:pPr>
      <w:r w:rsidRPr="001D01B6">
        <w:t>tnsnames.ora</w:t>
      </w:r>
      <w:r>
        <w:rPr>
          <w:rFonts w:hint="eastAsia"/>
        </w:rPr>
        <w:t>文件位置在</w:t>
      </w:r>
      <w:r w:rsidRPr="00F10101">
        <w:t>C:\Program Files\instantclient_19_3\network\admin</w:t>
      </w:r>
      <w:r>
        <w:rPr>
          <w:rFonts w:hint="eastAsia"/>
        </w:rPr>
        <w:t>，安装客户端下net</w:t>
      </w:r>
      <w:r>
        <w:t>work\admin</w:t>
      </w:r>
      <w:r>
        <w:rPr>
          <w:rFonts w:hint="eastAsia"/>
        </w:rPr>
        <w:t>下</w:t>
      </w:r>
    </w:p>
    <w:p w14:paraId="0C18A969" w14:textId="11198DE3" w:rsidR="00371C98" w:rsidRDefault="00371C98" w:rsidP="00371C98">
      <w:r>
        <w:rPr>
          <w:rFonts w:hint="eastAsia"/>
        </w:rPr>
        <w:t xml:space="preserve"> </w:t>
      </w:r>
      <w:r>
        <w:t xml:space="preserve">   </w:t>
      </w:r>
      <w:r w:rsidR="00644C49">
        <w:t>H</w:t>
      </w:r>
      <w:r>
        <w:t>kcrmdev</w:t>
      </w:r>
      <w:r w:rsidR="00644C49">
        <w:rPr>
          <w:rFonts w:hint="eastAsia"/>
        </w:rPr>
        <w:t>111</w:t>
      </w:r>
      <w:r>
        <w:t xml:space="preserve"> =</w:t>
      </w:r>
    </w:p>
    <w:p w14:paraId="2927D1C6" w14:textId="77777777" w:rsidR="00371C98" w:rsidRDefault="00371C98" w:rsidP="00371C98">
      <w:r>
        <w:t xml:space="preserve">  (DESCRIPTION =</w:t>
      </w:r>
    </w:p>
    <w:p w14:paraId="77A76E58" w14:textId="77777777" w:rsidR="00371C98" w:rsidRDefault="00371C98" w:rsidP="00371C98">
      <w:r>
        <w:t xml:space="preserve">    (ADDRESS = (PROTOCOL = TCP)(HOST = 172.17.24.66)(PORT = 1521))</w:t>
      </w:r>
    </w:p>
    <w:p w14:paraId="6D4128DE" w14:textId="77777777" w:rsidR="00371C98" w:rsidRDefault="00371C98" w:rsidP="00371C98">
      <w:r>
        <w:t xml:space="preserve">    (CONNECT_DATA =</w:t>
      </w:r>
    </w:p>
    <w:p w14:paraId="77C9B313" w14:textId="77777777" w:rsidR="00371C98" w:rsidRDefault="00371C98" w:rsidP="00371C98">
      <w:r>
        <w:t xml:space="preserve">      (SERVER = DEDICATED)</w:t>
      </w:r>
    </w:p>
    <w:p w14:paraId="0FE7C56F" w14:textId="77777777" w:rsidR="00371C98" w:rsidRDefault="00371C98" w:rsidP="00371C98">
      <w:r>
        <w:t xml:space="preserve">      (SERVICE_NAME = hkcrmdev)</w:t>
      </w:r>
    </w:p>
    <w:p w14:paraId="498DEB98" w14:textId="77777777" w:rsidR="00371C98" w:rsidRDefault="00371C98" w:rsidP="00371C98">
      <w:r>
        <w:t xml:space="preserve">    )</w:t>
      </w:r>
    </w:p>
    <w:p w14:paraId="393E0234" w14:textId="30D5B285" w:rsidR="00371C98" w:rsidRDefault="00371C98" w:rsidP="00371C98">
      <w:r>
        <w:t xml:space="preserve">  )</w:t>
      </w:r>
    </w:p>
    <w:p w14:paraId="112E74DC" w14:textId="32A89226" w:rsidR="005C3EAE" w:rsidRDefault="005C3EAE" w:rsidP="00371C98">
      <w:r>
        <w:t>Hkcrmdev</w:t>
      </w:r>
      <w:r>
        <w:rPr>
          <w:rFonts w:hint="eastAsia"/>
        </w:rPr>
        <w:t>111</w:t>
      </w:r>
      <w:r>
        <w:t xml:space="preserve">  </w:t>
      </w:r>
      <w:r>
        <w:rPr>
          <w:rFonts w:hint="eastAsia"/>
        </w:rPr>
        <w:t>可以修改</w:t>
      </w:r>
      <w:r w:rsidR="009F0C1F">
        <w:rPr>
          <w:rFonts w:hint="eastAsia"/>
        </w:rPr>
        <w:t>，为plsql</w:t>
      </w:r>
      <w:r w:rsidR="009F0C1F">
        <w:t xml:space="preserve"> </w:t>
      </w:r>
      <w:r w:rsidR="009F0C1F">
        <w:rPr>
          <w:rFonts w:hint="eastAsia"/>
        </w:rPr>
        <w:t>工具连接数据库名称</w:t>
      </w:r>
      <w:r w:rsidR="009F7B20">
        <w:rPr>
          <w:rFonts w:hint="eastAsia"/>
        </w:rPr>
        <w:t>，连接名称。</w:t>
      </w:r>
    </w:p>
    <w:p w14:paraId="5853E057" w14:textId="77777777" w:rsidR="009F0C1F" w:rsidRDefault="009F0C1F" w:rsidP="009F0C1F">
      <w:r>
        <w:t>PROTOCOL   --协义</w:t>
      </w:r>
    </w:p>
    <w:p w14:paraId="24D25368" w14:textId="77777777" w:rsidR="009F0C1F" w:rsidRDefault="009F0C1F" w:rsidP="009F0C1F">
      <w:r>
        <w:t>host       --数据库服务器ip</w:t>
      </w:r>
    </w:p>
    <w:p w14:paraId="33D6828A" w14:textId="77777777" w:rsidR="009F0C1F" w:rsidRDefault="009F0C1F" w:rsidP="009F0C1F">
      <w:r>
        <w:t>port       --数据库服务器端口</w:t>
      </w:r>
    </w:p>
    <w:p w14:paraId="2C7A828D" w14:textId="20ECE10F" w:rsidR="009F0C1F" w:rsidRDefault="009F0C1F" w:rsidP="009F0C1F">
      <w:r>
        <w:t>service_name -- 数据库sid</w:t>
      </w:r>
    </w:p>
    <w:p w14:paraId="3A82B685" w14:textId="43A0DD64" w:rsidR="00536144" w:rsidRDefault="00536144" w:rsidP="009F0C1F"/>
    <w:p w14:paraId="0D5A0D56" w14:textId="7831AFB5" w:rsidR="00536144" w:rsidRDefault="00536144" w:rsidP="009F0C1F">
      <w:r>
        <w:rPr>
          <w:rFonts w:hint="eastAsia"/>
        </w:rPr>
        <w:t>七</w:t>
      </w:r>
      <w:r w:rsidR="00D37289">
        <w:rPr>
          <w:rFonts w:hint="eastAsia"/>
        </w:rPr>
        <w:t>、</w:t>
      </w:r>
      <w:r>
        <w:rPr>
          <w:rFonts w:hint="eastAsia"/>
        </w:rPr>
        <w:t>数据sql概念</w:t>
      </w:r>
    </w:p>
    <w:p w14:paraId="58D1ECD7" w14:textId="41F344BC" w:rsidR="0094424E" w:rsidRDefault="0094424E" w:rsidP="009E14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DD</w:t>
      </w:r>
      <w:r>
        <w:t>L</w:t>
      </w:r>
    </w:p>
    <w:p w14:paraId="495993F9" w14:textId="1FDEA534" w:rsidR="0094424E" w:rsidRDefault="00F346BB" w:rsidP="00F346BB">
      <w:pPr>
        <w:ind w:firstLineChars="200" w:firstLine="420"/>
      </w:pPr>
      <w:r>
        <w:rPr>
          <w:rFonts w:hint="eastAsia"/>
        </w:rPr>
        <w:t>数据定义语言</w:t>
      </w:r>
      <w:r w:rsidR="00720B12">
        <w:rPr>
          <w:rFonts w:hint="eastAsia"/>
        </w:rPr>
        <w:t>，比如：create</w:t>
      </w:r>
      <w:r w:rsidR="00720B12">
        <w:t xml:space="preserve"> alter drop </w:t>
      </w:r>
      <w:r w:rsidR="00720B12">
        <w:rPr>
          <w:rFonts w:hint="eastAsia"/>
        </w:rPr>
        <w:t>等</w:t>
      </w:r>
    </w:p>
    <w:p w14:paraId="575A0066" w14:textId="2A72E64B" w:rsidR="0094424E" w:rsidRDefault="0094424E" w:rsidP="009E14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DQL</w:t>
      </w:r>
    </w:p>
    <w:p w14:paraId="37992E2B" w14:textId="3B7491AF" w:rsidR="0094424E" w:rsidRPr="003814C6" w:rsidRDefault="00F346BB" w:rsidP="00A93022">
      <w:pPr>
        <w:pStyle w:val="a7"/>
        <w:ind w:left="360" w:firstLineChars="0" w:firstLine="0"/>
      </w:pPr>
      <w:r>
        <w:rPr>
          <w:rFonts w:hint="eastAsia"/>
        </w:rPr>
        <w:t>数据查询语言</w:t>
      </w:r>
      <w:r w:rsidR="003814C6">
        <w:rPr>
          <w:rFonts w:hint="eastAsia"/>
        </w:rPr>
        <w:t>，有的分为三类，DQL包含于DML</w:t>
      </w:r>
      <w:r w:rsidR="00B8298E">
        <w:rPr>
          <w:rFonts w:hint="eastAsia"/>
        </w:rPr>
        <w:t xml:space="preserve">。 </w:t>
      </w:r>
      <w:r w:rsidR="00B8298E">
        <w:t xml:space="preserve"> S</w:t>
      </w:r>
      <w:r w:rsidR="00B8298E">
        <w:rPr>
          <w:rFonts w:hint="eastAsia"/>
        </w:rPr>
        <w:t>elect</w:t>
      </w:r>
    </w:p>
    <w:p w14:paraId="093B2946" w14:textId="2C70E46C" w:rsidR="0094424E" w:rsidRDefault="00690515" w:rsidP="006905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DML</w:t>
      </w:r>
    </w:p>
    <w:p w14:paraId="069757F1" w14:textId="61E34A2D" w:rsidR="00690515" w:rsidRDefault="00F346BB" w:rsidP="0004349F">
      <w:pPr>
        <w:ind w:firstLineChars="200" w:firstLine="420"/>
      </w:pPr>
      <w:r>
        <w:rPr>
          <w:rFonts w:hint="eastAsia"/>
        </w:rPr>
        <w:t>数据操纵语言</w:t>
      </w:r>
      <w:r w:rsidR="00B8298E">
        <w:rPr>
          <w:rFonts w:hint="eastAsia"/>
        </w:rPr>
        <w:t>,</w:t>
      </w:r>
      <w:r w:rsidR="00B8298E">
        <w:t xml:space="preserve"> insert update delete</w:t>
      </w:r>
    </w:p>
    <w:p w14:paraId="3E610E5D" w14:textId="46912151" w:rsidR="00690515" w:rsidRDefault="00690515" w:rsidP="006905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CL</w:t>
      </w:r>
    </w:p>
    <w:p w14:paraId="48B7FFA9" w14:textId="368C379D" w:rsidR="00F346BB" w:rsidRDefault="00F346BB" w:rsidP="0004349F">
      <w:pPr>
        <w:ind w:firstLineChars="200" w:firstLine="420"/>
      </w:pPr>
      <w:r>
        <w:rPr>
          <w:rFonts w:hint="eastAsia"/>
        </w:rPr>
        <w:t>数据控制语言</w:t>
      </w:r>
      <w:r w:rsidR="00B8298E">
        <w:rPr>
          <w:rFonts w:hint="eastAsia"/>
        </w:rPr>
        <w:t>,</w:t>
      </w:r>
      <w:r w:rsidR="00B8298E">
        <w:t xml:space="preserve"> grant rollback commit</w:t>
      </w:r>
    </w:p>
    <w:p w14:paraId="3C3E4EC3" w14:textId="6EB6E6BD" w:rsidR="00A0510D" w:rsidRDefault="00A0510D" w:rsidP="00A0510D">
      <w:pPr>
        <w:rPr>
          <w:rStyle w:val="a8"/>
        </w:rPr>
      </w:pPr>
      <w:r>
        <w:rPr>
          <w:rFonts w:hint="eastAsia"/>
        </w:rPr>
        <w:t>参见：</w:t>
      </w:r>
      <w:hyperlink r:id="rId12" w:history="1">
        <w:r>
          <w:rPr>
            <w:rStyle w:val="a8"/>
          </w:rPr>
          <w:t>https://www.cnblogs.com/fan-yuan/p/7879353.html</w:t>
        </w:r>
      </w:hyperlink>
    </w:p>
    <w:p w14:paraId="79BECBE1" w14:textId="27A0743F" w:rsidR="00E85A79" w:rsidRDefault="00E85A79" w:rsidP="00A0510D">
      <w:pPr>
        <w:rPr>
          <w:rStyle w:val="a8"/>
        </w:rPr>
      </w:pPr>
    </w:p>
    <w:p w14:paraId="519851F4" w14:textId="5170431D" w:rsidR="00E85A79" w:rsidRDefault="00E85A79" w:rsidP="00A0510D">
      <w:pPr>
        <w:rPr>
          <w:rStyle w:val="a8"/>
          <w:color w:val="auto"/>
          <w:u w:val="none"/>
        </w:rPr>
      </w:pPr>
      <w:r w:rsidRPr="00DD468B">
        <w:rPr>
          <w:rStyle w:val="a8"/>
          <w:rFonts w:hint="eastAsia"/>
          <w:color w:val="auto"/>
          <w:u w:val="none"/>
        </w:rPr>
        <w:t>八、</w:t>
      </w:r>
      <w:r w:rsidR="00DD468B">
        <w:rPr>
          <w:rStyle w:val="a8"/>
          <w:rFonts w:hint="eastAsia"/>
          <w:color w:val="auto"/>
          <w:u w:val="none"/>
        </w:rPr>
        <w:t>排名函数</w:t>
      </w:r>
    </w:p>
    <w:p w14:paraId="5ACB8687" w14:textId="7951765F" w:rsidR="004A582C" w:rsidRDefault="008A0FF0" w:rsidP="00624850">
      <w:pPr>
        <w:pStyle w:val="HTML"/>
      </w:pPr>
      <w:r w:rsidRPr="008A0FF0">
        <w:t>rank、dense_rank、row_number、ntile</w:t>
      </w:r>
      <w:r w:rsidR="00624850">
        <w:t xml:space="preserve">  </w:t>
      </w:r>
      <w:r w:rsidR="00624850">
        <w:rPr>
          <w:rFonts w:hint="eastAsia"/>
        </w:rPr>
        <w:t>以及结合</w:t>
      </w:r>
      <w:r w:rsidR="00624850" w:rsidRPr="00624850">
        <w:rPr>
          <w:color w:val="000000"/>
          <w:sz w:val="18"/>
          <w:szCs w:val="18"/>
        </w:rPr>
        <w:t xml:space="preserve">partition </w:t>
      </w:r>
      <w:r w:rsidR="00624850" w:rsidRPr="00624850">
        <w:rPr>
          <w:color w:val="0000FF"/>
          <w:sz w:val="18"/>
          <w:szCs w:val="18"/>
        </w:rPr>
        <w:t>by</w:t>
      </w:r>
      <w:r w:rsidR="00624850">
        <w:rPr>
          <w:color w:val="0000FF"/>
          <w:sz w:val="18"/>
          <w:szCs w:val="18"/>
        </w:rPr>
        <w:t xml:space="preserve"> </w:t>
      </w:r>
      <w:r w:rsidR="00624850">
        <w:rPr>
          <w:rFonts w:hint="eastAsia"/>
          <w:color w:val="0000FF"/>
          <w:sz w:val="18"/>
          <w:szCs w:val="18"/>
        </w:rPr>
        <w:t>分组</w:t>
      </w:r>
    </w:p>
    <w:p w14:paraId="453725CE" w14:textId="6FB21D16" w:rsidR="000D78FB" w:rsidRDefault="000D78FB" w:rsidP="000D78FB">
      <w:pPr>
        <w:rPr>
          <w:rFonts w:ascii="宋体" w:eastAsia="宋体" w:hAnsi="宋体" w:cs="宋体"/>
          <w:kern w:val="0"/>
          <w:sz w:val="24"/>
          <w:szCs w:val="24"/>
        </w:rPr>
      </w:pPr>
    </w:p>
    <w:p w14:paraId="31E5F9FB" w14:textId="77777777" w:rsidR="000D78FB" w:rsidRDefault="000D78FB" w:rsidP="000D78FB">
      <w:r>
        <w:t>(1)rank函数返回一个唯一的值，除非遇到相同的数据时，此时所有相同数据的排名是一样的，同时会在最后一条相同记录和下一条不同记录的排名之间</w:t>
      </w:r>
      <w:r w:rsidRPr="003A3139">
        <w:rPr>
          <w:color w:val="FF0000"/>
        </w:rPr>
        <w:t>空出排名</w:t>
      </w:r>
      <w:r>
        <w:t>。</w:t>
      </w:r>
    </w:p>
    <w:p w14:paraId="5EB3E19B" w14:textId="1B54C774" w:rsidR="000D78FB" w:rsidRDefault="000D78FB" w:rsidP="000D78FB">
      <w:r>
        <w:t>(2)dense_rank函数返回一个唯一的值，除非当碰到相同数据时，此时所有相同数据的排名都是一样的</w:t>
      </w:r>
      <w:r w:rsidR="00B84318">
        <w:rPr>
          <w:rFonts w:hint="eastAsia"/>
        </w:rPr>
        <w:t>，同时最后一条相同记录和吓一条不同记录的排名之间</w:t>
      </w:r>
      <w:r w:rsidR="00B84318" w:rsidRPr="00B84318">
        <w:rPr>
          <w:rFonts w:hint="eastAsia"/>
          <w:color w:val="FF0000"/>
        </w:rPr>
        <w:t>是连续的，没有空出排名</w:t>
      </w:r>
      <w:r>
        <w:t>。</w:t>
      </w:r>
    </w:p>
    <w:p w14:paraId="35E2E5D4" w14:textId="77777777" w:rsidR="000D78FB" w:rsidRDefault="000D78FB" w:rsidP="000D78FB">
      <w:r>
        <w:t>(3)row_number函数返回一个唯一的值，当碰到相同数据时，排名按照记录集中记录的顺序依次递增。</w:t>
      </w:r>
    </w:p>
    <w:p w14:paraId="1F12B940" w14:textId="45954145" w:rsidR="000D78FB" w:rsidRDefault="000D78FB" w:rsidP="000D78FB">
      <w:r>
        <w:t>(4)ntile是要把查询得到的结果平均分为几组，如果不平均则分给第一组。</w:t>
      </w:r>
    </w:p>
    <w:p w14:paraId="09F5DC25" w14:textId="380B3662" w:rsidR="00CD197F" w:rsidRDefault="00CD197F" w:rsidP="000D78FB"/>
    <w:p w14:paraId="09B70C5F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select</w:t>
      </w:r>
    </w:p>
    <w:p w14:paraId="4E624CE3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s_id </w:t>
      </w:r>
    </w:p>
    <w:p w14:paraId="2C2C7908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,score</w:t>
      </w:r>
    </w:p>
    <w:p w14:paraId="412BF635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,rank() </w:t>
      </w:r>
      <w:r>
        <w:rPr>
          <w:color w:val="0000FF"/>
          <w:sz w:val="18"/>
          <w:szCs w:val="18"/>
        </w:rPr>
        <w:t>over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score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 xml:space="preserve">) rank               </w:t>
      </w:r>
      <w:r>
        <w:rPr>
          <w:color w:val="008080"/>
          <w:sz w:val="18"/>
          <w:szCs w:val="18"/>
        </w:rPr>
        <w:t>--按照成绩排名，纯排名</w:t>
      </w:r>
    </w:p>
    <w:p w14:paraId="4E9121F9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,dense_rank() </w:t>
      </w:r>
      <w:r>
        <w:rPr>
          <w:color w:val="0000FF"/>
          <w:sz w:val="18"/>
          <w:szCs w:val="18"/>
        </w:rPr>
        <w:t>over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score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 xml:space="preserve">) dense_rank   </w:t>
      </w:r>
      <w:r>
        <w:rPr>
          <w:color w:val="008080"/>
          <w:sz w:val="18"/>
          <w:szCs w:val="18"/>
        </w:rPr>
        <w:t>--按照成绩排名，相同成绩排名一致</w:t>
      </w:r>
    </w:p>
    <w:p w14:paraId="30D13BAE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,row_number() </w:t>
      </w:r>
      <w:r>
        <w:rPr>
          <w:color w:val="0000FF"/>
          <w:sz w:val="18"/>
          <w:szCs w:val="18"/>
        </w:rPr>
        <w:t>over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score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 xml:space="preserve">) row_number   </w:t>
      </w:r>
      <w:r>
        <w:rPr>
          <w:color w:val="008080"/>
          <w:sz w:val="18"/>
          <w:szCs w:val="18"/>
        </w:rPr>
        <w:t>--按照成绩依次排名</w:t>
      </w:r>
    </w:p>
    <w:p w14:paraId="65EB3D1A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,ntile(</w:t>
      </w:r>
      <w:r>
        <w:rPr>
          <w:b/>
          <w:bCs/>
          <w:color w:val="80000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over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score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 xml:space="preserve">) group_s         </w:t>
      </w:r>
      <w:r>
        <w:rPr>
          <w:color w:val="008080"/>
          <w:sz w:val="18"/>
          <w:szCs w:val="18"/>
        </w:rPr>
        <w:t>--按照分数划分成绩梯队</w:t>
      </w:r>
    </w:p>
    <w:p w14:paraId="0C9405CF" w14:textId="77777777" w:rsidR="00CD197F" w:rsidRDefault="00CD197F" w:rsidP="00CD197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s_score;</w:t>
      </w:r>
    </w:p>
    <w:p w14:paraId="21321742" w14:textId="39DB5039" w:rsidR="00CD197F" w:rsidRDefault="005E31FA" w:rsidP="000D78FB">
      <w:r>
        <w:rPr>
          <w:noProof/>
        </w:rPr>
        <w:drawing>
          <wp:inline distT="0" distB="0" distL="0" distR="0" wp14:anchorId="5E463620" wp14:editId="5933F302">
            <wp:extent cx="3511550" cy="127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785E" w14:textId="269389F0" w:rsidR="006D0422" w:rsidRDefault="006D0422" w:rsidP="000D78FB"/>
    <w:p w14:paraId="051F8339" w14:textId="24F9DCAD" w:rsidR="006D0422" w:rsidRDefault="006D0422" w:rsidP="000D78FB"/>
    <w:p w14:paraId="2093B0D1" w14:textId="5CF2FED7" w:rsidR="006D0422" w:rsidRDefault="006D0422" w:rsidP="000D78FB"/>
    <w:p w14:paraId="22FA9D0C" w14:textId="77777777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</w:p>
    <w:p w14:paraId="0367907B" w14:textId="77777777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dept_id</w:t>
      </w:r>
    </w:p>
    <w:p w14:paraId="371E7E39" w14:textId="77777777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,sale_date</w:t>
      </w:r>
    </w:p>
    <w:p w14:paraId="27DD2BBF" w14:textId="77777777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,goods_type</w:t>
      </w:r>
    </w:p>
    <w:p w14:paraId="6AE40C76" w14:textId="77777777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,sale_cnt</w:t>
      </w:r>
    </w:p>
    <w:p w14:paraId="49BEEF0C" w14:textId="0ED27182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,row_number() </w:t>
      </w:r>
      <w:r>
        <w:rPr>
          <w:color w:val="0000FF"/>
          <w:sz w:val="18"/>
          <w:szCs w:val="18"/>
        </w:rPr>
        <w:t>over</w:t>
      </w:r>
      <w:r>
        <w:rPr>
          <w:color w:val="000000"/>
          <w:sz w:val="18"/>
          <w:szCs w:val="18"/>
        </w:rPr>
        <w:t xml:space="preserve"> (partition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dept_id 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sale_date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>)</w:t>
      </w:r>
      <w:r w:rsidR="00BD55B5">
        <w:rPr>
          <w:color w:val="000000"/>
          <w:sz w:val="18"/>
          <w:szCs w:val="18"/>
        </w:rPr>
        <w:t xml:space="preserve"> rn</w:t>
      </w:r>
    </w:p>
    <w:p w14:paraId="3CE573A7" w14:textId="16B658B7" w:rsidR="006D0422" w:rsidRDefault="006D0422" w:rsidP="006D042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criss_sales</w:t>
      </w:r>
      <w:r w:rsidR="00BD55B5">
        <w:rPr>
          <w:color w:val="000000"/>
          <w:sz w:val="18"/>
          <w:szCs w:val="18"/>
        </w:rPr>
        <w:t xml:space="preserve">  </w:t>
      </w:r>
      <w:r w:rsidR="00BD55B5">
        <w:rPr>
          <w:rFonts w:hint="eastAsia"/>
          <w:color w:val="000000"/>
          <w:sz w:val="18"/>
          <w:szCs w:val="18"/>
        </w:rPr>
        <w:t>（w</w:t>
      </w:r>
      <w:r w:rsidR="00BD55B5">
        <w:rPr>
          <w:color w:val="000000"/>
          <w:sz w:val="18"/>
          <w:szCs w:val="18"/>
        </w:rPr>
        <w:t xml:space="preserve">here </w:t>
      </w:r>
      <w:r w:rsidR="00BD55B5">
        <w:rPr>
          <w:rFonts w:hint="eastAsia"/>
          <w:color w:val="000000"/>
          <w:sz w:val="18"/>
          <w:szCs w:val="18"/>
        </w:rPr>
        <w:t>r</w:t>
      </w:r>
      <w:r w:rsidR="00BD55B5">
        <w:rPr>
          <w:color w:val="000000"/>
          <w:sz w:val="18"/>
          <w:szCs w:val="18"/>
        </w:rPr>
        <w:t xml:space="preserve">n=1 </w:t>
      </w:r>
      <w:r w:rsidR="00BD55B5">
        <w:rPr>
          <w:rFonts w:hint="eastAsia"/>
          <w:color w:val="000000"/>
          <w:sz w:val="18"/>
          <w:szCs w:val="18"/>
        </w:rPr>
        <w:t>就是每个部门最近一次销售）</w:t>
      </w:r>
    </w:p>
    <w:p w14:paraId="22A1ED2C" w14:textId="50D01F81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DEPT_ID SALE_DATE   GOODS_TYPE    SALE_CNT </w:t>
      </w:r>
      <w:r w:rsidR="00BD55B5">
        <w:rPr>
          <w:color w:val="000000"/>
          <w:sz w:val="18"/>
          <w:szCs w:val="18"/>
        </w:rPr>
        <w:t xml:space="preserve">                       RN</w:t>
      </w:r>
    </w:p>
    <w:p w14:paraId="39146463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------- ----------- ---------- ----------- ------------------------------</w:t>
      </w:r>
    </w:p>
    <w:p w14:paraId="5E5C0BAB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D01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5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   G02                 </w:t>
      </w:r>
      <w:r>
        <w:rPr>
          <w:b/>
          <w:bCs/>
          <w:color w:val="800000"/>
          <w:sz w:val="18"/>
          <w:szCs w:val="18"/>
        </w:rPr>
        <w:t>80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1</w:t>
      </w:r>
    </w:p>
    <w:p w14:paraId="0C3899EF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D01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G03                </w:t>
      </w:r>
      <w:r>
        <w:rPr>
          <w:b/>
          <w:bCs/>
          <w:color w:val="800000"/>
          <w:sz w:val="18"/>
          <w:szCs w:val="18"/>
        </w:rPr>
        <w:t>800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2</w:t>
      </w:r>
    </w:p>
    <w:p w14:paraId="72760E22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D01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    G01                </w:t>
      </w:r>
      <w:r>
        <w:rPr>
          <w:b/>
          <w:bCs/>
          <w:color w:val="800000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3</w:t>
      </w:r>
    </w:p>
    <w:p w14:paraId="360923EA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D01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3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   G00                </w:t>
      </w:r>
      <w:r>
        <w:rPr>
          <w:b/>
          <w:bCs/>
          <w:color w:val="800000"/>
          <w:sz w:val="18"/>
          <w:szCs w:val="18"/>
        </w:rPr>
        <w:t>700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4</w:t>
      </w:r>
    </w:p>
    <w:p w14:paraId="17B3A1B3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D02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5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   G03                </w:t>
      </w:r>
      <w:r>
        <w:rPr>
          <w:b/>
          <w:bCs/>
          <w:color w:val="800000"/>
          <w:sz w:val="18"/>
          <w:szCs w:val="18"/>
        </w:rPr>
        <w:t>900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1</w:t>
      </w:r>
    </w:p>
    <w:p w14:paraId="614F13C3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D02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  G01                </w:t>
      </w:r>
      <w:r>
        <w:rPr>
          <w:b/>
          <w:bCs/>
          <w:color w:val="80000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2</w:t>
      </w:r>
    </w:p>
    <w:p w14:paraId="31B60179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D02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    G02                </w:t>
      </w:r>
      <w:r>
        <w:rPr>
          <w:b/>
          <w:bCs/>
          <w:color w:val="800000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3</w:t>
      </w:r>
    </w:p>
    <w:p w14:paraId="2E634C6F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D02     </w:t>
      </w:r>
      <w:r>
        <w:rPr>
          <w:b/>
          <w:bCs/>
          <w:color w:val="800000"/>
          <w:sz w:val="18"/>
          <w:szCs w:val="18"/>
        </w:rPr>
        <w:t>2014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3</w:t>
      </w:r>
      <w:r>
        <w:rPr>
          <w:color w:val="808080"/>
          <w:sz w:val="18"/>
          <w:szCs w:val="18"/>
        </w:rPr>
        <w:t>/</w:t>
      </w:r>
      <w:r>
        <w:rPr>
          <w:b/>
          <w:bCs/>
          <w:color w:val="80000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   G00                </w:t>
      </w:r>
      <w:r>
        <w:rPr>
          <w:b/>
          <w:bCs/>
          <w:color w:val="800000"/>
          <w:sz w:val="18"/>
          <w:szCs w:val="18"/>
        </w:rPr>
        <w:t>500</w:t>
      </w:r>
      <w:r>
        <w:rPr>
          <w:color w:val="000000"/>
          <w:sz w:val="18"/>
          <w:szCs w:val="18"/>
        </w:rPr>
        <w:t xml:space="preserve">                              </w:t>
      </w:r>
      <w:r>
        <w:rPr>
          <w:b/>
          <w:bCs/>
          <w:color w:val="800000"/>
          <w:sz w:val="18"/>
          <w:szCs w:val="18"/>
        </w:rPr>
        <w:t>4</w:t>
      </w:r>
    </w:p>
    <w:p w14:paraId="3278111F" w14:textId="77777777" w:rsidR="005701E0" w:rsidRDefault="005701E0" w:rsidP="005701E0">
      <w:pPr>
        <w:pStyle w:val="HTML"/>
        <w:rPr>
          <w:color w:val="000000"/>
          <w:sz w:val="18"/>
          <w:szCs w:val="18"/>
        </w:rPr>
      </w:pPr>
    </w:p>
    <w:p w14:paraId="712771CB" w14:textId="3F37CCC9" w:rsidR="006D0422" w:rsidRDefault="00DF3929" w:rsidP="000D78FB">
      <w:r>
        <w:rPr>
          <w:rFonts w:hint="eastAsia"/>
        </w:rPr>
        <w:t>具体参见</w:t>
      </w:r>
      <w:hyperlink r:id="rId14" w:history="1">
        <w:r>
          <w:rPr>
            <w:rStyle w:val="a8"/>
          </w:rPr>
          <w:t>https://www.cnblogs.com/sooner/p/7727242.html</w:t>
        </w:r>
      </w:hyperlink>
    </w:p>
    <w:p w14:paraId="5AB80439" w14:textId="6086EA4D" w:rsidR="006F2803" w:rsidRDefault="006F2803" w:rsidP="000D78FB"/>
    <w:p w14:paraId="32D785E2" w14:textId="1137F6E3" w:rsidR="006F2803" w:rsidRDefault="006F2803" w:rsidP="000D78FB"/>
    <w:p w14:paraId="2B071664" w14:textId="4DDA6195" w:rsidR="006F2803" w:rsidRPr="000D78FB" w:rsidRDefault="006F2803" w:rsidP="000D78FB">
      <w:pPr>
        <w:rPr>
          <w:rFonts w:hint="eastAsia"/>
        </w:rPr>
      </w:pPr>
      <w:r>
        <w:rPr>
          <w:rFonts w:hint="eastAsia"/>
        </w:rPr>
        <w:t>九、 创建表</w:t>
      </w:r>
      <w:bookmarkStart w:id="0" w:name="_GoBack"/>
      <w:bookmarkEnd w:id="0"/>
    </w:p>
    <w:sectPr w:rsidR="006F2803" w:rsidRPr="000D7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6AE8B" w14:textId="77777777" w:rsidR="00B40B77" w:rsidRDefault="00B40B77" w:rsidP="006478AE">
      <w:r>
        <w:separator/>
      </w:r>
    </w:p>
  </w:endnote>
  <w:endnote w:type="continuationSeparator" w:id="0">
    <w:p w14:paraId="239FB356" w14:textId="77777777" w:rsidR="00B40B77" w:rsidRDefault="00B40B77" w:rsidP="0064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7432B" w14:textId="77777777" w:rsidR="00B40B77" w:rsidRDefault="00B40B77" w:rsidP="006478AE">
      <w:r>
        <w:separator/>
      </w:r>
    </w:p>
  </w:footnote>
  <w:footnote w:type="continuationSeparator" w:id="0">
    <w:p w14:paraId="0642F4ED" w14:textId="77777777" w:rsidR="00B40B77" w:rsidRDefault="00B40B77" w:rsidP="0064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2C31"/>
    <w:multiLevelType w:val="hybridMultilevel"/>
    <w:tmpl w:val="2654E1C2"/>
    <w:lvl w:ilvl="0" w:tplc="A69C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A1DF3"/>
    <w:multiLevelType w:val="hybridMultilevel"/>
    <w:tmpl w:val="96AE1DF6"/>
    <w:lvl w:ilvl="0" w:tplc="F8661D68">
      <w:start w:val="3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62495A0D"/>
    <w:multiLevelType w:val="hybridMultilevel"/>
    <w:tmpl w:val="10F285D4"/>
    <w:lvl w:ilvl="0" w:tplc="9E1286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9C6CEEC">
      <w:start w:val="1"/>
      <w:numFmt w:val="decimal"/>
      <w:lvlText w:val="%2、"/>
      <w:lvlJc w:val="left"/>
      <w:pPr>
        <w:ind w:left="780" w:hanging="360"/>
      </w:pPr>
      <w:rPr>
        <w:rFonts w:hint="default"/>
        <w:i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AE"/>
    <w:rsid w:val="00012B16"/>
    <w:rsid w:val="0004349F"/>
    <w:rsid w:val="00065821"/>
    <w:rsid w:val="000B70D2"/>
    <w:rsid w:val="000D78C7"/>
    <w:rsid w:val="000D78FB"/>
    <w:rsid w:val="000F468E"/>
    <w:rsid w:val="00122CF8"/>
    <w:rsid w:val="001531BB"/>
    <w:rsid w:val="0017034F"/>
    <w:rsid w:val="001D01B6"/>
    <w:rsid w:val="001E3BEC"/>
    <w:rsid w:val="00231D6B"/>
    <w:rsid w:val="00240483"/>
    <w:rsid w:val="00240B6E"/>
    <w:rsid w:val="002C60D8"/>
    <w:rsid w:val="00306AAE"/>
    <w:rsid w:val="003331D9"/>
    <w:rsid w:val="00333853"/>
    <w:rsid w:val="0034482F"/>
    <w:rsid w:val="00371708"/>
    <w:rsid w:val="00371C98"/>
    <w:rsid w:val="003814C6"/>
    <w:rsid w:val="003A3139"/>
    <w:rsid w:val="003A4A14"/>
    <w:rsid w:val="003D2993"/>
    <w:rsid w:val="003D6210"/>
    <w:rsid w:val="00414DB1"/>
    <w:rsid w:val="00444296"/>
    <w:rsid w:val="00464340"/>
    <w:rsid w:val="004A582C"/>
    <w:rsid w:val="004B165E"/>
    <w:rsid w:val="00536144"/>
    <w:rsid w:val="005701E0"/>
    <w:rsid w:val="005820A8"/>
    <w:rsid w:val="005C3EAE"/>
    <w:rsid w:val="005E31FA"/>
    <w:rsid w:val="00610DC6"/>
    <w:rsid w:val="00622A9D"/>
    <w:rsid w:val="00624850"/>
    <w:rsid w:val="00636823"/>
    <w:rsid w:val="00644696"/>
    <w:rsid w:val="00644C49"/>
    <w:rsid w:val="00644D3C"/>
    <w:rsid w:val="006478AE"/>
    <w:rsid w:val="006567FA"/>
    <w:rsid w:val="00681648"/>
    <w:rsid w:val="00690515"/>
    <w:rsid w:val="006A6CF0"/>
    <w:rsid w:val="006D0422"/>
    <w:rsid w:val="006F22EF"/>
    <w:rsid w:val="006F2803"/>
    <w:rsid w:val="006F7095"/>
    <w:rsid w:val="00701ADA"/>
    <w:rsid w:val="00720B12"/>
    <w:rsid w:val="00726C3C"/>
    <w:rsid w:val="007579BB"/>
    <w:rsid w:val="007B7E3C"/>
    <w:rsid w:val="00803A11"/>
    <w:rsid w:val="008161E8"/>
    <w:rsid w:val="008A0FF0"/>
    <w:rsid w:val="008A309E"/>
    <w:rsid w:val="008C366A"/>
    <w:rsid w:val="008E0904"/>
    <w:rsid w:val="008F5B56"/>
    <w:rsid w:val="00912E58"/>
    <w:rsid w:val="0094424E"/>
    <w:rsid w:val="009B5434"/>
    <w:rsid w:val="009E143B"/>
    <w:rsid w:val="009F0C1F"/>
    <w:rsid w:val="009F5E4B"/>
    <w:rsid w:val="009F7B20"/>
    <w:rsid w:val="00A0510D"/>
    <w:rsid w:val="00A10944"/>
    <w:rsid w:val="00A24278"/>
    <w:rsid w:val="00A6741E"/>
    <w:rsid w:val="00A83AEC"/>
    <w:rsid w:val="00A93022"/>
    <w:rsid w:val="00AB4585"/>
    <w:rsid w:val="00AE65A9"/>
    <w:rsid w:val="00AF13BB"/>
    <w:rsid w:val="00AF6DA6"/>
    <w:rsid w:val="00B40B77"/>
    <w:rsid w:val="00B63209"/>
    <w:rsid w:val="00B64C29"/>
    <w:rsid w:val="00B8298E"/>
    <w:rsid w:val="00B84318"/>
    <w:rsid w:val="00B91AE1"/>
    <w:rsid w:val="00BD55B5"/>
    <w:rsid w:val="00BD6D34"/>
    <w:rsid w:val="00BF437F"/>
    <w:rsid w:val="00C20334"/>
    <w:rsid w:val="00C213C7"/>
    <w:rsid w:val="00C37C73"/>
    <w:rsid w:val="00C45ED7"/>
    <w:rsid w:val="00C72E96"/>
    <w:rsid w:val="00C734F4"/>
    <w:rsid w:val="00C946A0"/>
    <w:rsid w:val="00CB4280"/>
    <w:rsid w:val="00CD197F"/>
    <w:rsid w:val="00CF1748"/>
    <w:rsid w:val="00D15E06"/>
    <w:rsid w:val="00D37289"/>
    <w:rsid w:val="00D85BF3"/>
    <w:rsid w:val="00DA5ED1"/>
    <w:rsid w:val="00DC0F24"/>
    <w:rsid w:val="00DC6956"/>
    <w:rsid w:val="00DD468B"/>
    <w:rsid w:val="00DE2E0A"/>
    <w:rsid w:val="00DF3929"/>
    <w:rsid w:val="00E51723"/>
    <w:rsid w:val="00E55E1F"/>
    <w:rsid w:val="00E85A79"/>
    <w:rsid w:val="00EA3F1A"/>
    <w:rsid w:val="00EA5A47"/>
    <w:rsid w:val="00EE25D0"/>
    <w:rsid w:val="00EF29FA"/>
    <w:rsid w:val="00F10101"/>
    <w:rsid w:val="00F11134"/>
    <w:rsid w:val="00F13973"/>
    <w:rsid w:val="00F346BB"/>
    <w:rsid w:val="00F72349"/>
    <w:rsid w:val="00F75C7B"/>
    <w:rsid w:val="00F94E0A"/>
    <w:rsid w:val="00F95B6F"/>
    <w:rsid w:val="00F97DBB"/>
    <w:rsid w:val="00FB582B"/>
    <w:rsid w:val="00FC0163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F0492"/>
  <w15:chartTrackingRefBased/>
  <w15:docId w15:val="{F87985BB-6CD0-4413-8DB5-61C87663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8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8AE"/>
    <w:rPr>
      <w:sz w:val="18"/>
      <w:szCs w:val="18"/>
    </w:rPr>
  </w:style>
  <w:style w:type="paragraph" w:styleId="a7">
    <w:name w:val="List Paragraph"/>
    <w:basedOn w:val="a"/>
    <w:uiPriority w:val="34"/>
    <w:qFormat/>
    <w:rsid w:val="00E5172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6741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94E0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24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48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xjz2000/article/details/80521591" TargetMode="External"/><Relationship Id="rId12" Type="http://schemas.openxmlformats.org/officeDocument/2006/relationships/hyperlink" Target="https://www.cnblogs.com/fan-yuan/p/787935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6ceed3280100vvfb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pf5211/article/details/53099478" TargetMode="External"/><Relationship Id="rId14" Type="http://schemas.openxmlformats.org/officeDocument/2006/relationships/hyperlink" Target="https://www.cnblogs.com/sooner/p/772724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4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359</cp:revision>
  <dcterms:created xsi:type="dcterms:W3CDTF">2019-10-17T07:38:00Z</dcterms:created>
  <dcterms:modified xsi:type="dcterms:W3CDTF">2019-11-01T09:23:00Z</dcterms:modified>
</cp:coreProperties>
</file>